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7A4" w:rsidRDefault="001367A4">
      <w:pPr>
        <w:pStyle w:val="ConsPlusTitle"/>
        <w:jc w:val="center"/>
        <w:outlineLvl w:val="0"/>
      </w:pPr>
      <w:bookmarkStart w:id="0" w:name="_GoBack"/>
      <w:bookmarkEnd w:id="0"/>
      <w:r>
        <w:t>МЕТОДИЧЕСКИЕ РЕКОМЕНДАЦИИ</w:t>
      </w:r>
    </w:p>
    <w:p w:rsidR="001367A4" w:rsidRDefault="001367A4">
      <w:pPr>
        <w:pStyle w:val="ConsPlusTitle"/>
        <w:jc w:val="center"/>
      </w:pPr>
      <w:r>
        <w:t>ПО РАЗРАБОТКЕ И ПРИНЯТИЮ ОРГАНИЗАЦИЯМИ МЕР</w:t>
      </w:r>
    </w:p>
    <w:p w:rsidR="001367A4" w:rsidRDefault="001367A4">
      <w:pPr>
        <w:pStyle w:val="ConsPlusTitle"/>
        <w:jc w:val="center"/>
      </w:pPr>
      <w:r>
        <w:t>ПО ПРЕДУПРЕЖДЕНИЮ И ПРОТИВОДЕЙСТВИЮ КОРРУПЦИИ</w:t>
      </w:r>
    </w:p>
    <w:p w:rsidR="001367A4" w:rsidRDefault="001367A4">
      <w:pPr>
        <w:pStyle w:val="ConsPlusNormal"/>
        <w:jc w:val="center"/>
      </w:pPr>
    </w:p>
    <w:p w:rsidR="001367A4" w:rsidRDefault="001367A4">
      <w:pPr>
        <w:pStyle w:val="ConsPlusNormal"/>
        <w:jc w:val="center"/>
        <w:outlineLvl w:val="1"/>
      </w:pPr>
      <w:r>
        <w:t>I. Введение</w:t>
      </w:r>
    </w:p>
    <w:p w:rsidR="001367A4" w:rsidRDefault="001367A4">
      <w:pPr>
        <w:pStyle w:val="ConsPlusNormal"/>
        <w:ind w:firstLine="540"/>
        <w:jc w:val="both"/>
      </w:pPr>
    </w:p>
    <w:p w:rsidR="001367A4" w:rsidRDefault="001367A4">
      <w:pPr>
        <w:pStyle w:val="ConsPlusNormal"/>
        <w:ind w:firstLine="540"/>
        <w:jc w:val="both"/>
        <w:outlineLvl w:val="2"/>
      </w:pPr>
      <w:r>
        <w:t>1. Цели и задачи Методических рекомендаций</w:t>
      </w:r>
    </w:p>
    <w:p w:rsidR="001367A4" w:rsidRDefault="001367A4">
      <w:pPr>
        <w:pStyle w:val="ConsPlusNormal"/>
        <w:ind w:firstLine="540"/>
        <w:jc w:val="both"/>
      </w:pPr>
      <w: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r:id="rId5" w:history="1">
        <w:r>
          <w:rPr>
            <w:color w:val="0000FF"/>
          </w:rPr>
          <w:t>подпункта "б" пункта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r:id="rId6" w:history="1">
        <w:r>
          <w:rPr>
            <w:color w:val="0000FF"/>
          </w:rPr>
          <w:t>статьей 13.3</w:t>
        </w:r>
      </w:hyperlink>
      <w:r>
        <w:t xml:space="preserve"> Федерального закона от 25 декабря 2008 г. N 273-ФЗ "О противодействии коррупции".</w:t>
      </w:r>
    </w:p>
    <w:p w:rsidR="001367A4" w:rsidRDefault="001367A4">
      <w:pPr>
        <w:pStyle w:val="ConsPlusNormal"/>
        <w:ind w:firstLine="540"/>
        <w:jc w:val="both"/>
      </w:pPr>
      <w:r>
        <w:t xml:space="preserve">Целью Методических рекомендаций является формирование единого подхода к обеспечению работы по профилактике и противодействию коррупции в </w:t>
      </w:r>
      <w:r w:rsidRPr="00C900EE">
        <w:rPr>
          <w:highlight w:val="yellow"/>
        </w:rPr>
        <w:t>организациях независимо от их форм собственности, организационно-правовых форм, отраслевой принадлежности и иных обстоятельств.</w:t>
      </w:r>
    </w:p>
    <w:p w:rsidR="001367A4" w:rsidRDefault="001367A4">
      <w:pPr>
        <w:pStyle w:val="ConsPlusNormal"/>
        <w:ind w:firstLine="540"/>
        <w:jc w:val="both"/>
      </w:pPr>
      <w:r>
        <w:t>Задачами Методических рекомендаций являются:</w:t>
      </w:r>
    </w:p>
    <w:p w:rsidR="001367A4" w:rsidRDefault="001367A4">
      <w:pPr>
        <w:pStyle w:val="ConsPlusNormal"/>
        <w:ind w:firstLine="540"/>
        <w:jc w:val="both"/>
      </w:pPr>
      <w:r>
        <w:t>-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1367A4" w:rsidRDefault="001367A4">
      <w:pPr>
        <w:pStyle w:val="ConsPlusNormal"/>
        <w:ind w:firstLine="540"/>
        <w:jc w:val="both"/>
      </w:pPr>
      <w:r>
        <w:t>- определение основных принципов противодействия коррупции в организациях;</w:t>
      </w:r>
    </w:p>
    <w:p w:rsidR="001367A4" w:rsidRDefault="001367A4">
      <w:pPr>
        <w:pStyle w:val="ConsPlusNormal"/>
        <w:ind w:firstLine="540"/>
        <w:jc w:val="both"/>
      </w:pPr>
      <w:r>
        <w:t>- методическое обеспечение разработки и реализации мер, направленных на профилактику и противодействие коррупции в организации.</w:t>
      </w:r>
    </w:p>
    <w:p w:rsidR="001367A4" w:rsidRDefault="001367A4">
      <w:pPr>
        <w:pStyle w:val="ConsPlusNormal"/>
        <w:ind w:firstLine="540"/>
        <w:jc w:val="both"/>
      </w:pPr>
    </w:p>
    <w:p w:rsidR="001367A4" w:rsidRDefault="001367A4">
      <w:pPr>
        <w:pStyle w:val="ConsPlusNormal"/>
        <w:ind w:firstLine="540"/>
        <w:jc w:val="both"/>
        <w:outlineLvl w:val="2"/>
      </w:pPr>
      <w:r>
        <w:t>2. Термины и определения</w:t>
      </w:r>
    </w:p>
    <w:p w:rsidR="001367A4" w:rsidRDefault="001367A4">
      <w:pPr>
        <w:pStyle w:val="ConsPlusNormal"/>
        <w:ind w:firstLine="540"/>
        <w:jc w:val="both"/>
      </w:pPr>
      <w: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r:id="rId7" w:history="1">
        <w:r>
          <w:rPr>
            <w:color w:val="0000FF"/>
          </w:rPr>
          <w:t>пункт 1 статьи 1</w:t>
        </w:r>
      </w:hyperlink>
      <w:r>
        <w:t xml:space="preserve"> Федерального закона от 25 декабря 2008 г. N 273-ФЗ "О противодействии коррупции").</w:t>
      </w:r>
    </w:p>
    <w:p w:rsidR="001367A4" w:rsidRDefault="001367A4">
      <w:pPr>
        <w:pStyle w:val="ConsPlusNormal"/>
        <w:ind w:firstLine="540"/>
        <w:jc w:val="both"/>
      </w:pPr>
      <w: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r:id="rId8" w:history="1">
        <w:r>
          <w:rPr>
            <w:color w:val="0000FF"/>
          </w:rPr>
          <w:t>пункт 2 статьи 1</w:t>
        </w:r>
      </w:hyperlink>
      <w:r>
        <w:t xml:space="preserve"> Федерального закона от 25 декабря 2008 г. N 273-ФЗ "О противодействии коррупции"):</w:t>
      </w:r>
    </w:p>
    <w:p w:rsidR="001367A4" w:rsidRDefault="001367A4">
      <w:pPr>
        <w:pStyle w:val="ConsPlusNormal"/>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rsidR="001367A4" w:rsidRDefault="001367A4">
      <w:pPr>
        <w:pStyle w:val="ConsPlusNormal"/>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1367A4" w:rsidRDefault="001367A4">
      <w:pPr>
        <w:pStyle w:val="ConsPlusNormal"/>
        <w:ind w:firstLine="540"/>
        <w:jc w:val="both"/>
      </w:pPr>
      <w:r>
        <w:t>в) по минимизации и (или) ликвидации последствий коррупционных правонарушений.</w:t>
      </w:r>
    </w:p>
    <w:p w:rsidR="001367A4" w:rsidRDefault="001367A4">
      <w:pPr>
        <w:pStyle w:val="ConsPlusNormal"/>
        <w:ind w:firstLine="540"/>
        <w:jc w:val="both"/>
      </w:pPr>
      <w:r>
        <w:t>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1367A4" w:rsidRDefault="001367A4">
      <w:pPr>
        <w:pStyle w:val="ConsPlusNormal"/>
        <w:ind w:firstLine="540"/>
        <w:jc w:val="both"/>
      </w:pPr>
      <w:r>
        <w:t>Организация - юридическое лицо независимо от формы собственности, организационно-правовой формы и отраслевой принадлежности.</w:t>
      </w:r>
    </w:p>
    <w:p w:rsidR="001367A4" w:rsidRDefault="001367A4">
      <w:pPr>
        <w:pStyle w:val="ConsPlusNormal"/>
        <w:ind w:firstLine="540"/>
        <w:jc w:val="both"/>
      </w:pPr>
      <w:r>
        <w:t>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1367A4" w:rsidRDefault="001367A4">
      <w:pPr>
        <w:pStyle w:val="ConsPlusNormal"/>
        <w:ind w:firstLine="540"/>
        <w:jc w:val="both"/>
      </w:pPr>
      <w: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w:t>
      </w:r>
      <w:r>
        <w:lastRenderedPageBreak/>
        <w:t>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367A4" w:rsidRDefault="001367A4">
      <w:pPr>
        <w:pStyle w:val="ConsPlusNormal"/>
        <w:ind w:firstLine="540"/>
        <w:jc w:val="both"/>
      </w:pPr>
      <w:r>
        <w:t>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r:id="rId9" w:history="1">
        <w:r>
          <w:rPr>
            <w:color w:val="0000FF"/>
          </w:rPr>
          <w:t>часть 1 статьи 204</w:t>
        </w:r>
      </w:hyperlink>
      <w:r>
        <w:t xml:space="preserve"> Уголовного кодекса Российской Федерации).</w:t>
      </w:r>
    </w:p>
    <w:p w:rsidR="001367A4" w:rsidRDefault="001367A4">
      <w:pPr>
        <w:pStyle w:val="ConsPlusNormal"/>
        <w:ind w:firstLine="540"/>
        <w:jc w:val="both"/>
      </w:pPr>
      <w:proofErr w:type="spellStart"/>
      <w:r>
        <w:t>Комплаенс</w:t>
      </w:r>
      <w:proofErr w:type="spellEnd"/>
      <w:r>
        <w:t xml:space="preserve">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rsidR="001367A4" w:rsidRDefault="001367A4">
      <w:pPr>
        <w:pStyle w:val="ConsPlusNormal"/>
        <w:ind w:firstLine="540"/>
        <w:jc w:val="both"/>
      </w:pPr>
    </w:p>
    <w:p w:rsidR="001367A4" w:rsidRDefault="001367A4">
      <w:pPr>
        <w:pStyle w:val="ConsPlusNormal"/>
        <w:ind w:firstLine="540"/>
        <w:jc w:val="both"/>
        <w:outlineLvl w:val="2"/>
      </w:pPr>
      <w:r>
        <w:t>3. Круг субъектов, для которых разработаны Методические рекомендации</w:t>
      </w:r>
    </w:p>
    <w:p w:rsidR="001367A4" w:rsidRDefault="001367A4">
      <w:pPr>
        <w:pStyle w:val="ConsPlusNormal"/>
        <w:ind w:firstLine="540"/>
        <w:jc w:val="both"/>
      </w:pPr>
      <w:r>
        <w:t>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1367A4" w:rsidRDefault="001367A4">
      <w:pPr>
        <w:pStyle w:val="ConsPlusNormal"/>
        <w:ind w:firstLine="540"/>
        <w:jc w:val="both"/>
      </w:pPr>
      <w:r>
        <w:t>В организации Методические рекомендации могут быть использованы широким кругом лиц.</w:t>
      </w:r>
    </w:p>
    <w:p w:rsidR="001367A4" w:rsidRDefault="001367A4">
      <w:pPr>
        <w:pStyle w:val="ConsPlusNormal"/>
        <w:ind w:firstLine="540"/>
        <w:jc w:val="both"/>
      </w:pPr>
      <w:r>
        <w:t>Руководство организации может использовать Методические рекомендации в целях:</w:t>
      </w:r>
    </w:p>
    <w:p w:rsidR="001367A4" w:rsidRDefault="001367A4">
      <w:pPr>
        <w:pStyle w:val="ConsPlusNormal"/>
        <w:ind w:firstLine="540"/>
        <w:jc w:val="both"/>
      </w:pPr>
      <w:r>
        <w:t>-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1367A4" w:rsidRDefault="001367A4">
      <w:pPr>
        <w:pStyle w:val="ConsPlusNormal"/>
        <w:ind w:firstLine="540"/>
        <w:jc w:val="both"/>
      </w:pPr>
      <w:r>
        <w:t>-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1367A4" w:rsidRDefault="001367A4">
      <w:pPr>
        <w:pStyle w:val="ConsPlusNormal"/>
        <w:ind w:firstLine="540"/>
        <w:jc w:val="both"/>
      </w:pPr>
      <w:r w:rsidRPr="00C900EE">
        <w:rPr>
          <w:highlight w:val="yellow"/>
        </w:rPr>
        <w:t>- разработки основ антикоррупционной политики в организации.</w:t>
      </w:r>
    </w:p>
    <w:p w:rsidR="001367A4" w:rsidRDefault="001367A4">
      <w:pPr>
        <w:pStyle w:val="ConsPlusNormal"/>
        <w:ind w:firstLine="540"/>
        <w:jc w:val="both"/>
      </w:pPr>
      <w: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1367A4" w:rsidRDefault="001367A4">
      <w:pPr>
        <w:pStyle w:val="ConsPlusNormal"/>
        <w:ind w:firstLine="540"/>
        <w:jc w:val="both"/>
      </w:pPr>
      <w:r>
        <w:t>-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rsidR="001367A4" w:rsidRDefault="001367A4">
      <w:pPr>
        <w:pStyle w:val="ConsPlusNormal"/>
        <w:ind w:firstLine="540"/>
        <w:jc w:val="both"/>
      </w:pPr>
      <w:r>
        <w:t>Работники организации могут использовать Методические рекомендации в целях получения сведений:</w:t>
      </w:r>
    </w:p>
    <w:p w:rsidR="001367A4" w:rsidRDefault="001367A4">
      <w:pPr>
        <w:pStyle w:val="ConsPlusNormal"/>
        <w:ind w:firstLine="540"/>
        <w:jc w:val="both"/>
      </w:pPr>
      <w:r>
        <w:t>- о нормативно-правовом регулировании в сфере противодействия коррупции и ответственности за совершение коррупционных правонарушений;</w:t>
      </w:r>
    </w:p>
    <w:p w:rsidR="001367A4" w:rsidRDefault="001367A4">
      <w:pPr>
        <w:pStyle w:val="ConsPlusNormal"/>
        <w:ind w:firstLine="540"/>
        <w:jc w:val="both"/>
      </w:pPr>
      <w:r>
        <w:t>- об обязанностях, которые могут быть возложены на работников организации в связи с реализацией антикоррупционных мер.</w:t>
      </w:r>
    </w:p>
    <w:p w:rsidR="001367A4" w:rsidRDefault="001367A4">
      <w:pPr>
        <w:pStyle w:val="ConsPlusNormal"/>
        <w:ind w:firstLine="540"/>
        <w:jc w:val="both"/>
      </w:pPr>
    </w:p>
    <w:p w:rsidR="001367A4" w:rsidRDefault="001367A4">
      <w:pPr>
        <w:pStyle w:val="ConsPlusNormal"/>
        <w:jc w:val="center"/>
        <w:outlineLvl w:val="1"/>
      </w:pPr>
      <w:r>
        <w:t>II. Нормативное правовое обеспечение</w:t>
      </w:r>
    </w:p>
    <w:p w:rsidR="001367A4" w:rsidRDefault="001367A4">
      <w:pPr>
        <w:pStyle w:val="ConsPlusNormal"/>
        <w:ind w:firstLine="540"/>
        <w:jc w:val="both"/>
      </w:pPr>
    </w:p>
    <w:p w:rsidR="001367A4" w:rsidRDefault="001367A4">
      <w:pPr>
        <w:pStyle w:val="ConsPlusNormal"/>
        <w:ind w:firstLine="540"/>
        <w:jc w:val="both"/>
        <w:outlineLvl w:val="2"/>
      </w:pPr>
      <w:r>
        <w:t>1. Российское законодательство в сфере предупреждения и противодействия коррупции</w:t>
      </w:r>
    </w:p>
    <w:p w:rsidR="001367A4" w:rsidRDefault="001367A4">
      <w:pPr>
        <w:pStyle w:val="ConsPlusNormal"/>
        <w:ind w:firstLine="540"/>
        <w:jc w:val="both"/>
      </w:pPr>
    </w:p>
    <w:p w:rsidR="001367A4" w:rsidRDefault="001367A4">
      <w:pPr>
        <w:pStyle w:val="ConsPlusNormal"/>
        <w:ind w:firstLine="540"/>
        <w:jc w:val="both"/>
        <w:outlineLvl w:val="3"/>
      </w:pPr>
      <w:r>
        <w:t>1.1. Обязанность организаций принимать меры по предупреждению коррупции</w:t>
      </w:r>
    </w:p>
    <w:p w:rsidR="001367A4" w:rsidRDefault="001367A4">
      <w:pPr>
        <w:pStyle w:val="ConsPlusNormal"/>
        <w:ind w:firstLine="540"/>
        <w:jc w:val="both"/>
      </w:pPr>
      <w:r>
        <w:t xml:space="preserve">Основополагающим нормативным правовым актом в сфере борьбы с коррупцией является Федеральный </w:t>
      </w:r>
      <w:hyperlink r:id="rId10" w:history="1">
        <w:r>
          <w:rPr>
            <w:color w:val="0000FF"/>
          </w:rPr>
          <w:t>закон</w:t>
        </w:r>
      </w:hyperlink>
      <w:r>
        <w:t xml:space="preserve"> от 25 декабря 2008 г. N 273-ФЗ "О противодействии коррупции" (далее - Федеральный закон "О противодействии коррупции").</w:t>
      </w:r>
    </w:p>
    <w:p w:rsidR="001367A4" w:rsidRDefault="0057751A">
      <w:pPr>
        <w:pStyle w:val="ConsPlusNormal"/>
        <w:ind w:firstLine="540"/>
        <w:jc w:val="both"/>
      </w:pPr>
      <w:hyperlink r:id="rId11" w:history="1">
        <w:r w:rsidR="001367A4">
          <w:rPr>
            <w:color w:val="0000FF"/>
          </w:rPr>
          <w:t>Частью 1 статьи 13.3</w:t>
        </w:r>
      </w:hyperlink>
      <w:r w:rsidR="001367A4">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r:id="rId12" w:history="1">
        <w:r w:rsidR="001367A4">
          <w:rPr>
            <w:color w:val="0000FF"/>
          </w:rPr>
          <w:t>части 2</w:t>
        </w:r>
      </w:hyperlink>
      <w:r w:rsidR="001367A4">
        <w:t xml:space="preserve"> указанной статьи.</w:t>
      </w:r>
    </w:p>
    <w:p w:rsidR="001367A4" w:rsidRDefault="001367A4">
      <w:pPr>
        <w:pStyle w:val="ConsPlusNormal"/>
        <w:ind w:firstLine="540"/>
        <w:jc w:val="both"/>
      </w:pPr>
    </w:p>
    <w:p w:rsidR="001367A4" w:rsidRDefault="001367A4">
      <w:pPr>
        <w:pStyle w:val="ConsPlusNormal"/>
        <w:ind w:firstLine="540"/>
        <w:jc w:val="both"/>
        <w:outlineLvl w:val="3"/>
      </w:pPr>
      <w:r>
        <w:lastRenderedPageBreak/>
        <w:t>1.2. Ответственность юридических лиц</w:t>
      </w:r>
    </w:p>
    <w:p w:rsidR="001367A4" w:rsidRDefault="001367A4">
      <w:pPr>
        <w:pStyle w:val="ConsPlusNormal"/>
        <w:ind w:firstLine="540"/>
        <w:jc w:val="both"/>
      </w:pPr>
    </w:p>
    <w:p w:rsidR="001367A4" w:rsidRDefault="001367A4">
      <w:pPr>
        <w:pStyle w:val="ConsPlusNormal"/>
        <w:ind w:firstLine="540"/>
        <w:jc w:val="both"/>
        <w:outlineLvl w:val="4"/>
      </w:pPr>
      <w:r>
        <w:t>Общие нормы</w:t>
      </w:r>
    </w:p>
    <w:p w:rsidR="001367A4" w:rsidRDefault="001367A4">
      <w:pPr>
        <w:pStyle w:val="ConsPlusNormal"/>
        <w:ind w:firstLine="540"/>
        <w:jc w:val="both"/>
      </w:pPr>
      <w:r>
        <w:t xml:space="preserve">Общие нормы, устанавливающие ответственность юридических лиц за коррупционные правонарушения, закреплены в </w:t>
      </w:r>
      <w:hyperlink r:id="rId13" w:history="1">
        <w:r>
          <w:rPr>
            <w:color w:val="0000FF"/>
          </w:rPr>
          <w:t>статье 14</w:t>
        </w:r>
      </w:hyperlink>
      <w:r>
        <w:t xml:space="preserve"> Федерального закона N 273-ФЗ. В соответствии с данной </w:t>
      </w:r>
      <w:hyperlink r:id="rId14" w:history="1">
        <w:r>
          <w:rPr>
            <w:color w:val="0000FF"/>
          </w:rPr>
          <w:t>статьей</w:t>
        </w:r>
      </w:hyperlink>
      <w:r>
        <w:t>,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367A4" w:rsidRDefault="001367A4">
      <w:pPr>
        <w:pStyle w:val="ConsPlusNormal"/>
        <w:ind w:firstLine="540"/>
        <w:jc w:val="both"/>
      </w:pPr>
      <w:r>
        <w:t>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1367A4" w:rsidRDefault="001367A4">
      <w:pPr>
        <w:pStyle w:val="ConsPlusNormal"/>
        <w:ind w:firstLine="540"/>
        <w:jc w:val="both"/>
      </w:pPr>
    </w:p>
    <w:p w:rsidR="001367A4" w:rsidRDefault="001367A4">
      <w:pPr>
        <w:pStyle w:val="ConsPlusNormal"/>
        <w:ind w:firstLine="540"/>
        <w:jc w:val="both"/>
        <w:outlineLvl w:val="4"/>
      </w:pPr>
      <w:r>
        <w:t>Незаконное вознаграждение от имени юридического лица</w:t>
      </w:r>
    </w:p>
    <w:p w:rsidR="001367A4" w:rsidRDefault="0057751A">
      <w:pPr>
        <w:pStyle w:val="ConsPlusNormal"/>
        <w:ind w:firstLine="540"/>
        <w:jc w:val="both"/>
      </w:pPr>
      <w:hyperlink r:id="rId15" w:history="1">
        <w:r w:rsidR="001367A4">
          <w:rPr>
            <w:color w:val="0000FF"/>
          </w:rPr>
          <w:t>Статья 19.28</w:t>
        </w:r>
      </w:hyperlink>
      <w:r w:rsidR="001367A4">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rsidR="001367A4" w:rsidRDefault="0057751A">
      <w:pPr>
        <w:pStyle w:val="ConsPlusNormal"/>
        <w:ind w:firstLine="540"/>
        <w:jc w:val="both"/>
      </w:pPr>
      <w:hyperlink r:id="rId16" w:history="1">
        <w:r w:rsidR="001367A4">
          <w:rPr>
            <w:color w:val="0000FF"/>
          </w:rPr>
          <w:t>Статья 19.28</w:t>
        </w:r>
      </w:hyperlink>
      <w:r w:rsidR="001367A4">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r:id="rId17" w:history="1">
        <w:r w:rsidR="001367A4">
          <w:rPr>
            <w:color w:val="0000FF"/>
          </w:rPr>
          <w:t>статьей</w:t>
        </w:r>
      </w:hyperlink>
      <w:r w:rsidR="001367A4">
        <w:t>. Судебная практика показывает, что обычно такими лицами становятся руководители организаций.</w:t>
      </w:r>
    </w:p>
    <w:p w:rsidR="001367A4" w:rsidRDefault="001367A4">
      <w:pPr>
        <w:pStyle w:val="ConsPlusNormal"/>
        <w:ind w:firstLine="540"/>
        <w:jc w:val="both"/>
      </w:pPr>
    </w:p>
    <w:p w:rsidR="001367A4" w:rsidRDefault="001367A4">
      <w:pPr>
        <w:pStyle w:val="ConsPlusNormal"/>
        <w:ind w:firstLine="540"/>
        <w:jc w:val="both"/>
        <w:outlineLvl w:val="4"/>
      </w:pPr>
      <w:r w:rsidRPr="000129F0">
        <w:rPr>
          <w:highlight w:val="yellow"/>
        </w:rPr>
        <w:t>Незаконное привлечение к трудовой деятельности бывшего государственного (муниципального) служащего</w:t>
      </w:r>
    </w:p>
    <w:p w:rsidR="001367A4" w:rsidRDefault="001367A4">
      <w:pPr>
        <w:pStyle w:val="ConsPlusNormal"/>
        <w:ind w:firstLine="540"/>
        <w:jc w:val="both"/>
      </w:pPr>
      <w:r>
        <w:t xml:space="preserve">Организации должны учитывать положения </w:t>
      </w:r>
      <w:hyperlink r:id="rId18" w:history="1">
        <w:r>
          <w:rPr>
            <w:color w:val="0000FF"/>
          </w:rPr>
          <w:t>статьи 12</w:t>
        </w:r>
      </w:hyperlink>
      <w: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rsidR="001367A4" w:rsidRDefault="001367A4">
      <w:pPr>
        <w:pStyle w:val="ConsPlusNormal"/>
        <w:ind w:firstLine="540"/>
        <w:jc w:val="both"/>
      </w:pPr>
      <w:r w:rsidRPr="000129F0">
        <w:rPr>
          <w:highlight w:val="yellow"/>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w:t>
      </w:r>
      <w:r w:rsidRPr="000129F0">
        <w:rPr>
          <w:b/>
          <w:highlight w:val="yellow"/>
        </w:rPr>
        <w:t>обязан</w:t>
      </w:r>
      <w:r w:rsidRPr="000129F0">
        <w:rPr>
          <w:highlight w:val="yellow"/>
        </w:rPr>
        <w:t xml:space="preserve"> в десятидневный срок </w:t>
      </w:r>
      <w:r w:rsidRPr="000129F0">
        <w:rPr>
          <w:b/>
          <w:highlight w:val="yellow"/>
        </w:rPr>
        <w:t>сообщать</w:t>
      </w:r>
      <w:r>
        <w:t xml:space="preserve"> о заключении такого договора представителю нанимателя (работодателю) государственного или муниципального служащего </w:t>
      </w:r>
      <w:r w:rsidRPr="000129F0">
        <w:rPr>
          <w:highlight w:val="yellow"/>
        </w:rPr>
        <w:t>по последнему месту его службы.</w:t>
      </w:r>
    </w:p>
    <w:p w:rsidR="001367A4" w:rsidRDefault="001367A4">
      <w:pPr>
        <w:pStyle w:val="ConsPlusNormal"/>
        <w:ind w:firstLine="540"/>
        <w:jc w:val="both"/>
      </w:pPr>
      <w:r w:rsidRPr="00D82D6A">
        <w:rPr>
          <w:highlight w:val="yellow"/>
        </w:rPr>
        <w:t>Порядок</w:t>
      </w:r>
      <w:r>
        <w:t xml:space="preserve"> представления работодателями указанной информации </w:t>
      </w:r>
      <w:r w:rsidRPr="00D82D6A">
        <w:rPr>
          <w:highlight w:val="yellow"/>
        </w:rPr>
        <w:t>закреплен</w:t>
      </w:r>
      <w:r>
        <w:t xml:space="preserve"> </w:t>
      </w:r>
      <w:r w:rsidRPr="00D82D6A">
        <w:rPr>
          <w:highlight w:val="yellow"/>
        </w:rPr>
        <w:t xml:space="preserve">в </w:t>
      </w:r>
      <w:hyperlink r:id="rId19" w:history="1">
        <w:r w:rsidRPr="00D82D6A">
          <w:rPr>
            <w:color w:val="0000FF"/>
            <w:highlight w:val="yellow"/>
          </w:rPr>
          <w:t>постановлении</w:t>
        </w:r>
      </w:hyperlink>
      <w:r w:rsidRPr="00D82D6A">
        <w:rPr>
          <w:highlight w:val="yellow"/>
        </w:rPr>
        <w:t xml:space="preserve"> Правительства Российской Федерации от 8 сентября 2010 г. N 700.</w:t>
      </w:r>
    </w:p>
    <w:p w:rsidR="001367A4" w:rsidRDefault="001367A4">
      <w:pPr>
        <w:pStyle w:val="ConsPlusNormal"/>
        <w:ind w:firstLine="540"/>
        <w:jc w:val="both"/>
      </w:pPr>
      <w:r>
        <w:t xml:space="preserve">Названные требования, исходя из положений </w:t>
      </w:r>
      <w:hyperlink r:id="rId20"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21" w:history="1">
        <w:r>
          <w:rPr>
            <w:color w:val="0000FF"/>
          </w:rPr>
          <w:t>раздел I</w:t>
        </w:r>
      </w:hyperlink>
      <w:r>
        <w:t xml:space="preserve"> или </w:t>
      </w:r>
      <w:hyperlink r:id="rId22"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w:t>
      </w:r>
      <w:r>
        <w:lastRenderedPageBreak/>
        <w:t xml:space="preserve">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r:id="rId23"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24" w:history="1">
        <w:r>
          <w:rPr>
            <w:color w:val="0000FF"/>
          </w:rPr>
          <w:t>пункт 4</w:t>
        </w:r>
      </w:hyperlink>
      <w:r>
        <w:t xml:space="preserve"> Указа Президента Российской Федерации от 21 июля 2010 г. N 925).</w:t>
      </w:r>
    </w:p>
    <w:p w:rsidR="001367A4" w:rsidRDefault="001367A4">
      <w:pPr>
        <w:pStyle w:val="ConsPlusNormal"/>
        <w:ind w:firstLine="540"/>
        <w:jc w:val="both"/>
      </w:pPr>
      <w:r w:rsidRPr="00D82D6A">
        <w:rPr>
          <w:highlight w:val="yellow"/>
        </w:rPr>
        <w:t xml:space="preserve">Неисполнение работодателем обязанности, предусмотренной </w:t>
      </w:r>
      <w:hyperlink r:id="rId25" w:history="1">
        <w:r w:rsidRPr="00D82D6A">
          <w:rPr>
            <w:color w:val="0000FF"/>
            <w:highlight w:val="yellow"/>
          </w:rPr>
          <w:t>частью 4 статьи 12</w:t>
        </w:r>
      </w:hyperlink>
      <w:r w:rsidRPr="00D82D6A">
        <w:rPr>
          <w:highlight w:val="yellow"/>
        </w:rPr>
        <w:t xml:space="preserve"> Федерального закона "О противодействии коррупции", является правонарушением и влечет в соответствии со </w:t>
      </w:r>
      <w:hyperlink r:id="rId26" w:history="1">
        <w:proofErr w:type="spellStart"/>
        <w:r w:rsidRPr="00D82D6A">
          <w:rPr>
            <w:color w:val="0000FF"/>
            <w:highlight w:val="yellow"/>
          </w:rPr>
          <w:t>статьей</w:t>
        </w:r>
        <w:proofErr w:type="spellEnd"/>
        <w:r w:rsidRPr="00D82D6A">
          <w:rPr>
            <w:color w:val="0000FF"/>
            <w:highlight w:val="yellow"/>
          </w:rPr>
          <w:t xml:space="preserve"> 19.29</w:t>
        </w:r>
      </w:hyperlink>
      <w:r w:rsidRPr="00D82D6A">
        <w:rPr>
          <w:highlight w:val="yellow"/>
        </w:rPr>
        <w:t xml:space="preserve"> КоАП РФ ответственность в виде административного штрафа.</w:t>
      </w:r>
    </w:p>
    <w:p w:rsidR="001367A4" w:rsidRDefault="001367A4">
      <w:pPr>
        <w:pStyle w:val="ConsPlusNormal"/>
        <w:ind w:firstLine="540"/>
        <w:jc w:val="both"/>
      </w:pPr>
    </w:p>
    <w:p w:rsidR="001367A4" w:rsidRDefault="001367A4">
      <w:pPr>
        <w:pStyle w:val="ConsPlusNormal"/>
        <w:ind w:firstLine="540"/>
        <w:jc w:val="both"/>
        <w:outlineLvl w:val="3"/>
      </w:pPr>
      <w:r>
        <w:t>1.3. Ответственность физических лиц</w:t>
      </w:r>
    </w:p>
    <w:p w:rsidR="001367A4" w:rsidRDefault="001367A4">
      <w:pPr>
        <w:pStyle w:val="ConsPlusNormal"/>
        <w:ind w:firstLine="540"/>
        <w:jc w:val="both"/>
      </w:pPr>
      <w:r w:rsidRPr="00D82D6A">
        <w:rPr>
          <w:highlight w:val="yellow"/>
        </w:rPr>
        <w:t>Ответственность физических лиц</w:t>
      </w:r>
      <w:r>
        <w:t xml:space="preserve"> за коррупционные правонарушения установлена </w:t>
      </w:r>
      <w:hyperlink r:id="rId27" w:history="1">
        <w:r>
          <w:rPr>
            <w:color w:val="0000FF"/>
          </w:rPr>
          <w:t>статьей 13</w:t>
        </w:r>
      </w:hyperlink>
      <w:r>
        <w:t xml:space="preserve"> Федерального закона "О противодействии коррупции". Граждане Российской Федерации, иностранные граждане и лица без гражданства </w:t>
      </w:r>
      <w:r w:rsidRPr="00D82D6A">
        <w:rPr>
          <w:highlight w:val="yellow"/>
        </w:rPr>
        <w:t>за совершение коррупционных правонарушений несут уголовную, административную, гражданско-правовую и дисциплинарную ответственность</w:t>
      </w:r>
      <w:r>
        <w:t xml:space="preserve"> в соответствии с законодательством Российской Федерации. Соответствующие выдержки из нормативных правовых актов приведены в </w:t>
      </w:r>
      <w:hyperlink w:anchor="P580" w:history="1">
        <w:r>
          <w:rPr>
            <w:color w:val="0000FF"/>
          </w:rPr>
          <w:t>Приложении 1</w:t>
        </w:r>
      </w:hyperlink>
      <w:r>
        <w:t xml:space="preserve"> к настоящим Методическим рекомендациям.</w:t>
      </w:r>
    </w:p>
    <w:p w:rsidR="001367A4" w:rsidRDefault="001367A4">
      <w:pPr>
        <w:pStyle w:val="ConsPlusNormal"/>
        <w:ind w:firstLine="540"/>
        <w:jc w:val="both"/>
      </w:pPr>
      <w:r w:rsidRPr="00190E50">
        <w:rPr>
          <w:b/>
          <w:highlight w:val="yellow"/>
        </w:rPr>
        <w:t>Трудовое законодательство не предусматривает специальных оснований для привлечения работника</w:t>
      </w:r>
      <w:r w:rsidRPr="00190E50">
        <w:rPr>
          <w:highlight w:val="yellow"/>
        </w:rPr>
        <w:t xml:space="preserve"> организации </w:t>
      </w:r>
      <w:r w:rsidRPr="00190E50">
        <w:rPr>
          <w:b/>
          <w:highlight w:val="yellow"/>
        </w:rPr>
        <w:t>к дисциплинарной ответственности</w:t>
      </w:r>
      <w:r w:rsidRPr="00190E50">
        <w:rPr>
          <w:highlight w:val="yellow"/>
        </w:rPr>
        <w:t xml:space="preserve"> в связи с совершением им коррупционного правонарушения в интересах или от имени организации.</w:t>
      </w:r>
    </w:p>
    <w:p w:rsidR="001367A4" w:rsidRDefault="001367A4">
      <w:pPr>
        <w:pStyle w:val="ConsPlusNormal"/>
        <w:ind w:firstLine="540"/>
        <w:jc w:val="both"/>
      </w:pPr>
      <w:r w:rsidRPr="00190E50">
        <w:rPr>
          <w:b/>
          <w:highlight w:val="yellow"/>
        </w:rPr>
        <w:t>Тем не менее,</w:t>
      </w:r>
      <w:r w:rsidRPr="00190E50">
        <w:rPr>
          <w:highlight w:val="yellow"/>
        </w:rPr>
        <w:t xml:space="preserve"> в Трудовом </w:t>
      </w:r>
      <w:hyperlink r:id="rId28" w:history="1">
        <w:r w:rsidRPr="00190E50">
          <w:rPr>
            <w:color w:val="0000FF"/>
            <w:highlight w:val="yellow"/>
          </w:rPr>
          <w:t>кодексе</w:t>
        </w:r>
      </w:hyperlink>
      <w:r>
        <w:t xml:space="preserve"> Российской Федерации (далее - ТК РФ) </w:t>
      </w:r>
      <w:r w:rsidRPr="00190E50">
        <w:rPr>
          <w:highlight w:val="yellow"/>
        </w:rPr>
        <w:t>существует возможность привлечения работника организации к дисциплинарной ответственности.</w:t>
      </w:r>
    </w:p>
    <w:p w:rsidR="001367A4" w:rsidRDefault="001367A4">
      <w:pPr>
        <w:pStyle w:val="ConsPlusNormal"/>
        <w:ind w:firstLine="540"/>
        <w:jc w:val="both"/>
      </w:pPr>
      <w:r>
        <w:t xml:space="preserve">Так, согласно </w:t>
      </w:r>
      <w:hyperlink r:id="rId29" w:history="1">
        <w:r>
          <w:rPr>
            <w:color w:val="0000FF"/>
          </w:rPr>
          <w:t>статье 192</w:t>
        </w:r>
      </w:hyperlink>
      <w:r>
        <w:t xml:space="preserve"> ТК РФ к дисциплинарным взысканиям, в частности, относится увольнение работника по основаниям, предусмотренным </w:t>
      </w:r>
      <w:hyperlink r:id="rId30" w:history="1">
        <w:r>
          <w:rPr>
            <w:color w:val="0000FF"/>
          </w:rPr>
          <w:t>пунктами 5</w:t>
        </w:r>
      </w:hyperlink>
      <w:r>
        <w:t xml:space="preserve">, </w:t>
      </w:r>
      <w:hyperlink r:id="rId31" w:history="1">
        <w:r>
          <w:rPr>
            <w:color w:val="0000FF"/>
          </w:rPr>
          <w:t>6</w:t>
        </w:r>
      </w:hyperlink>
      <w:r>
        <w:t xml:space="preserve">, </w:t>
      </w:r>
      <w:hyperlink r:id="rId32" w:history="1">
        <w:r>
          <w:rPr>
            <w:color w:val="0000FF"/>
          </w:rPr>
          <w:t>9</w:t>
        </w:r>
      </w:hyperlink>
      <w:r>
        <w:t xml:space="preserve"> или </w:t>
      </w:r>
      <w:hyperlink r:id="rId33" w:history="1">
        <w:r>
          <w:rPr>
            <w:color w:val="0000FF"/>
          </w:rPr>
          <w:t>10 части первой статьи 81</w:t>
        </w:r>
      </w:hyperlink>
      <w:r>
        <w:t xml:space="preserve">, </w:t>
      </w:r>
      <w:hyperlink r:id="rId34" w:history="1">
        <w:r>
          <w:rPr>
            <w:color w:val="0000FF"/>
          </w:rPr>
          <w:t>пунктом 1 статьи 336</w:t>
        </w:r>
      </w:hyperlink>
      <w:r>
        <w:t xml:space="preserve">, а также </w:t>
      </w:r>
      <w:hyperlink r:id="rId35" w:history="1">
        <w:r>
          <w:rPr>
            <w:color w:val="0000FF"/>
          </w:rPr>
          <w:t>пунктами 7</w:t>
        </w:r>
      </w:hyperlink>
      <w:r>
        <w:t xml:space="preserve"> или </w:t>
      </w:r>
      <w:hyperlink r:id="rId36" w:history="1">
        <w:r>
          <w:rPr>
            <w:color w:val="0000FF"/>
          </w:rPr>
          <w:t>7.1 части первой статьи 81</w:t>
        </w:r>
      </w:hyperlink>
      <w: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rsidR="001367A4" w:rsidRPr="00AF6A70" w:rsidRDefault="001367A4">
      <w:pPr>
        <w:pStyle w:val="ConsPlusNormal"/>
        <w:ind w:firstLine="540"/>
        <w:jc w:val="both"/>
        <w:rPr>
          <w:b/>
          <w:highlight w:val="yellow"/>
        </w:rPr>
      </w:pPr>
      <w:r w:rsidRPr="00AF6A70">
        <w:rPr>
          <w:b/>
          <w:highlight w:val="yellow"/>
        </w:rPr>
        <w:t>-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r:id="rId37" w:history="1">
        <w:r w:rsidRPr="00AF6A70">
          <w:rPr>
            <w:b/>
            <w:color w:val="0000FF"/>
            <w:highlight w:val="yellow"/>
          </w:rPr>
          <w:t>подпункт "в" пункта 6 части 1 статьи 81</w:t>
        </w:r>
      </w:hyperlink>
      <w:r w:rsidRPr="00AF6A70">
        <w:rPr>
          <w:b/>
          <w:highlight w:val="yellow"/>
        </w:rPr>
        <w:t xml:space="preserve"> ТК РФ);</w:t>
      </w:r>
    </w:p>
    <w:p w:rsidR="001367A4" w:rsidRPr="00AF6A70" w:rsidRDefault="001367A4">
      <w:pPr>
        <w:pStyle w:val="ConsPlusNormal"/>
        <w:ind w:firstLine="540"/>
        <w:jc w:val="both"/>
        <w:rPr>
          <w:b/>
          <w:highlight w:val="yellow"/>
        </w:rPr>
      </w:pPr>
      <w:r w:rsidRPr="00AF6A70">
        <w:rPr>
          <w:b/>
          <w:highlight w:val="yellow"/>
        </w:rPr>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r:id="rId38" w:history="1">
        <w:r w:rsidRPr="00AF6A70">
          <w:rPr>
            <w:b/>
            <w:color w:val="0000FF"/>
            <w:highlight w:val="yellow"/>
          </w:rPr>
          <w:t>пункт 7 части первой статьи 81</w:t>
        </w:r>
      </w:hyperlink>
      <w:r w:rsidRPr="00AF6A70">
        <w:rPr>
          <w:b/>
          <w:highlight w:val="yellow"/>
        </w:rPr>
        <w:t xml:space="preserve"> ТК РФ);</w:t>
      </w:r>
    </w:p>
    <w:p w:rsidR="001367A4" w:rsidRPr="00AF6A70" w:rsidRDefault="001367A4">
      <w:pPr>
        <w:pStyle w:val="ConsPlusNormal"/>
        <w:ind w:firstLine="540"/>
        <w:jc w:val="both"/>
        <w:rPr>
          <w:b/>
          <w:highlight w:val="yellow"/>
        </w:rPr>
      </w:pPr>
      <w:r w:rsidRPr="00AF6A70">
        <w:rPr>
          <w:b/>
          <w:highlight w:val="yellow"/>
        </w:rPr>
        <w:t>-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r:id="rId39" w:history="1">
        <w:r w:rsidRPr="00AF6A70">
          <w:rPr>
            <w:b/>
            <w:color w:val="0000FF"/>
            <w:highlight w:val="yellow"/>
          </w:rPr>
          <w:t>пункт 9 части первой статьи 81</w:t>
        </w:r>
      </w:hyperlink>
      <w:r w:rsidRPr="00AF6A70">
        <w:rPr>
          <w:b/>
          <w:highlight w:val="yellow"/>
        </w:rPr>
        <w:t xml:space="preserve"> ТК РФ);</w:t>
      </w:r>
    </w:p>
    <w:p w:rsidR="001367A4" w:rsidRPr="00AF6A70" w:rsidRDefault="001367A4">
      <w:pPr>
        <w:pStyle w:val="ConsPlusNormal"/>
        <w:ind w:firstLine="540"/>
        <w:jc w:val="both"/>
        <w:rPr>
          <w:b/>
        </w:rPr>
      </w:pPr>
      <w:r w:rsidRPr="00AF6A70">
        <w:rPr>
          <w:b/>
          <w:highlight w:val="yellow"/>
        </w:rPr>
        <w:t>- однократного грубого нарушения руководителем организации (филиала, представительства), его заместителями своих трудовых обязанностей (</w:t>
      </w:r>
      <w:hyperlink r:id="rId40" w:history="1">
        <w:r w:rsidRPr="00AF6A70">
          <w:rPr>
            <w:b/>
            <w:color w:val="0000FF"/>
            <w:highlight w:val="yellow"/>
          </w:rPr>
          <w:t>пункт 10 части первой статьи 81</w:t>
        </w:r>
      </w:hyperlink>
      <w:r w:rsidRPr="00AF6A70">
        <w:rPr>
          <w:b/>
          <w:highlight w:val="yellow"/>
        </w:rPr>
        <w:t xml:space="preserve"> ТК РФ).</w:t>
      </w:r>
    </w:p>
    <w:p w:rsidR="001367A4" w:rsidRDefault="001367A4">
      <w:pPr>
        <w:pStyle w:val="ConsPlusNormal"/>
        <w:ind w:firstLine="540"/>
        <w:jc w:val="both"/>
      </w:pPr>
    </w:p>
    <w:p w:rsidR="001367A4" w:rsidRDefault="001367A4">
      <w:pPr>
        <w:pStyle w:val="ConsPlusNormal"/>
        <w:ind w:firstLine="540"/>
        <w:jc w:val="both"/>
        <w:outlineLvl w:val="2"/>
      </w:pPr>
      <w:r>
        <w:t>2. Международные соглашения по вопросам противодействия коррупции в коммерческих организациях и зарубежное законодательство</w:t>
      </w:r>
    </w:p>
    <w:p w:rsidR="001367A4" w:rsidRDefault="001367A4">
      <w:pPr>
        <w:pStyle w:val="ConsPlusNormal"/>
        <w:ind w:firstLine="540"/>
        <w:jc w:val="both"/>
      </w:pPr>
      <w: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1367A4" w:rsidRDefault="001367A4">
      <w:pPr>
        <w:pStyle w:val="ConsPlusNormal"/>
        <w:ind w:firstLine="540"/>
        <w:jc w:val="both"/>
      </w:pPr>
      <w:r>
        <w:t>-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1367A4" w:rsidRDefault="001367A4">
      <w:pPr>
        <w:pStyle w:val="ConsPlusNormal"/>
        <w:ind w:firstLine="540"/>
        <w:jc w:val="both"/>
      </w:pPr>
      <w:r>
        <w:t>-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rsidR="001367A4" w:rsidRDefault="001367A4">
      <w:pPr>
        <w:pStyle w:val="ConsPlusNormal"/>
        <w:ind w:firstLine="540"/>
        <w:jc w:val="both"/>
      </w:pPr>
      <w:r>
        <w:lastRenderedPageBreak/>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rsidR="001367A4" w:rsidRDefault="001367A4">
      <w:pPr>
        <w:pStyle w:val="ConsPlusNormal"/>
        <w:ind w:firstLine="540"/>
        <w:jc w:val="both"/>
      </w:pPr>
      <w: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r:id="rId41" w:history="1">
        <w:r>
          <w:rPr>
            <w:color w:val="0000FF"/>
          </w:rPr>
          <w:t>Конвенции</w:t>
        </w:r>
      </w:hyperlink>
      <w: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r:id="rId42" w:history="1">
        <w:r>
          <w:rPr>
            <w:color w:val="0000FF"/>
          </w:rPr>
          <w:t>Конвенции</w:t>
        </w:r>
      </w:hyperlink>
      <w:r>
        <w:t xml:space="preserve"> приведены в </w:t>
      </w:r>
      <w:hyperlink w:anchor="P820" w:history="1">
        <w:r>
          <w:rPr>
            <w:color w:val="0000FF"/>
          </w:rPr>
          <w:t>Приложении 2</w:t>
        </w:r>
      </w:hyperlink>
      <w:r>
        <w:t xml:space="preserve"> к настоящим Методическим рекомендациям.</w:t>
      </w:r>
    </w:p>
    <w:p w:rsidR="001367A4" w:rsidRDefault="001367A4">
      <w:pPr>
        <w:pStyle w:val="ConsPlusNormal"/>
        <w:ind w:firstLine="540"/>
        <w:jc w:val="both"/>
      </w:pPr>
      <w:r>
        <w:t>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rsidR="001367A4" w:rsidRDefault="001367A4">
      <w:pPr>
        <w:pStyle w:val="ConsPlusNormal"/>
        <w:ind w:firstLine="540"/>
        <w:jc w:val="both"/>
      </w:pPr>
      <w: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1367A4" w:rsidRDefault="001367A4">
      <w:pPr>
        <w:pStyle w:val="ConsPlusNormal"/>
        <w:ind w:firstLine="540"/>
        <w:jc w:val="both"/>
      </w:pPr>
      <w: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1367A4" w:rsidRDefault="001367A4">
      <w:pPr>
        <w:pStyle w:val="ConsPlusNormal"/>
        <w:ind w:firstLine="540"/>
        <w:jc w:val="both"/>
      </w:pPr>
      <w: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anchor="P914" w:history="1">
        <w:r>
          <w:rPr>
            <w:color w:val="0000FF"/>
          </w:rPr>
          <w:t>Приложении 3</w:t>
        </w:r>
      </w:hyperlink>
      <w:r>
        <w:t xml:space="preserve"> к настоящим Методическим рекомендациям приведен краткий обзор </w:t>
      </w:r>
      <w:hyperlink w:anchor="P923" w:history="1">
        <w:r>
          <w:rPr>
            <w:color w:val="0000FF"/>
          </w:rPr>
          <w:t>закона</w:t>
        </w:r>
      </w:hyperlink>
      <w:r>
        <w:t xml:space="preserve"> США "О коррупционных практиках за рубежом" (</w:t>
      </w:r>
      <w:proofErr w:type="spellStart"/>
      <w:r>
        <w:t>Foreign</w:t>
      </w:r>
      <w:proofErr w:type="spellEnd"/>
      <w:r>
        <w:t xml:space="preserve"> </w:t>
      </w:r>
      <w:proofErr w:type="spellStart"/>
      <w:r>
        <w:t>Corrupt</w:t>
      </w:r>
      <w:proofErr w:type="spellEnd"/>
      <w:r>
        <w:t xml:space="preserve"> </w:t>
      </w:r>
      <w:proofErr w:type="spellStart"/>
      <w:r>
        <w:t>Practices</w:t>
      </w:r>
      <w:proofErr w:type="spellEnd"/>
      <w:r>
        <w:t xml:space="preserve"> </w:t>
      </w:r>
      <w:proofErr w:type="spellStart"/>
      <w:r>
        <w:t>Act</w:t>
      </w:r>
      <w:proofErr w:type="spellEnd"/>
      <w:r>
        <w:t xml:space="preserve">, 1977 - FCPA) и </w:t>
      </w:r>
      <w:hyperlink w:anchor="P957" w:history="1">
        <w:r>
          <w:rPr>
            <w:color w:val="0000FF"/>
          </w:rPr>
          <w:t>закона</w:t>
        </w:r>
      </w:hyperlink>
      <w:r>
        <w:t xml:space="preserve"> Великобритании "О борьбе со взяточничеством" (UK </w:t>
      </w:r>
      <w:proofErr w:type="spellStart"/>
      <w:r>
        <w:t>Bribery</w:t>
      </w:r>
      <w:proofErr w:type="spellEnd"/>
      <w:r>
        <w:t xml:space="preserve"> </w:t>
      </w:r>
      <w:proofErr w:type="spellStart"/>
      <w:r>
        <w:t>Act</w:t>
      </w:r>
      <w:proofErr w:type="spellEnd"/>
      <w:r>
        <w:t>, 2010).</w:t>
      </w:r>
    </w:p>
    <w:p w:rsidR="001367A4" w:rsidRDefault="001367A4">
      <w:pPr>
        <w:pStyle w:val="ConsPlusNormal"/>
        <w:ind w:firstLine="540"/>
        <w:jc w:val="both"/>
      </w:pPr>
    </w:p>
    <w:p w:rsidR="001367A4" w:rsidRDefault="001367A4">
      <w:pPr>
        <w:pStyle w:val="ConsPlusNormal"/>
        <w:jc w:val="center"/>
        <w:outlineLvl w:val="1"/>
      </w:pPr>
      <w:r>
        <w:t>III. Основные принципы противодействия коррупции</w:t>
      </w:r>
    </w:p>
    <w:p w:rsidR="001367A4" w:rsidRDefault="001367A4">
      <w:pPr>
        <w:pStyle w:val="ConsPlusNormal"/>
        <w:jc w:val="center"/>
      </w:pPr>
      <w:r>
        <w:t>в организации</w:t>
      </w:r>
    </w:p>
    <w:p w:rsidR="001367A4" w:rsidRDefault="001367A4">
      <w:pPr>
        <w:pStyle w:val="ConsPlusNormal"/>
        <w:ind w:firstLine="540"/>
        <w:jc w:val="both"/>
      </w:pPr>
    </w:p>
    <w:p w:rsidR="001367A4" w:rsidRPr="00062880" w:rsidRDefault="001367A4">
      <w:pPr>
        <w:pStyle w:val="ConsPlusNormal"/>
        <w:ind w:firstLine="540"/>
        <w:jc w:val="both"/>
        <w:rPr>
          <w:highlight w:val="yellow"/>
        </w:rPr>
      </w:pPr>
      <w:r w:rsidRPr="00062880">
        <w:rPr>
          <w:highlight w:val="yellow"/>
        </w:rPr>
        <w:t>При создании системы мер противодействия коррупции в организации рекомендуется основываться на следующих ключевых принципах:</w:t>
      </w:r>
    </w:p>
    <w:p w:rsidR="001367A4" w:rsidRDefault="001367A4">
      <w:pPr>
        <w:pStyle w:val="ConsPlusNormal"/>
        <w:ind w:firstLine="540"/>
        <w:jc w:val="both"/>
      </w:pPr>
      <w:r w:rsidRPr="00062880">
        <w:rPr>
          <w:highlight w:val="yellow"/>
        </w:rPr>
        <w:t>1. Принцип соответствия политики организации действующему законодательству и общепринятым нормам.</w:t>
      </w:r>
    </w:p>
    <w:p w:rsidR="001367A4" w:rsidRDefault="001367A4">
      <w:pPr>
        <w:pStyle w:val="ConsPlusNormal"/>
        <w:ind w:firstLine="540"/>
        <w:jc w:val="both"/>
      </w:pPr>
      <w:r>
        <w:t xml:space="preserve">Соответствие реализуемых антикоррупционных мероприятий </w:t>
      </w:r>
      <w:hyperlink r:id="rId43" w:history="1">
        <w:r>
          <w:rPr>
            <w:color w:val="0000FF"/>
          </w:rPr>
          <w:t>Конституции</w:t>
        </w:r>
      </w:hyperlink>
      <w: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1367A4" w:rsidRDefault="001367A4">
      <w:pPr>
        <w:pStyle w:val="ConsPlusNormal"/>
        <w:ind w:firstLine="540"/>
        <w:jc w:val="both"/>
      </w:pPr>
      <w:r w:rsidRPr="00062880">
        <w:rPr>
          <w:highlight w:val="yellow"/>
        </w:rPr>
        <w:t>2. Принцип личного примера руководства.</w:t>
      </w:r>
    </w:p>
    <w:p w:rsidR="001367A4" w:rsidRDefault="001367A4">
      <w:pPr>
        <w:pStyle w:val="ConsPlusNormal"/>
        <w:ind w:firstLine="540"/>
        <w:jc w:val="both"/>
      </w:pPr>
      <w: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1367A4" w:rsidRDefault="001367A4">
      <w:pPr>
        <w:pStyle w:val="ConsPlusNormal"/>
        <w:ind w:firstLine="540"/>
        <w:jc w:val="both"/>
      </w:pPr>
      <w:r w:rsidRPr="00062880">
        <w:rPr>
          <w:highlight w:val="yellow"/>
        </w:rPr>
        <w:t>3. Принцип вовлеченности работников.</w:t>
      </w:r>
    </w:p>
    <w:p w:rsidR="001367A4" w:rsidRDefault="001367A4">
      <w:pPr>
        <w:pStyle w:val="ConsPlusNormal"/>
        <w:ind w:firstLine="540"/>
        <w:jc w:val="both"/>
      </w:pPr>
      <w: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1367A4" w:rsidRDefault="001367A4">
      <w:pPr>
        <w:pStyle w:val="ConsPlusNormal"/>
        <w:ind w:firstLine="540"/>
        <w:jc w:val="both"/>
      </w:pPr>
      <w:r w:rsidRPr="00062880">
        <w:rPr>
          <w:highlight w:val="yellow"/>
        </w:rPr>
        <w:t>4. Принцип соразмерности антикоррупционных процедур риску коррупции.</w:t>
      </w:r>
    </w:p>
    <w:p w:rsidR="001367A4" w:rsidRDefault="001367A4">
      <w:pPr>
        <w:pStyle w:val="ConsPlusNormal"/>
        <w:ind w:firstLine="540"/>
        <w:jc w:val="both"/>
      </w:pPr>
      <w: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1367A4" w:rsidRDefault="001367A4">
      <w:pPr>
        <w:pStyle w:val="ConsPlusNormal"/>
        <w:ind w:firstLine="540"/>
        <w:jc w:val="both"/>
      </w:pPr>
      <w:r w:rsidRPr="00062880">
        <w:rPr>
          <w:highlight w:val="yellow"/>
        </w:rPr>
        <w:t>5. Принцип эффективности антикоррупционных процедур.</w:t>
      </w:r>
    </w:p>
    <w:p w:rsidR="001367A4" w:rsidRDefault="001367A4">
      <w:pPr>
        <w:pStyle w:val="ConsPlusNormal"/>
        <w:ind w:firstLine="540"/>
        <w:jc w:val="both"/>
      </w:pPr>
      <w: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1367A4" w:rsidRDefault="001367A4">
      <w:pPr>
        <w:pStyle w:val="ConsPlusNormal"/>
        <w:ind w:firstLine="540"/>
        <w:jc w:val="both"/>
      </w:pPr>
      <w:r w:rsidRPr="00062880">
        <w:rPr>
          <w:highlight w:val="yellow"/>
        </w:rPr>
        <w:lastRenderedPageBreak/>
        <w:t>6. Принцип ответственности и неотвратимости наказания.</w:t>
      </w:r>
    </w:p>
    <w:p w:rsidR="001367A4" w:rsidRDefault="001367A4">
      <w:pPr>
        <w:pStyle w:val="ConsPlusNormal"/>
        <w:ind w:firstLine="540"/>
        <w:jc w:val="both"/>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1367A4" w:rsidRDefault="001367A4">
      <w:pPr>
        <w:pStyle w:val="ConsPlusNormal"/>
        <w:ind w:firstLine="540"/>
        <w:jc w:val="both"/>
      </w:pPr>
      <w:r w:rsidRPr="00062880">
        <w:rPr>
          <w:highlight w:val="yellow"/>
        </w:rPr>
        <w:t>7. Принцип открытости бизнеса.</w:t>
      </w:r>
    </w:p>
    <w:p w:rsidR="001367A4" w:rsidRDefault="001367A4">
      <w:pPr>
        <w:pStyle w:val="ConsPlusNormal"/>
        <w:ind w:firstLine="540"/>
        <w:jc w:val="both"/>
      </w:pPr>
      <w:r>
        <w:t>Информирование контрагентов, партнеров и общественности о принятых в организации антикоррупционных стандартах ведения бизнеса.</w:t>
      </w:r>
    </w:p>
    <w:p w:rsidR="001367A4" w:rsidRDefault="001367A4">
      <w:pPr>
        <w:pStyle w:val="ConsPlusNormal"/>
        <w:ind w:firstLine="540"/>
        <w:jc w:val="both"/>
      </w:pPr>
      <w:r w:rsidRPr="00062880">
        <w:rPr>
          <w:highlight w:val="yellow"/>
        </w:rPr>
        <w:t>8. Принцип постоянного контроля и регулярного мониторинга.</w:t>
      </w:r>
    </w:p>
    <w:p w:rsidR="001367A4" w:rsidRDefault="001367A4">
      <w:pPr>
        <w:pStyle w:val="ConsPlusNormal"/>
        <w:ind w:firstLine="540"/>
        <w:jc w:val="both"/>
      </w:pPr>
      <w:r>
        <w:t xml:space="preserve">Регулярное осуществление мониторинга эффективности </w:t>
      </w:r>
      <w:proofErr w:type="spellStart"/>
      <w:r>
        <w:t>внедренных</w:t>
      </w:r>
      <w:proofErr w:type="spellEnd"/>
      <w:r>
        <w:t xml:space="preserve"> антикоррупционных стандартов и процедур, а также контроля за их исполнением.</w:t>
      </w:r>
    </w:p>
    <w:p w:rsidR="001367A4" w:rsidRDefault="001367A4">
      <w:pPr>
        <w:pStyle w:val="ConsPlusNormal"/>
        <w:ind w:firstLine="540"/>
        <w:jc w:val="both"/>
      </w:pPr>
    </w:p>
    <w:p w:rsidR="001367A4" w:rsidRDefault="001367A4">
      <w:pPr>
        <w:pStyle w:val="ConsPlusNormal"/>
        <w:jc w:val="center"/>
        <w:outlineLvl w:val="1"/>
      </w:pPr>
      <w:r w:rsidRPr="000F552A">
        <w:rPr>
          <w:highlight w:val="yellow"/>
        </w:rPr>
        <w:t>IV. Антикоррупционная политика организации</w:t>
      </w:r>
    </w:p>
    <w:p w:rsidR="001367A4" w:rsidRDefault="001367A4">
      <w:pPr>
        <w:pStyle w:val="ConsPlusNormal"/>
        <w:ind w:firstLine="540"/>
        <w:jc w:val="both"/>
      </w:pPr>
    </w:p>
    <w:p w:rsidR="001367A4" w:rsidRDefault="001367A4">
      <w:pPr>
        <w:pStyle w:val="ConsPlusNormal"/>
        <w:ind w:firstLine="540"/>
        <w:jc w:val="both"/>
        <w:outlineLvl w:val="2"/>
      </w:pPr>
      <w:r>
        <w:t>1. Общие подходы к разработке и реализации антикоррупционной политики</w:t>
      </w:r>
    </w:p>
    <w:p w:rsidR="001367A4" w:rsidRDefault="001367A4">
      <w:pPr>
        <w:pStyle w:val="ConsPlusNormal"/>
        <w:ind w:firstLine="540"/>
        <w:jc w:val="both"/>
      </w:pPr>
      <w:r>
        <w:t>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rsidR="001367A4" w:rsidRDefault="001367A4">
      <w:pPr>
        <w:pStyle w:val="ConsPlusNormal"/>
        <w:ind w:firstLine="540"/>
        <w:jc w:val="both"/>
      </w:pPr>
      <w:r w:rsidRPr="000F552A">
        <w:rPr>
          <w:highlight w:val="yellow"/>
        </w:rPr>
        <w:t>Антикоррупционную политику и другие документы организации,</w:t>
      </w:r>
      <w:r>
        <w:t xml:space="preserve"> регулирующие вопросы предупреждения и противодействия коррупции, </w:t>
      </w:r>
      <w:r w:rsidRPr="000F552A">
        <w:rPr>
          <w:highlight w:val="yellow"/>
        </w:rPr>
        <w:t>рекомендуется принимать в форме локальных нормативных актов</w:t>
      </w:r>
      <w:r>
        <w:t>, что позволит обеспечить обязательность их выполнения всеми работниками организации.</w:t>
      </w:r>
    </w:p>
    <w:p w:rsidR="001367A4" w:rsidRDefault="001367A4">
      <w:pPr>
        <w:pStyle w:val="ConsPlusNormal"/>
        <w:ind w:firstLine="540"/>
        <w:jc w:val="both"/>
      </w:pPr>
      <w: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1367A4" w:rsidRDefault="001367A4">
      <w:pPr>
        <w:pStyle w:val="ConsPlusNormal"/>
        <w:ind w:firstLine="540"/>
        <w:jc w:val="both"/>
      </w:pPr>
      <w:r>
        <w:t>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rsidR="001367A4" w:rsidRDefault="001367A4">
      <w:pPr>
        <w:pStyle w:val="ConsPlusNormal"/>
        <w:ind w:firstLine="540"/>
        <w:jc w:val="both"/>
      </w:pPr>
      <w: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1367A4" w:rsidRDefault="001367A4">
      <w:pPr>
        <w:pStyle w:val="ConsPlusNormal"/>
        <w:ind w:firstLine="540"/>
        <w:jc w:val="both"/>
      </w:pPr>
      <w: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1367A4" w:rsidRDefault="001367A4">
      <w:pPr>
        <w:pStyle w:val="ConsPlusNormal"/>
        <w:ind w:firstLine="540"/>
        <w:jc w:val="both"/>
      </w:pPr>
      <w:r w:rsidRPr="000F552A">
        <w:rPr>
          <w:highlight w:val="yellow"/>
        </w:rPr>
        <w:t>В разработке и реализации антикоррупционной политики как документа следует выделить следующие этапы:</w:t>
      </w:r>
    </w:p>
    <w:p w:rsidR="001367A4" w:rsidRDefault="001367A4">
      <w:pPr>
        <w:pStyle w:val="ConsPlusNormal"/>
        <w:ind w:firstLine="540"/>
        <w:jc w:val="both"/>
      </w:pPr>
      <w:r>
        <w:t>- разработка проекта антикоррупционной политики;</w:t>
      </w:r>
    </w:p>
    <w:p w:rsidR="001367A4" w:rsidRDefault="001367A4">
      <w:pPr>
        <w:pStyle w:val="ConsPlusNormal"/>
        <w:ind w:firstLine="540"/>
        <w:jc w:val="both"/>
      </w:pPr>
      <w:r>
        <w:t>- обсуждение проекта и его утверждение;</w:t>
      </w:r>
    </w:p>
    <w:p w:rsidR="001367A4" w:rsidRDefault="001367A4">
      <w:pPr>
        <w:pStyle w:val="ConsPlusNormal"/>
        <w:ind w:firstLine="540"/>
        <w:jc w:val="both"/>
      </w:pPr>
      <w:r>
        <w:t>- информирование работников о принятой в организации антикоррупционной политике;</w:t>
      </w:r>
    </w:p>
    <w:p w:rsidR="001367A4" w:rsidRDefault="001367A4">
      <w:pPr>
        <w:pStyle w:val="ConsPlusNormal"/>
        <w:ind w:firstLine="540"/>
        <w:jc w:val="both"/>
      </w:pPr>
      <w:r>
        <w:t>- реализация предусмотренных политикой антикоррупционных мер;</w:t>
      </w:r>
    </w:p>
    <w:p w:rsidR="001367A4" w:rsidRDefault="001367A4">
      <w:pPr>
        <w:pStyle w:val="ConsPlusNormal"/>
        <w:ind w:firstLine="540"/>
        <w:jc w:val="both"/>
      </w:pPr>
      <w:r>
        <w:t>- анализ применения антикоррупционной политики и, при необходимости, ее пересмотр.</w:t>
      </w:r>
    </w:p>
    <w:p w:rsidR="001367A4" w:rsidRDefault="001367A4">
      <w:pPr>
        <w:pStyle w:val="ConsPlusNormal"/>
        <w:ind w:firstLine="540"/>
        <w:jc w:val="both"/>
      </w:pPr>
    </w:p>
    <w:p w:rsidR="001367A4" w:rsidRDefault="001367A4">
      <w:pPr>
        <w:pStyle w:val="ConsPlusNormal"/>
        <w:ind w:firstLine="540"/>
        <w:jc w:val="both"/>
        <w:outlineLvl w:val="3"/>
      </w:pPr>
      <w:r w:rsidRPr="00BF7228">
        <w:rPr>
          <w:highlight w:val="yellow"/>
        </w:rPr>
        <w:t>Разработка проекта антикоррупционной политики</w:t>
      </w:r>
    </w:p>
    <w:p w:rsidR="001367A4" w:rsidRDefault="001367A4">
      <w:pPr>
        <w:pStyle w:val="ConsPlusNormal"/>
        <w:ind w:firstLine="540"/>
        <w:jc w:val="both"/>
      </w:pPr>
      <w: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w:t>
      </w:r>
      <w:r>
        <w:lastRenderedPageBreak/>
        <w:t>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rsidR="001367A4" w:rsidRDefault="001367A4">
      <w:pPr>
        <w:pStyle w:val="ConsPlusNormal"/>
        <w:ind w:firstLine="540"/>
        <w:jc w:val="both"/>
      </w:pPr>
      <w:r>
        <w:t>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rsidR="001367A4" w:rsidRDefault="001367A4">
      <w:pPr>
        <w:pStyle w:val="ConsPlusNormal"/>
        <w:ind w:firstLine="540"/>
        <w:jc w:val="both"/>
      </w:pPr>
    </w:p>
    <w:p w:rsidR="001367A4" w:rsidRDefault="001367A4">
      <w:pPr>
        <w:pStyle w:val="ConsPlusNormal"/>
        <w:ind w:firstLine="540"/>
        <w:jc w:val="both"/>
        <w:outlineLvl w:val="3"/>
      </w:pPr>
      <w:r w:rsidRPr="00BF7228">
        <w:rPr>
          <w:highlight w:val="yellow"/>
        </w:rPr>
        <w:t>Согласование проекта и его утверждение</w:t>
      </w:r>
    </w:p>
    <w:p w:rsidR="001367A4" w:rsidRDefault="001367A4">
      <w:pPr>
        <w:pStyle w:val="ConsPlusNormal"/>
        <w:ind w:firstLine="540"/>
        <w:jc w:val="both"/>
      </w:pPr>
      <w:r>
        <w:t xml:space="preserve">Проект антикоррупционной политики, подготовленный с учетом поступивших предложений и замечаний, рекомендуется </w:t>
      </w:r>
      <w:r w:rsidRPr="00BF7228">
        <w:rPr>
          <w:highlight w:val="yellow"/>
        </w:rPr>
        <w:t>согласовать с кадровым и юридическим подразделениями</w:t>
      </w:r>
      <w:r>
        <w:t xml:space="preserve"> организации, представителями работников, после чего представить руководству организации.</w:t>
      </w:r>
    </w:p>
    <w:p w:rsidR="001367A4" w:rsidRDefault="001367A4">
      <w:pPr>
        <w:pStyle w:val="ConsPlusNormal"/>
        <w:ind w:firstLine="540"/>
        <w:jc w:val="both"/>
      </w:pPr>
      <w: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rsidR="001367A4" w:rsidRDefault="001367A4">
      <w:pPr>
        <w:pStyle w:val="ConsPlusNormal"/>
        <w:ind w:firstLine="540"/>
        <w:jc w:val="both"/>
      </w:pPr>
    </w:p>
    <w:p w:rsidR="001367A4" w:rsidRPr="00BF7228" w:rsidRDefault="001367A4">
      <w:pPr>
        <w:pStyle w:val="ConsPlusNormal"/>
        <w:ind w:firstLine="540"/>
        <w:jc w:val="both"/>
        <w:outlineLvl w:val="3"/>
        <w:rPr>
          <w:highlight w:val="yellow"/>
        </w:rPr>
      </w:pPr>
      <w:r w:rsidRPr="00BF7228">
        <w:rPr>
          <w:highlight w:val="yellow"/>
        </w:rPr>
        <w:t>Информирование работников о принятой в организации антикоррупционной политике</w:t>
      </w:r>
    </w:p>
    <w:p w:rsidR="001367A4" w:rsidRDefault="001367A4">
      <w:pPr>
        <w:pStyle w:val="ConsPlusNormal"/>
        <w:ind w:firstLine="540"/>
        <w:jc w:val="both"/>
      </w:pPr>
      <w:proofErr w:type="spellStart"/>
      <w:r w:rsidRPr="00BF7228">
        <w:rPr>
          <w:highlight w:val="yellow"/>
        </w:rPr>
        <w:t>Утвержденная</w:t>
      </w:r>
      <w:proofErr w:type="spellEnd"/>
      <w:r w:rsidRPr="00BF7228">
        <w:rPr>
          <w:highlight w:val="yellow"/>
        </w:rPr>
        <w:t xml:space="preserve"> антикоррупционная политика организации доводится до сведения всех работников организации,</w:t>
      </w:r>
      <w:r>
        <w:t xml:space="preserve"> в том числе посредством оповещения по электронной почте. </w:t>
      </w:r>
      <w:r w:rsidRPr="00BF7228">
        <w:rPr>
          <w:highlight w:val="yellow"/>
        </w:rPr>
        <w:t>Рекомендуется организовать ознакомление с политикой работников, принимаемых на работу в организацию, под роспись.</w:t>
      </w:r>
      <w:r>
        <w:t xml:space="preserve">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rsidR="001367A4" w:rsidRDefault="001367A4">
      <w:pPr>
        <w:pStyle w:val="ConsPlusNormal"/>
        <w:ind w:firstLine="540"/>
        <w:jc w:val="both"/>
      </w:pPr>
    </w:p>
    <w:p w:rsidR="001367A4" w:rsidRDefault="001367A4">
      <w:pPr>
        <w:pStyle w:val="ConsPlusNormal"/>
        <w:ind w:firstLine="540"/>
        <w:jc w:val="both"/>
        <w:outlineLvl w:val="3"/>
      </w:pPr>
      <w:r>
        <w:t>Реализация предусмотренных политикой антикоррупционных мер</w:t>
      </w:r>
    </w:p>
    <w:p w:rsidR="001367A4" w:rsidRDefault="001367A4">
      <w:pPr>
        <w:pStyle w:val="ConsPlusNormal"/>
        <w:ind w:firstLine="540"/>
        <w:jc w:val="both"/>
      </w:pPr>
      <w:r>
        <w:t>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rsidR="001367A4" w:rsidRDefault="001367A4">
      <w:pPr>
        <w:pStyle w:val="ConsPlusNormal"/>
        <w:ind w:firstLine="540"/>
        <w:jc w:val="both"/>
      </w:pPr>
    </w:p>
    <w:p w:rsidR="001367A4" w:rsidRDefault="001367A4">
      <w:pPr>
        <w:pStyle w:val="ConsPlusNormal"/>
        <w:ind w:firstLine="540"/>
        <w:jc w:val="both"/>
        <w:outlineLvl w:val="3"/>
      </w:pPr>
      <w:r>
        <w:t>Анализ применения антикоррупционной политики и, при необходимости, ее пересмотр</w:t>
      </w:r>
    </w:p>
    <w:p w:rsidR="001367A4" w:rsidRDefault="001367A4">
      <w:pPr>
        <w:pStyle w:val="ConsPlusNormal"/>
        <w:ind w:firstLine="540"/>
        <w:jc w:val="both"/>
      </w:pPr>
      <w:r>
        <w:t>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1367A4" w:rsidRDefault="001367A4">
      <w:pPr>
        <w:pStyle w:val="ConsPlusNormal"/>
        <w:ind w:firstLine="540"/>
        <w:jc w:val="both"/>
      </w:pPr>
      <w:r>
        <w:t xml:space="preserve">Пересмотр принятой антикоррупционной политики может проводиться и в иных случаях, таких как внесение изменений в </w:t>
      </w:r>
      <w:hyperlink r:id="rId44" w:history="1">
        <w:r>
          <w:rPr>
            <w:color w:val="0000FF"/>
          </w:rPr>
          <w:t>ТК</w:t>
        </w:r>
      </w:hyperlink>
      <w:r>
        <w:t xml:space="preserve"> РФ и законодательство о противодействии коррупции, изменение организационно-правовой формы организации и т.д.</w:t>
      </w:r>
    </w:p>
    <w:p w:rsidR="001367A4" w:rsidRDefault="001367A4">
      <w:pPr>
        <w:pStyle w:val="ConsPlusNormal"/>
        <w:ind w:firstLine="540"/>
        <w:jc w:val="both"/>
      </w:pPr>
      <w:r>
        <w:t xml:space="preserve">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w:t>
      </w:r>
      <w:r w:rsidRPr="0038260C">
        <w:rPr>
          <w:highlight w:val="yellow"/>
        </w:rPr>
        <w:t>Рекомендуется отразить в антикоррупционной политике следующие вопросы:</w:t>
      </w:r>
    </w:p>
    <w:p w:rsidR="001367A4" w:rsidRDefault="001367A4">
      <w:pPr>
        <w:pStyle w:val="ConsPlusNormal"/>
        <w:ind w:firstLine="540"/>
        <w:jc w:val="both"/>
      </w:pPr>
      <w:r w:rsidRPr="0038260C">
        <w:rPr>
          <w:highlight w:val="yellow"/>
        </w:rPr>
        <w:t>- цели и задачи</w:t>
      </w:r>
      <w:r>
        <w:t xml:space="preserve"> внедрения антикоррупционной политики;</w:t>
      </w:r>
    </w:p>
    <w:p w:rsidR="001367A4" w:rsidRDefault="001367A4">
      <w:pPr>
        <w:pStyle w:val="ConsPlusNormal"/>
        <w:ind w:firstLine="540"/>
        <w:jc w:val="both"/>
      </w:pPr>
      <w:r>
        <w:t xml:space="preserve">- используемые в политике </w:t>
      </w:r>
      <w:r w:rsidRPr="0038260C">
        <w:rPr>
          <w:highlight w:val="yellow"/>
        </w:rPr>
        <w:t>понятия и определения;</w:t>
      </w:r>
    </w:p>
    <w:p w:rsidR="001367A4" w:rsidRDefault="001367A4">
      <w:pPr>
        <w:pStyle w:val="ConsPlusNormal"/>
        <w:ind w:firstLine="540"/>
        <w:jc w:val="both"/>
      </w:pPr>
      <w:r w:rsidRPr="0038260C">
        <w:rPr>
          <w:highlight w:val="yellow"/>
        </w:rPr>
        <w:t>- основные принципы</w:t>
      </w:r>
      <w:r>
        <w:t xml:space="preserve"> антикоррупционной деятельности организации;</w:t>
      </w:r>
    </w:p>
    <w:p w:rsidR="001367A4" w:rsidRDefault="001367A4">
      <w:pPr>
        <w:pStyle w:val="ConsPlusNormal"/>
        <w:ind w:firstLine="540"/>
        <w:jc w:val="both"/>
      </w:pPr>
      <w:r w:rsidRPr="0038260C">
        <w:rPr>
          <w:highlight w:val="yellow"/>
        </w:rPr>
        <w:t>- область применения</w:t>
      </w:r>
      <w:r>
        <w:t xml:space="preserve"> политики и круг лиц, попадающих под ее действие;</w:t>
      </w:r>
    </w:p>
    <w:p w:rsidR="001367A4" w:rsidRDefault="001367A4">
      <w:pPr>
        <w:pStyle w:val="ConsPlusNormal"/>
        <w:ind w:firstLine="540"/>
        <w:jc w:val="both"/>
      </w:pPr>
      <w:r>
        <w:t>- определение должностных лиц организации, ответственных за реализацию антикоррупционной политики;</w:t>
      </w:r>
    </w:p>
    <w:p w:rsidR="001367A4" w:rsidRDefault="001367A4">
      <w:pPr>
        <w:pStyle w:val="ConsPlusNormal"/>
        <w:ind w:firstLine="540"/>
        <w:jc w:val="both"/>
      </w:pPr>
      <w:r w:rsidRPr="0038260C">
        <w:rPr>
          <w:highlight w:val="yellow"/>
        </w:rPr>
        <w:t>- определение и закрепление обязанностей работников</w:t>
      </w:r>
      <w:r>
        <w:t xml:space="preserve"> и организации, связанных с предупреждением и противодействием коррупции;</w:t>
      </w:r>
    </w:p>
    <w:p w:rsidR="001367A4" w:rsidRDefault="001367A4">
      <w:pPr>
        <w:pStyle w:val="ConsPlusNormal"/>
        <w:ind w:firstLine="540"/>
        <w:jc w:val="both"/>
      </w:pPr>
      <w:r w:rsidRPr="0038260C">
        <w:rPr>
          <w:highlight w:val="yellow"/>
        </w:rPr>
        <w:lastRenderedPageBreak/>
        <w:t>- установление перечня</w:t>
      </w:r>
      <w:r>
        <w:t xml:space="preserve"> реализуемых организацией антикоррупционных </w:t>
      </w:r>
      <w:r w:rsidRPr="0038260C">
        <w:rPr>
          <w:highlight w:val="yellow"/>
        </w:rPr>
        <w:t>мероприятий</w:t>
      </w:r>
      <w:r>
        <w:t>, стандартов и процедур и порядок их выполнения (применения);</w:t>
      </w:r>
    </w:p>
    <w:p w:rsidR="001367A4" w:rsidRDefault="001367A4">
      <w:pPr>
        <w:pStyle w:val="ConsPlusNormal"/>
        <w:ind w:firstLine="540"/>
        <w:jc w:val="both"/>
      </w:pPr>
      <w:r w:rsidRPr="0038260C">
        <w:rPr>
          <w:highlight w:val="yellow"/>
        </w:rPr>
        <w:t>- ответственность сотрудников</w:t>
      </w:r>
      <w:r>
        <w:t xml:space="preserve"> за несоблюдение требований антикоррупционной политики;</w:t>
      </w:r>
    </w:p>
    <w:p w:rsidR="001367A4" w:rsidRDefault="001367A4">
      <w:pPr>
        <w:pStyle w:val="ConsPlusNormal"/>
        <w:ind w:firstLine="540"/>
        <w:jc w:val="both"/>
      </w:pPr>
      <w:r w:rsidRPr="0038260C">
        <w:rPr>
          <w:highlight w:val="yellow"/>
        </w:rPr>
        <w:t>- порядок пересмотра и внесения изменений</w:t>
      </w:r>
      <w:r>
        <w:t xml:space="preserve"> в антикоррупционную политику организации.</w:t>
      </w:r>
    </w:p>
    <w:p w:rsidR="001367A4" w:rsidRDefault="001367A4">
      <w:pPr>
        <w:pStyle w:val="ConsPlusNormal"/>
        <w:ind w:firstLine="540"/>
        <w:jc w:val="both"/>
      </w:pPr>
    </w:p>
    <w:p w:rsidR="001367A4" w:rsidRDefault="001367A4">
      <w:pPr>
        <w:pStyle w:val="ConsPlusNormal"/>
        <w:ind w:firstLine="540"/>
        <w:jc w:val="both"/>
        <w:outlineLvl w:val="3"/>
      </w:pPr>
      <w:r>
        <w:t>Область применения политики и круг лиц, попадающих под ее действие</w:t>
      </w:r>
    </w:p>
    <w:p w:rsidR="001367A4" w:rsidRDefault="001367A4">
      <w:pPr>
        <w:pStyle w:val="ConsPlusNormal"/>
        <w:ind w:firstLine="540"/>
        <w:jc w:val="both"/>
      </w:pPr>
      <w:r>
        <w:t>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1367A4" w:rsidRDefault="001367A4">
      <w:pPr>
        <w:pStyle w:val="ConsPlusNormal"/>
        <w:ind w:firstLine="540"/>
        <w:jc w:val="both"/>
      </w:pPr>
    </w:p>
    <w:p w:rsidR="001367A4" w:rsidRDefault="001367A4">
      <w:pPr>
        <w:pStyle w:val="ConsPlusNormal"/>
        <w:ind w:firstLine="540"/>
        <w:jc w:val="both"/>
        <w:outlineLvl w:val="3"/>
      </w:pPr>
      <w:r>
        <w:t>Закрепление обязанностей работников и организации, связанных с предупреждением и противодействием коррупции</w:t>
      </w:r>
    </w:p>
    <w:p w:rsidR="001367A4" w:rsidRDefault="001367A4">
      <w:pPr>
        <w:pStyle w:val="ConsPlusNormal"/>
        <w:ind w:firstLine="540"/>
        <w:jc w:val="both"/>
      </w:pPr>
      <w: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1367A4" w:rsidRDefault="001367A4">
      <w:pPr>
        <w:pStyle w:val="ConsPlusNormal"/>
        <w:ind w:firstLine="540"/>
        <w:jc w:val="both"/>
      </w:pPr>
      <w:r w:rsidRPr="00C17E15">
        <w:rPr>
          <w:highlight w:val="yellow"/>
        </w:rPr>
        <w:t>Примерами общих обязанностей работников</w:t>
      </w:r>
      <w:r>
        <w:t xml:space="preserve"> в связи с предупреждением и противодействием коррупции могут быть следующие:</w:t>
      </w:r>
    </w:p>
    <w:p w:rsidR="001367A4" w:rsidRDefault="001367A4">
      <w:pPr>
        <w:pStyle w:val="ConsPlusNormal"/>
        <w:ind w:firstLine="540"/>
        <w:jc w:val="both"/>
      </w:pPr>
      <w:r>
        <w:t>- воздерживаться от совершения и (или) участия в совершении коррупционных правонарушений в интересах или от имени организации;</w:t>
      </w:r>
    </w:p>
    <w:p w:rsidR="001367A4" w:rsidRDefault="001367A4">
      <w:pPr>
        <w:pStyle w:val="ConsPlusNormal"/>
        <w:ind w:firstLine="540"/>
        <w:jc w:val="both"/>
      </w:pPr>
      <w: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1367A4" w:rsidRDefault="001367A4">
      <w:pPr>
        <w:pStyle w:val="ConsPlusNormal"/>
        <w:ind w:firstLine="540"/>
        <w:jc w:val="both"/>
      </w:pPr>
      <w:r>
        <w:t>-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rsidR="001367A4" w:rsidRDefault="001367A4">
      <w:pPr>
        <w:pStyle w:val="ConsPlusNormal"/>
        <w:ind w:firstLine="540"/>
        <w:jc w:val="both"/>
      </w:pPr>
      <w:r>
        <w:t>-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rsidR="001367A4" w:rsidRDefault="001367A4">
      <w:pPr>
        <w:pStyle w:val="ConsPlusNormal"/>
        <w:ind w:firstLine="540"/>
        <w:jc w:val="both"/>
      </w:pPr>
      <w:r>
        <w:t>-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1367A4" w:rsidRDefault="001367A4">
      <w:pPr>
        <w:pStyle w:val="ConsPlusNormal"/>
        <w:ind w:firstLine="540"/>
        <w:jc w:val="both"/>
      </w:pPr>
      <w: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w:t>
      </w:r>
      <w:r w:rsidRPr="00C17E15">
        <w:rPr>
          <w:highlight w:val="yellow"/>
        </w:rPr>
        <w:t>Так, в частности, порядок уведомления работодателя о случаях склонения работника к совершению коррупционных правонарушений</w:t>
      </w:r>
      <w:r>
        <w:t xml:space="preserve"> или о ставшей известной работнику информации о случаях совершения коррупционных правонарушений </w:t>
      </w:r>
      <w:r w:rsidRPr="00C17E15">
        <w:rPr>
          <w:highlight w:val="yellow"/>
        </w:rPr>
        <w:t>следует закрепить в локальном нормативном акте организации</w:t>
      </w:r>
      <w:r>
        <w:t xml:space="preserve">. В данном документе необходимо предусмотреть каналы и </w:t>
      </w:r>
      <w:r w:rsidRPr="00C514EA">
        <w:rPr>
          <w:highlight w:val="green"/>
        </w:rPr>
        <w:t>формы представления уведомлений, порядок их регистрации и сроки рассмотрения, а также меры</w:t>
      </w:r>
      <w:r>
        <w:t xml:space="preserve">,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w:t>
      </w:r>
      <w:r w:rsidRPr="00C514EA">
        <w:rPr>
          <w:b/>
          <w:highlight w:val="yellow"/>
        </w:rPr>
        <w:t xml:space="preserve">использовать </w:t>
      </w:r>
      <w:hyperlink r:id="rId45" w:history="1">
        <w:r w:rsidRPr="00C514EA">
          <w:rPr>
            <w:b/>
            <w:color w:val="0000FF"/>
            <w:highlight w:val="yellow"/>
          </w:rPr>
          <w:t>Методические рекомендации</w:t>
        </w:r>
      </w:hyperlink>
      <w:r>
        <w:t xml:space="preserve"> о порядке уведомления представителя нанимателя (работодателя) о фактах обращения в целях склонения государственного или </w:t>
      </w:r>
      <w:r w:rsidRPr="00C514EA">
        <w:rPr>
          <w:b/>
          <w:highlight w:val="yellow"/>
        </w:rPr>
        <w:t>муниципального служащего</w:t>
      </w:r>
      <w:r>
        <w:t xml:space="preserve">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rsidR="001367A4" w:rsidRDefault="001367A4">
      <w:pPr>
        <w:pStyle w:val="ConsPlusNormal"/>
        <w:ind w:firstLine="540"/>
        <w:jc w:val="both"/>
      </w:pPr>
      <w:r>
        <w:t>--------------------------------</w:t>
      </w:r>
    </w:p>
    <w:p w:rsidR="001367A4" w:rsidRDefault="001367A4">
      <w:pPr>
        <w:pStyle w:val="ConsPlusNormal"/>
        <w:ind w:firstLine="540"/>
        <w:jc w:val="both"/>
      </w:pPr>
      <w:r>
        <w:t xml:space="preserve">&lt;1&gt; </w:t>
      </w:r>
      <w:hyperlink r:id="rId46" w:history="1">
        <w:r>
          <w:rPr>
            <w:color w:val="0000FF"/>
          </w:rPr>
          <w:t>Письмо</w:t>
        </w:r>
      </w:hyperlink>
      <w:r>
        <w:t xml:space="preserve"> </w:t>
      </w:r>
      <w:proofErr w:type="spellStart"/>
      <w:r>
        <w:t>Минздравсоцразвития</w:t>
      </w:r>
      <w:proofErr w:type="spellEnd"/>
      <w:r>
        <w:t xml:space="preserve">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r>
        <w:lastRenderedPageBreak/>
        <w:t>http://www.rosmintrud.ru/ministry/programms/gossluzhba/antikorr/1.</w:t>
      </w:r>
    </w:p>
    <w:p w:rsidR="001367A4" w:rsidRDefault="001367A4">
      <w:pPr>
        <w:pStyle w:val="ConsPlusNormal"/>
        <w:ind w:firstLine="540"/>
        <w:jc w:val="both"/>
      </w:pPr>
    </w:p>
    <w:p w:rsidR="001367A4" w:rsidRDefault="001367A4">
      <w:pPr>
        <w:pStyle w:val="ConsPlusNormal"/>
        <w:ind w:firstLine="540"/>
        <w:jc w:val="both"/>
      </w:pPr>
      <w:r w:rsidRPr="00C514EA">
        <w:rPr>
          <w:b/>
          <w:highlight w:val="yellow"/>
        </w:rPr>
        <w:t>Специальные обязанности</w:t>
      </w:r>
      <w:r>
        <w:t xml:space="preserve">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rsidR="001367A4" w:rsidRDefault="001367A4">
      <w:pPr>
        <w:pStyle w:val="ConsPlusNormal"/>
        <w:ind w:firstLine="540"/>
        <w:jc w:val="both"/>
      </w:pPr>
      <w:r>
        <w:t xml:space="preserve">Исходя из положений </w:t>
      </w:r>
      <w:hyperlink r:id="rId47" w:history="1">
        <w:r>
          <w:rPr>
            <w:color w:val="0000FF"/>
          </w:rPr>
          <w:t>статьи 57</w:t>
        </w:r>
      </w:hyperlink>
      <w: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rsidR="001367A4" w:rsidRDefault="001367A4">
      <w:pPr>
        <w:pStyle w:val="ConsPlusNormal"/>
        <w:ind w:firstLine="540"/>
        <w:jc w:val="both"/>
      </w:pPr>
      <w:r w:rsidRPr="00C514EA">
        <w:rPr>
          <w:highlight w:val="yellow"/>
        </w:rPr>
        <w:t xml:space="preserve">В этой связи, как </w:t>
      </w:r>
      <w:r w:rsidRPr="00C514EA">
        <w:rPr>
          <w:b/>
          <w:highlight w:val="yellow"/>
        </w:rPr>
        <w:t>общие, так и специальные обязанности</w:t>
      </w:r>
      <w:r>
        <w:t xml:space="preserve"> </w:t>
      </w:r>
      <w:r w:rsidRPr="00C514EA">
        <w:rPr>
          <w:highlight w:val="yellow"/>
        </w:rPr>
        <w:t>рекомендуется включить в трудовой договор</w:t>
      </w:r>
      <w:r>
        <w:t xml:space="preserve">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r:id="rId48" w:history="1">
        <w:r>
          <w:rPr>
            <w:color w:val="0000FF"/>
          </w:rPr>
          <w:t>ТК</w:t>
        </w:r>
      </w:hyperlink>
      <w:r>
        <w:t xml:space="preserve"> РФ, за совершения неправомерных действий, повлекших неисполнение возложенных на него трудовых обязанностей.</w:t>
      </w:r>
    </w:p>
    <w:p w:rsidR="001367A4" w:rsidRDefault="001367A4">
      <w:pPr>
        <w:pStyle w:val="ConsPlusNormal"/>
        <w:ind w:firstLine="540"/>
        <w:jc w:val="both"/>
      </w:pPr>
    </w:p>
    <w:p w:rsidR="001367A4" w:rsidRDefault="001367A4">
      <w:pPr>
        <w:pStyle w:val="ConsPlusNormal"/>
        <w:ind w:firstLine="540"/>
        <w:jc w:val="both"/>
        <w:outlineLvl w:val="3"/>
      </w:pPr>
      <w:r>
        <w:t>Установление перечня проводимых организацией антикоррупционных мероприятий и порядок их выполнения (применения)</w:t>
      </w:r>
    </w:p>
    <w:p w:rsidR="001367A4" w:rsidRDefault="001367A4">
      <w:pPr>
        <w:pStyle w:val="ConsPlusNormal"/>
        <w:ind w:firstLine="540"/>
        <w:jc w:val="both"/>
      </w:pPr>
      <w:r w:rsidRPr="00C514EA">
        <w:rPr>
          <w:highlight w:val="yellow"/>
        </w:rPr>
        <w:t xml:space="preserve">В антикоррупционную политику организации рекомендуется включить </w:t>
      </w:r>
      <w:r w:rsidRPr="00C514EA">
        <w:rPr>
          <w:b/>
          <w:highlight w:val="yellow"/>
        </w:rPr>
        <w:t>перечень конкретных мероприятий</w:t>
      </w:r>
      <w:r>
        <w:t>,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1367A4" w:rsidRDefault="001367A4">
      <w:pPr>
        <w:sectPr w:rsidR="001367A4" w:rsidSect="000129F0">
          <w:pgSz w:w="11905" w:h="16837" w:code="9"/>
          <w:pgMar w:top="1134" w:right="567" w:bottom="1134" w:left="1985" w:header="709" w:footer="720" w:gutter="0"/>
          <w:cols w:space="708"/>
          <w:titlePg/>
          <w:docGrid w:linePitch="360"/>
        </w:sectPr>
      </w:pPr>
    </w:p>
    <w:p w:rsidR="001367A4" w:rsidRDefault="001367A4">
      <w:pPr>
        <w:pStyle w:val="ConsPlusNormal"/>
        <w:jc w:val="center"/>
        <w:outlineLvl w:val="4"/>
      </w:pPr>
      <w:bookmarkStart w:id="1" w:name="P174"/>
      <w:bookmarkEnd w:id="1"/>
      <w:r>
        <w:lastRenderedPageBreak/>
        <w:t>Таблица 1 - Примерный перечень</w:t>
      </w:r>
    </w:p>
    <w:p w:rsidR="001367A4" w:rsidRDefault="001367A4">
      <w:pPr>
        <w:pStyle w:val="ConsPlusNormal"/>
        <w:jc w:val="center"/>
      </w:pPr>
      <w:r>
        <w:t>антикоррупционных мероприятий</w:t>
      </w:r>
    </w:p>
    <w:p w:rsidR="001367A4" w:rsidRDefault="001367A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80"/>
        <w:gridCol w:w="6819"/>
      </w:tblGrid>
      <w:tr w:rsidR="001367A4">
        <w:tc>
          <w:tcPr>
            <w:tcW w:w="2880" w:type="dxa"/>
          </w:tcPr>
          <w:p w:rsidR="001367A4" w:rsidRDefault="001367A4">
            <w:pPr>
              <w:pStyle w:val="ConsPlusNormal"/>
              <w:jc w:val="center"/>
            </w:pPr>
            <w:r>
              <w:t>Направление</w:t>
            </w:r>
          </w:p>
        </w:tc>
        <w:tc>
          <w:tcPr>
            <w:tcW w:w="6819" w:type="dxa"/>
          </w:tcPr>
          <w:p w:rsidR="001367A4" w:rsidRDefault="001367A4">
            <w:pPr>
              <w:pStyle w:val="ConsPlusNormal"/>
              <w:jc w:val="center"/>
            </w:pPr>
            <w:r>
              <w:t>Мероприятие</w:t>
            </w:r>
          </w:p>
        </w:tc>
      </w:tr>
      <w:tr w:rsidR="001367A4">
        <w:tc>
          <w:tcPr>
            <w:tcW w:w="2880" w:type="dxa"/>
            <w:vMerge w:val="restart"/>
          </w:tcPr>
          <w:p w:rsidR="001367A4" w:rsidRDefault="001367A4">
            <w:pPr>
              <w:pStyle w:val="ConsPlusNormal"/>
              <w:jc w:val="both"/>
            </w:pPr>
            <w:r>
              <w:t>Нормативное обеспечение, закрепление стандартов поведения и декларация намерений</w:t>
            </w:r>
          </w:p>
        </w:tc>
        <w:tc>
          <w:tcPr>
            <w:tcW w:w="6819" w:type="dxa"/>
          </w:tcPr>
          <w:p w:rsidR="001367A4" w:rsidRDefault="001367A4">
            <w:pPr>
              <w:pStyle w:val="ConsPlusNormal"/>
              <w:jc w:val="both"/>
            </w:pPr>
            <w:r>
              <w:t>Разработка и принятие кодекса этики и служебного поведения работников организации</w:t>
            </w:r>
          </w:p>
        </w:tc>
      </w:tr>
      <w:tr w:rsidR="001367A4">
        <w:tc>
          <w:tcPr>
            <w:tcW w:w="2880" w:type="dxa"/>
            <w:vMerge/>
          </w:tcPr>
          <w:p w:rsidR="001367A4" w:rsidRDefault="001367A4"/>
        </w:tc>
        <w:tc>
          <w:tcPr>
            <w:tcW w:w="6819" w:type="dxa"/>
          </w:tcPr>
          <w:p w:rsidR="001367A4" w:rsidRDefault="001367A4">
            <w:pPr>
              <w:pStyle w:val="ConsPlusNormal"/>
            </w:pPr>
            <w:r>
              <w:t>Разработка и внедрение положения о конфликте интересов, декларации о конфликте интересов</w:t>
            </w:r>
          </w:p>
        </w:tc>
      </w:tr>
      <w:tr w:rsidR="001367A4">
        <w:tc>
          <w:tcPr>
            <w:tcW w:w="2880" w:type="dxa"/>
            <w:vMerge/>
          </w:tcPr>
          <w:p w:rsidR="001367A4" w:rsidRDefault="001367A4"/>
        </w:tc>
        <w:tc>
          <w:tcPr>
            <w:tcW w:w="6819" w:type="dxa"/>
          </w:tcPr>
          <w:p w:rsidR="001367A4" w:rsidRDefault="001367A4">
            <w:pPr>
              <w:pStyle w:val="ConsPlusNormal"/>
              <w:jc w:val="both"/>
            </w:pPr>
            <w:r>
              <w:t>Разработка и принятие правил, регламентирующих вопросы обмена деловыми подарками и знаками делового гостеприимства</w:t>
            </w:r>
          </w:p>
        </w:tc>
      </w:tr>
      <w:tr w:rsidR="001367A4">
        <w:tc>
          <w:tcPr>
            <w:tcW w:w="2880" w:type="dxa"/>
            <w:vMerge/>
          </w:tcPr>
          <w:p w:rsidR="001367A4" w:rsidRDefault="001367A4"/>
        </w:tc>
        <w:tc>
          <w:tcPr>
            <w:tcW w:w="6819" w:type="dxa"/>
          </w:tcPr>
          <w:p w:rsidR="001367A4" w:rsidRDefault="001367A4">
            <w:pPr>
              <w:pStyle w:val="ConsPlusNormal"/>
              <w:jc w:val="both"/>
            </w:pPr>
            <w:r>
              <w:t xml:space="preserve">Присоединение к Антикоррупционной </w:t>
            </w:r>
            <w:hyperlink w:anchor="P1186" w:history="1">
              <w:r>
                <w:rPr>
                  <w:color w:val="0000FF"/>
                </w:rPr>
                <w:t>хартии</w:t>
              </w:r>
            </w:hyperlink>
            <w:r>
              <w:t xml:space="preserve"> российского бизнеса</w:t>
            </w:r>
          </w:p>
        </w:tc>
      </w:tr>
      <w:tr w:rsidR="001367A4">
        <w:tc>
          <w:tcPr>
            <w:tcW w:w="2880" w:type="dxa"/>
            <w:vMerge/>
          </w:tcPr>
          <w:p w:rsidR="001367A4" w:rsidRDefault="001367A4"/>
        </w:tc>
        <w:tc>
          <w:tcPr>
            <w:tcW w:w="6819" w:type="dxa"/>
          </w:tcPr>
          <w:p w:rsidR="001367A4" w:rsidRDefault="001367A4">
            <w:pPr>
              <w:pStyle w:val="ConsPlusNormal"/>
              <w:jc w:val="both"/>
            </w:pPr>
            <w:r>
              <w:t>Введение в договоры, связанные с хозяйственной деятельностью организации, стандартной антикоррупционной оговорки</w:t>
            </w:r>
          </w:p>
        </w:tc>
      </w:tr>
      <w:tr w:rsidR="001367A4">
        <w:tc>
          <w:tcPr>
            <w:tcW w:w="2880" w:type="dxa"/>
            <w:vMerge/>
          </w:tcPr>
          <w:p w:rsidR="001367A4" w:rsidRDefault="001367A4"/>
        </w:tc>
        <w:tc>
          <w:tcPr>
            <w:tcW w:w="6819" w:type="dxa"/>
          </w:tcPr>
          <w:p w:rsidR="001367A4" w:rsidRDefault="001367A4">
            <w:pPr>
              <w:pStyle w:val="ConsPlusNormal"/>
              <w:jc w:val="both"/>
            </w:pPr>
            <w:r>
              <w:t>Введение антикоррупционных положений в трудовые договора работников</w:t>
            </w:r>
          </w:p>
        </w:tc>
      </w:tr>
      <w:tr w:rsidR="001367A4">
        <w:tc>
          <w:tcPr>
            <w:tcW w:w="2880" w:type="dxa"/>
            <w:vMerge w:val="restart"/>
          </w:tcPr>
          <w:p w:rsidR="001367A4" w:rsidRDefault="001367A4">
            <w:pPr>
              <w:pStyle w:val="ConsPlusNormal"/>
              <w:jc w:val="both"/>
            </w:pPr>
            <w:r>
              <w:t>Разработка и введение специальных антикоррупционных процедур</w:t>
            </w:r>
          </w:p>
        </w:tc>
        <w:tc>
          <w:tcPr>
            <w:tcW w:w="6819" w:type="dxa"/>
          </w:tcPr>
          <w:p w:rsidR="001367A4" w:rsidRDefault="001367A4">
            <w:pPr>
              <w:pStyle w:val="ConsPlusNormal"/>
              <w:jc w:val="both"/>
            </w:pPr>
            <w: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367A4">
        <w:tc>
          <w:tcPr>
            <w:tcW w:w="2880" w:type="dxa"/>
            <w:vMerge/>
          </w:tcPr>
          <w:p w:rsidR="001367A4" w:rsidRDefault="001367A4"/>
        </w:tc>
        <w:tc>
          <w:tcPr>
            <w:tcW w:w="6819" w:type="dxa"/>
          </w:tcPr>
          <w:p w:rsidR="001367A4" w:rsidRDefault="001367A4">
            <w:pPr>
              <w:pStyle w:val="ConsPlusNormal"/>
              <w:jc w:val="both"/>
            </w:pPr>
            <w:r>
              <w:t>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rsidR="001367A4">
        <w:tc>
          <w:tcPr>
            <w:tcW w:w="2880" w:type="dxa"/>
            <w:vMerge/>
          </w:tcPr>
          <w:p w:rsidR="001367A4" w:rsidRDefault="001367A4"/>
        </w:tc>
        <w:tc>
          <w:tcPr>
            <w:tcW w:w="6819" w:type="dxa"/>
          </w:tcPr>
          <w:p w:rsidR="001367A4" w:rsidRDefault="001367A4">
            <w:pPr>
              <w:pStyle w:val="ConsPlusNormal"/>
              <w:jc w:val="both"/>
            </w:pPr>
            <w:r>
              <w:t xml:space="preserve">Введение процедуры информирования работниками работодателя о </w:t>
            </w:r>
            <w:r>
              <w:lastRenderedPageBreak/>
              <w:t>возникновении конфликта интересов и порядка урегулирования выявленного конфликта интересов</w:t>
            </w:r>
          </w:p>
        </w:tc>
      </w:tr>
      <w:tr w:rsidR="001367A4">
        <w:tc>
          <w:tcPr>
            <w:tcW w:w="2880" w:type="dxa"/>
            <w:vMerge/>
          </w:tcPr>
          <w:p w:rsidR="001367A4" w:rsidRDefault="001367A4"/>
        </w:tc>
        <w:tc>
          <w:tcPr>
            <w:tcW w:w="6819" w:type="dxa"/>
          </w:tcPr>
          <w:p w:rsidR="001367A4" w:rsidRDefault="001367A4">
            <w:pPr>
              <w:pStyle w:val="ConsPlusNormal"/>
              <w:jc w:val="both"/>
            </w:pPr>
            <w: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1367A4">
        <w:tc>
          <w:tcPr>
            <w:tcW w:w="2880" w:type="dxa"/>
            <w:vMerge/>
          </w:tcPr>
          <w:p w:rsidR="001367A4" w:rsidRDefault="001367A4"/>
        </w:tc>
        <w:tc>
          <w:tcPr>
            <w:tcW w:w="6819" w:type="dxa"/>
          </w:tcPr>
          <w:p w:rsidR="001367A4" w:rsidRDefault="001367A4">
            <w:pPr>
              <w:pStyle w:val="ConsPlusNormal"/>
              <w:jc w:val="both"/>
            </w:pPr>
            <w:r>
              <w:t>Ежегодное заполнение декларации о конфликте интересов</w:t>
            </w:r>
          </w:p>
        </w:tc>
      </w:tr>
      <w:tr w:rsidR="001367A4">
        <w:tc>
          <w:tcPr>
            <w:tcW w:w="2880" w:type="dxa"/>
            <w:vMerge/>
          </w:tcPr>
          <w:p w:rsidR="001367A4" w:rsidRDefault="001367A4"/>
        </w:tc>
        <w:tc>
          <w:tcPr>
            <w:tcW w:w="6819" w:type="dxa"/>
          </w:tcPr>
          <w:p w:rsidR="001367A4" w:rsidRDefault="001367A4">
            <w:pPr>
              <w:pStyle w:val="ConsPlusNormal"/>
              <w:jc w:val="both"/>
            </w:pPr>
            <w: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1367A4">
        <w:tc>
          <w:tcPr>
            <w:tcW w:w="2880" w:type="dxa"/>
            <w:vMerge/>
          </w:tcPr>
          <w:p w:rsidR="001367A4" w:rsidRDefault="001367A4"/>
        </w:tc>
        <w:tc>
          <w:tcPr>
            <w:tcW w:w="6819" w:type="dxa"/>
          </w:tcPr>
          <w:p w:rsidR="001367A4" w:rsidRDefault="001367A4">
            <w:pPr>
              <w:pStyle w:val="ConsPlusNormal"/>
              <w:jc w:val="both"/>
            </w:pPr>
            <w:r>
              <w:t>Ротация работников, занимающих должности, связанные с высоким коррупционным риском</w:t>
            </w:r>
          </w:p>
        </w:tc>
      </w:tr>
      <w:tr w:rsidR="001367A4">
        <w:tc>
          <w:tcPr>
            <w:tcW w:w="2880" w:type="dxa"/>
            <w:vMerge w:val="restart"/>
          </w:tcPr>
          <w:p w:rsidR="001367A4" w:rsidRDefault="001367A4">
            <w:pPr>
              <w:pStyle w:val="ConsPlusNormal"/>
              <w:jc w:val="both"/>
            </w:pPr>
            <w:r>
              <w:t>Обучение и информирование работников</w:t>
            </w:r>
          </w:p>
        </w:tc>
        <w:tc>
          <w:tcPr>
            <w:tcW w:w="6819" w:type="dxa"/>
          </w:tcPr>
          <w:p w:rsidR="001367A4" w:rsidRDefault="001367A4">
            <w:pPr>
              <w:pStyle w:val="ConsPlusNormal"/>
              <w:jc w:val="both"/>
            </w:pPr>
            <w:r>
              <w:t>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rsidR="001367A4">
        <w:tc>
          <w:tcPr>
            <w:tcW w:w="2880" w:type="dxa"/>
            <w:vMerge/>
          </w:tcPr>
          <w:p w:rsidR="001367A4" w:rsidRDefault="001367A4"/>
        </w:tc>
        <w:tc>
          <w:tcPr>
            <w:tcW w:w="6819" w:type="dxa"/>
          </w:tcPr>
          <w:p w:rsidR="001367A4" w:rsidRDefault="001367A4">
            <w:pPr>
              <w:pStyle w:val="ConsPlusNormal"/>
              <w:jc w:val="both"/>
            </w:pPr>
            <w:r>
              <w:t>Проведение обучающих мероприятий по вопросам профилактики и противодействия коррупции</w:t>
            </w:r>
          </w:p>
        </w:tc>
      </w:tr>
      <w:tr w:rsidR="001367A4">
        <w:tc>
          <w:tcPr>
            <w:tcW w:w="2880" w:type="dxa"/>
            <w:vMerge/>
          </w:tcPr>
          <w:p w:rsidR="001367A4" w:rsidRDefault="001367A4"/>
        </w:tc>
        <w:tc>
          <w:tcPr>
            <w:tcW w:w="6819" w:type="dxa"/>
          </w:tcPr>
          <w:p w:rsidR="001367A4" w:rsidRDefault="001367A4">
            <w:pPr>
              <w:pStyle w:val="ConsPlusNormal"/>
              <w:jc w:val="both"/>
            </w:pPr>
            <w: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1367A4">
        <w:tc>
          <w:tcPr>
            <w:tcW w:w="2880" w:type="dxa"/>
            <w:vMerge w:val="restart"/>
          </w:tcPr>
          <w:p w:rsidR="001367A4" w:rsidRDefault="001367A4">
            <w:pPr>
              <w:pStyle w:val="ConsPlusNormal"/>
              <w:jc w:val="both"/>
            </w:pPr>
            <w:r>
              <w:t>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rsidR="001367A4" w:rsidRDefault="001367A4">
            <w:pPr>
              <w:pStyle w:val="ConsPlusNormal"/>
              <w:jc w:val="both"/>
            </w:pPr>
            <w:r>
              <w:t>Осуществление регулярного контроля соблюдения внутренних процедур</w:t>
            </w:r>
          </w:p>
        </w:tc>
      </w:tr>
      <w:tr w:rsidR="001367A4">
        <w:tc>
          <w:tcPr>
            <w:tcW w:w="2880" w:type="dxa"/>
            <w:vMerge/>
          </w:tcPr>
          <w:p w:rsidR="001367A4" w:rsidRDefault="001367A4"/>
        </w:tc>
        <w:tc>
          <w:tcPr>
            <w:tcW w:w="6819" w:type="dxa"/>
          </w:tcPr>
          <w:p w:rsidR="001367A4" w:rsidRDefault="001367A4">
            <w:pPr>
              <w:pStyle w:val="ConsPlusNormal"/>
              <w:jc w:val="both"/>
            </w:pPr>
            <w:r>
              <w:t>Осуществление регулярного контроля данных бухгалтерского учета, наличия и достоверности первичных документов бухгалтерского учета</w:t>
            </w:r>
          </w:p>
        </w:tc>
      </w:tr>
      <w:tr w:rsidR="001367A4">
        <w:tc>
          <w:tcPr>
            <w:tcW w:w="2880" w:type="dxa"/>
            <w:vMerge/>
          </w:tcPr>
          <w:p w:rsidR="001367A4" w:rsidRDefault="001367A4"/>
        </w:tc>
        <w:tc>
          <w:tcPr>
            <w:tcW w:w="6819" w:type="dxa"/>
          </w:tcPr>
          <w:p w:rsidR="001367A4" w:rsidRDefault="001367A4">
            <w:pPr>
              <w:pStyle w:val="ConsPlusNormal"/>
              <w:jc w:val="both"/>
            </w:pPr>
            <w: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w:t>
            </w:r>
            <w:r>
              <w:lastRenderedPageBreak/>
              <w:t>пожертвования, вознаграждения внешним консультантам</w:t>
            </w:r>
          </w:p>
        </w:tc>
      </w:tr>
      <w:tr w:rsidR="001367A4">
        <w:tc>
          <w:tcPr>
            <w:tcW w:w="2880" w:type="dxa"/>
            <w:vMerge w:val="restart"/>
          </w:tcPr>
          <w:p w:rsidR="001367A4" w:rsidRDefault="001367A4">
            <w:pPr>
              <w:pStyle w:val="ConsPlusNormal"/>
              <w:jc w:val="both"/>
            </w:pPr>
            <w:r>
              <w:lastRenderedPageBreak/>
              <w:t>Привлечение экспертов</w:t>
            </w:r>
          </w:p>
        </w:tc>
        <w:tc>
          <w:tcPr>
            <w:tcW w:w="6819" w:type="dxa"/>
          </w:tcPr>
          <w:p w:rsidR="001367A4" w:rsidRDefault="001367A4">
            <w:pPr>
              <w:pStyle w:val="ConsPlusNormal"/>
              <w:jc w:val="both"/>
            </w:pPr>
            <w:r>
              <w:t>Периодическое проведение внешнего аудита</w:t>
            </w:r>
          </w:p>
        </w:tc>
      </w:tr>
      <w:tr w:rsidR="001367A4">
        <w:tc>
          <w:tcPr>
            <w:tcW w:w="2880" w:type="dxa"/>
            <w:vMerge/>
          </w:tcPr>
          <w:p w:rsidR="001367A4" w:rsidRDefault="001367A4"/>
        </w:tc>
        <w:tc>
          <w:tcPr>
            <w:tcW w:w="6819" w:type="dxa"/>
          </w:tcPr>
          <w:p w:rsidR="001367A4" w:rsidRDefault="001367A4">
            <w:pPr>
              <w:pStyle w:val="ConsPlusNormal"/>
              <w:jc w:val="both"/>
            </w:pPr>
            <w:r>
              <w:t>Привлечение внешних независимых экспертов при осуществлении хозяйственной деятельности организации и организации антикоррупционных мер</w:t>
            </w:r>
          </w:p>
        </w:tc>
      </w:tr>
      <w:tr w:rsidR="001367A4">
        <w:tc>
          <w:tcPr>
            <w:tcW w:w="2880" w:type="dxa"/>
            <w:vMerge w:val="restart"/>
          </w:tcPr>
          <w:p w:rsidR="001367A4" w:rsidRDefault="001367A4">
            <w:pPr>
              <w:pStyle w:val="ConsPlusNormal"/>
              <w:jc w:val="both"/>
            </w:pPr>
            <w:r>
              <w:t>Оценка результатов проводимой антикоррупционной работы и распространение отчетных материалов</w:t>
            </w:r>
          </w:p>
        </w:tc>
        <w:tc>
          <w:tcPr>
            <w:tcW w:w="6819" w:type="dxa"/>
          </w:tcPr>
          <w:p w:rsidR="001367A4" w:rsidRDefault="001367A4">
            <w:pPr>
              <w:pStyle w:val="ConsPlusNormal"/>
              <w:jc w:val="both"/>
            </w:pPr>
            <w:r>
              <w:t>Проведение регулярной оценки результатов работы по противодействию коррупции</w:t>
            </w:r>
          </w:p>
        </w:tc>
      </w:tr>
      <w:tr w:rsidR="001367A4">
        <w:tc>
          <w:tcPr>
            <w:tcW w:w="2880" w:type="dxa"/>
            <w:vMerge/>
          </w:tcPr>
          <w:p w:rsidR="001367A4" w:rsidRDefault="001367A4"/>
        </w:tc>
        <w:tc>
          <w:tcPr>
            <w:tcW w:w="6819" w:type="dxa"/>
          </w:tcPr>
          <w:p w:rsidR="001367A4" w:rsidRDefault="001367A4">
            <w:pPr>
              <w:pStyle w:val="ConsPlusNormal"/>
              <w:jc w:val="both"/>
            </w:pPr>
            <w: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367A4" w:rsidRDefault="001367A4">
      <w:pPr>
        <w:sectPr w:rsidR="001367A4">
          <w:pgSz w:w="16836" w:h="11905" w:orient="landscape"/>
          <w:pgMar w:top="1985" w:right="1134" w:bottom="567" w:left="1134" w:header="0" w:footer="0" w:gutter="0"/>
          <w:cols w:space="720"/>
        </w:sectPr>
      </w:pPr>
    </w:p>
    <w:p w:rsidR="001367A4" w:rsidRDefault="001367A4">
      <w:pPr>
        <w:pStyle w:val="ConsPlusNormal"/>
        <w:ind w:firstLine="540"/>
        <w:jc w:val="both"/>
      </w:pPr>
    </w:p>
    <w:p w:rsidR="001367A4" w:rsidRDefault="001367A4">
      <w:pPr>
        <w:pStyle w:val="ConsPlusNormal"/>
        <w:ind w:firstLine="540"/>
        <w:jc w:val="both"/>
      </w:pPr>
      <w:r w:rsidRPr="00C514EA">
        <w:rPr>
          <w:highlight w:val="yellow"/>
        </w:rPr>
        <w:t>В качестве составной части или приложения к антикоррупционной политике</w:t>
      </w:r>
      <w:r>
        <w:t xml:space="preserve"> организация может </w:t>
      </w:r>
      <w:r w:rsidRPr="00C514EA">
        <w:rPr>
          <w:b/>
          <w:highlight w:val="yellow"/>
        </w:rPr>
        <w:t>утвердить план</w:t>
      </w:r>
      <w:r w:rsidRPr="00C514EA">
        <w:rPr>
          <w:highlight w:val="yellow"/>
        </w:rPr>
        <w:t xml:space="preserve"> реализации антикоррупционных мероприятий</w:t>
      </w:r>
      <w:r>
        <w:t>. При составлении такого плана рекомендуется для каждого мероприятия указать сроки его проведения и ответственного исполнителя.</w:t>
      </w:r>
    </w:p>
    <w:p w:rsidR="001367A4" w:rsidRDefault="001367A4">
      <w:pPr>
        <w:pStyle w:val="ConsPlusNormal"/>
        <w:ind w:firstLine="540"/>
        <w:jc w:val="both"/>
      </w:pPr>
    </w:p>
    <w:p w:rsidR="001367A4" w:rsidRDefault="001367A4">
      <w:pPr>
        <w:pStyle w:val="ConsPlusNormal"/>
        <w:ind w:firstLine="540"/>
        <w:jc w:val="both"/>
        <w:outlineLvl w:val="2"/>
      </w:pPr>
      <w:r>
        <w:t>2. Определение подразделений или должностных лиц, ответственных за противодействие коррупции</w:t>
      </w:r>
    </w:p>
    <w:p w:rsidR="001367A4" w:rsidRDefault="001367A4">
      <w:pPr>
        <w:pStyle w:val="ConsPlusNormal"/>
        <w:ind w:firstLine="540"/>
        <w:jc w:val="both"/>
      </w:pPr>
      <w:r>
        <w:t>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rsidR="001367A4" w:rsidRDefault="001367A4">
      <w:pPr>
        <w:pStyle w:val="ConsPlusNormal"/>
        <w:ind w:firstLine="540"/>
        <w:jc w:val="both"/>
      </w:pPr>
      <w:r w:rsidRPr="00C514EA">
        <w:rPr>
          <w:b/>
          <w:highlight w:val="yellow"/>
        </w:rPr>
        <w:t>Задачи, функции и полномочия</w:t>
      </w:r>
      <w:r w:rsidRPr="00C514EA">
        <w:rPr>
          <w:highlight w:val="yellow"/>
        </w:rPr>
        <w:t xml:space="preserve"> структурного подразделения или должностных лиц, ответственных за противодействие коррупции, </w:t>
      </w:r>
      <w:r w:rsidRPr="00C514EA">
        <w:rPr>
          <w:b/>
          <w:highlight w:val="yellow"/>
        </w:rPr>
        <w:t>должны быть четко определены</w:t>
      </w:r>
      <w:r>
        <w:t>.</w:t>
      </w:r>
    </w:p>
    <w:p w:rsidR="001367A4" w:rsidRDefault="001367A4">
      <w:pPr>
        <w:pStyle w:val="ConsPlusNormal"/>
        <w:ind w:firstLine="540"/>
        <w:jc w:val="both"/>
      </w:pPr>
      <w:r>
        <w:t>Например, они могут быть установлены:</w:t>
      </w:r>
    </w:p>
    <w:p w:rsidR="001367A4" w:rsidRDefault="001367A4">
      <w:pPr>
        <w:pStyle w:val="ConsPlusNormal"/>
        <w:ind w:firstLine="540"/>
        <w:jc w:val="both"/>
      </w:pPr>
      <w:r>
        <w:t>- в антикоррупционной политике организации и иных нормативных документах, устанавливающих антикоррупционные процедуры;</w:t>
      </w:r>
    </w:p>
    <w:p w:rsidR="001367A4" w:rsidRDefault="001367A4">
      <w:pPr>
        <w:pStyle w:val="ConsPlusNormal"/>
        <w:ind w:firstLine="540"/>
        <w:jc w:val="both"/>
      </w:pPr>
      <w:r>
        <w:t>- в трудовых договорах и должностных инструкциях ответственных работников;</w:t>
      </w:r>
    </w:p>
    <w:p w:rsidR="001367A4" w:rsidRDefault="001367A4">
      <w:pPr>
        <w:pStyle w:val="ConsPlusNormal"/>
        <w:ind w:firstLine="540"/>
        <w:jc w:val="both"/>
      </w:pPr>
      <w:r>
        <w:t>- в положении о подразделении, ответственном за противодействие коррупции.</w:t>
      </w:r>
    </w:p>
    <w:p w:rsidR="001367A4" w:rsidRDefault="001367A4">
      <w:pPr>
        <w:pStyle w:val="ConsPlusNormal"/>
        <w:ind w:firstLine="540"/>
        <w:jc w:val="both"/>
      </w:pPr>
      <w: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rsidR="001367A4" w:rsidRDefault="001367A4">
      <w:pPr>
        <w:pStyle w:val="ConsPlusNormal"/>
        <w:ind w:firstLine="540"/>
        <w:jc w:val="both"/>
      </w:pPr>
      <w:r w:rsidRPr="00C514EA">
        <w:rPr>
          <w:b/>
          <w:highlight w:val="yellow"/>
        </w:rPr>
        <w:t>В число обязанностей</w:t>
      </w:r>
      <w:r>
        <w:t xml:space="preserve"> структурного подразделения или должностного лица, например, </w:t>
      </w:r>
      <w:r w:rsidRPr="00C514EA">
        <w:rPr>
          <w:b/>
          <w:highlight w:val="yellow"/>
        </w:rPr>
        <w:t>может включаться:</w:t>
      </w:r>
    </w:p>
    <w:p w:rsidR="001367A4" w:rsidRDefault="001367A4">
      <w:pPr>
        <w:pStyle w:val="ConsPlusNormal"/>
        <w:ind w:firstLine="540"/>
        <w:jc w:val="both"/>
      </w:pPr>
      <w:r>
        <w:t xml:space="preserve">-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w:t>
      </w:r>
      <w:r w:rsidRPr="00C514EA">
        <w:rPr>
          <w:b/>
          <w:highlight w:val="yellow"/>
        </w:rPr>
        <w:t>(антикоррупционной политики, кодекса этики и служебного поведения работников и т.д.)</w:t>
      </w:r>
      <w:r>
        <w:t>;</w:t>
      </w:r>
    </w:p>
    <w:p w:rsidR="001367A4" w:rsidRDefault="001367A4">
      <w:pPr>
        <w:pStyle w:val="ConsPlusNormal"/>
        <w:ind w:firstLine="540"/>
        <w:jc w:val="both"/>
      </w:pPr>
      <w:r>
        <w:t>- проведение контрольных мероприятий, направленных на выявление коррупционных правонарушений работниками организации;</w:t>
      </w:r>
    </w:p>
    <w:p w:rsidR="001367A4" w:rsidRDefault="001367A4">
      <w:pPr>
        <w:pStyle w:val="ConsPlusNormal"/>
        <w:ind w:firstLine="540"/>
        <w:jc w:val="both"/>
      </w:pPr>
      <w:r>
        <w:t>- организация проведения оценки коррупционных рисков;</w:t>
      </w:r>
    </w:p>
    <w:p w:rsidR="001367A4" w:rsidRDefault="001367A4">
      <w:pPr>
        <w:pStyle w:val="ConsPlusNormal"/>
        <w:ind w:firstLine="540"/>
        <w:jc w:val="both"/>
      </w:pPr>
      <w: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1367A4" w:rsidRDefault="001367A4">
      <w:pPr>
        <w:pStyle w:val="ConsPlusNormal"/>
        <w:ind w:firstLine="540"/>
        <w:jc w:val="both"/>
      </w:pPr>
      <w:r>
        <w:t>- организация заполнения и рассмотрения деклараций о конфликте интересов;</w:t>
      </w:r>
    </w:p>
    <w:p w:rsidR="001367A4" w:rsidRDefault="001367A4">
      <w:pPr>
        <w:pStyle w:val="ConsPlusNormal"/>
        <w:ind w:firstLine="540"/>
        <w:jc w:val="both"/>
      </w:pPr>
      <w:r>
        <w:t>- организация обучающих мероприятий по вопросам профилактики и противодействия коррупции и индивидуального консультирования работников;</w:t>
      </w:r>
    </w:p>
    <w:p w:rsidR="001367A4" w:rsidRDefault="001367A4">
      <w:pPr>
        <w:pStyle w:val="ConsPlusNormal"/>
        <w:ind w:firstLine="540"/>
        <w:jc w:val="both"/>
      </w:pPr>
      <w: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67A4" w:rsidRDefault="001367A4">
      <w:pPr>
        <w:pStyle w:val="ConsPlusNormal"/>
        <w:ind w:firstLine="540"/>
        <w:jc w:val="both"/>
      </w:pPr>
      <w: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67A4" w:rsidRDefault="001367A4">
      <w:pPr>
        <w:pStyle w:val="ConsPlusNormal"/>
        <w:ind w:firstLine="540"/>
        <w:jc w:val="both"/>
      </w:pPr>
      <w:r>
        <w:t>- проведение оценки результатов антикоррупционной работы и подготовка соответствующих отчетных материалов руководству организации.</w:t>
      </w:r>
    </w:p>
    <w:p w:rsidR="001367A4" w:rsidRDefault="001367A4">
      <w:pPr>
        <w:pStyle w:val="ConsPlusNormal"/>
        <w:ind w:firstLine="540"/>
        <w:jc w:val="both"/>
      </w:pPr>
    </w:p>
    <w:p w:rsidR="001367A4" w:rsidRDefault="001367A4">
      <w:pPr>
        <w:pStyle w:val="ConsPlusNormal"/>
        <w:ind w:firstLine="540"/>
        <w:jc w:val="both"/>
        <w:outlineLvl w:val="2"/>
      </w:pPr>
      <w:r>
        <w:t>3. Оценка коррупционных рисков</w:t>
      </w:r>
    </w:p>
    <w:p w:rsidR="001367A4" w:rsidRDefault="001367A4">
      <w:pPr>
        <w:pStyle w:val="ConsPlusNormal"/>
        <w:ind w:firstLine="540"/>
        <w:jc w:val="both"/>
      </w:pPr>
      <w:r>
        <w:t>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rsidR="001367A4" w:rsidRDefault="001367A4">
      <w:pPr>
        <w:pStyle w:val="ConsPlusNormal"/>
        <w:ind w:firstLine="540"/>
        <w:jc w:val="both"/>
      </w:pPr>
      <w:r>
        <w:t xml:space="preserve">Оценка коррупционных рисков является важнейшим элементом антикоррупционной </w:t>
      </w:r>
      <w:r>
        <w:lastRenderedPageBreak/>
        <w:t>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1367A4" w:rsidRDefault="001367A4">
      <w:pPr>
        <w:pStyle w:val="ConsPlusNormal"/>
        <w:ind w:firstLine="540"/>
        <w:jc w:val="both"/>
      </w:pPr>
      <w: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1367A4" w:rsidRDefault="001367A4">
      <w:pPr>
        <w:pStyle w:val="ConsPlusNormal"/>
        <w:ind w:firstLine="540"/>
        <w:jc w:val="both"/>
      </w:pPr>
      <w:r>
        <w:t>- представить деятельность организации в виде отдельных бизнес-процессов, в каждом из которых выделить составные элементы (</w:t>
      </w:r>
      <w:proofErr w:type="spellStart"/>
      <w:r>
        <w:t>подпроцессы</w:t>
      </w:r>
      <w:proofErr w:type="spellEnd"/>
      <w:r>
        <w:t>);</w:t>
      </w:r>
    </w:p>
    <w:p w:rsidR="001367A4" w:rsidRDefault="001367A4">
      <w:pPr>
        <w:pStyle w:val="ConsPlusNormal"/>
        <w:ind w:firstLine="540"/>
        <w:jc w:val="both"/>
      </w:pPr>
      <w:r>
        <w:t>- выделить "критические точки" - для каждого бизнес-процесса определить те элементы (</w:t>
      </w:r>
      <w:proofErr w:type="spellStart"/>
      <w:r>
        <w:t>подпроцессы</w:t>
      </w:r>
      <w:proofErr w:type="spellEnd"/>
      <w:r>
        <w:t>), при реализации которых наиболее вероятно возникновение коррупционных правонарушений.</w:t>
      </w:r>
    </w:p>
    <w:p w:rsidR="001367A4" w:rsidRDefault="001367A4">
      <w:pPr>
        <w:pStyle w:val="ConsPlusNormal"/>
        <w:ind w:firstLine="540"/>
        <w:jc w:val="both"/>
      </w:pPr>
      <w:r>
        <w:t xml:space="preserve">- Для каждого </w:t>
      </w:r>
      <w:proofErr w:type="spellStart"/>
      <w:r>
        <w:t>подпроцесса</w:t>
      </w:r>
      <w:proofErr w:type="spellEnd"/>
      <w:r>
        <w:t>, реализация которого связана с коррупционным риском, составить описание возможных коррупционных правонарушений, включающее:</w:t>
      </w:r>
    </w:p>
    <w:p w:rsidR="001367A4" w:rsidRDefault="001367A4">
      <w:pPr>
        <w:pStyle w:val="ConsPlusNormal"/>
        <w:ind w:firstLine="540"/>
        <w:jc w:val="both"/>
      </w:pPr>
      <w:r>
        <w:t>-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1367A4" w:rsidRDefault="001367A4">
      <w:pPr>
        <w:pStyle w:val="ConsPlusNormal"/>
        <w:ind w:firstLine="540"/>
        <w:jc w:val="both"/>
      </w:pPr>
      <w:r>
        <w:t>-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1367A4" w:rsidRDefault="001367A4">
      <w:pPr>
        <w:pStyle w:val="ConsPlusNormal"/>
        <w:ind w:firstLine="540"/>
        <w:jc w:val="both"/>
      </w:pPr>
      <w:r>
        <w:t>- вероятные формы осуществления коррупционных платежей.</w:t>
      </w:r>
    </w:p>
    <w:p w:rsidR="001367A4" w:rsidRDefault="001367A4">
      <w:pPr>
        <w:pStyle w:val="ConsPlusNormal"/>
        <w:ind w:firstLine="540"/>
        <w:jc w:val="both"/>
      </w:pPr>
      <w:r>
        <w:t>-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rsidR="001367A4" w:rsidRPr="003109E8" w:rsidRDefault="001367A4">
      <w:pPr>
        <w:pStyle w:val="ConsPlusNormal"/>
        <w:ind w:firstLine="540"/>
        <w:jc w:val="both"/>
        <w:rPr>
          <w:b/>
        </w:rPr>
      </w:pPr>
      <w:r>
        <w:t xml:space="preserve">- </w:t>
      </w:r>
      <w:r w:rsidRPr="003109E8">
        <w:rPr>
          <w:highlight w:val="yellow"/>
        </w:rPr>
        <w:t>Сформировать перечень должностей</w:t>
      </w:r>
      <w:r>
        <w:t xml:space="preserve">,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w:t>
      </w:r>
      <w:r w:rsidRPr="003109E8">
        <w:rPr>
          <w:b/>
          <w:highlight w:val="yellow"/>
        </w:rPr>
        <w:t>например, регулярное заполнение декларации о конфликте интересов.</w:t>
      </w:r>
    </w:p>
    <w:p w:rsidR="001367A4" w:rsidRDefault="001367A4">
      <w:pPr>
        <w:pStyle w:val="ConsPlusNormal"/>
        <w:ind w:firstLine="540"/>
        <w:jc w:val="both"/>
      </w:pPr>
      <w:r>
        <w:t>-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rsidR="001367A4" w:rsidRDefault="001367A4">
      <w:pPr>
        <w:pStyle w:val="ConsPlusNormal"/>
        <w:ind w:firstLine="540"/>
        <w:jc w:val="both"/>
      </w:pPr>
      <w:r>
        <w:t>- детальную регламентацию способа и сроков совершения действий работником в "критической точке";</w:t>
      </w:r>
    </w:p>
    <w:p w:rsidR="001367A4" w:rsidRDefault="001367A4">
      <w:pPr>
        <w:pStyle w:val="ConsPlusNormal"/>
        <w:ind w:firstLine="540"/>
        <w:jc w:val="both"/>
      </w:pPr>
      <w:r>
        <w:t>- реинжиниринг функций, в том числе их перераспределение между структурными подразделениями внутри организации;</w:t>
      </w:r>
    </w:p>
    <w:p w:rsidR="001367A4" w:rsidRDefault="001367A4">
      <w:pPr>
        <w:pStyle w:val="ConsPlusNormal"/>
        <w:ind w:firstLine="540"/>
        <w:jc w:val="both"/>
      </w:pPr>
      <w:r>
        <w:t>-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1367A4" w:rsidRDefault="001367A4">
      <w:pPr>
        <w:pStyle w:val="ConsPlusNormal"/>
        <w:ind w:firstLine="540"/>
        <w:jc w:val="both"/>
      </w:pPr>
      <w:r>
        <w:t>- установление дополнительных форм отчетности работников о результатах принятых решений;</w:t>
      </w:r>
    </w:p>
    <w:p w:rsidR="001367A4" w:rsidRDefault="001367A4">
      <w:pPr>
        <w:pStyle w:val="ConsPlusNormal"/>
        <w:ind w:firstLine="540"/>
        <w:jc w:val="both"/>
      </w:pPr>
      <w:r>
        <w:t>- введение ограничений, затрудняющих осуществление коррупционных платежей и т.д.</w:t>
      </w:r>
    </w:p>
    <w:p w:rsidR="001367A4" w:rsidRDefault="001367A4">
      <w:pPr>
        <w:pStyle w:val="ConsPlusNormal"/>
        <w:ind w:firstLine="540"/>
        <w:jc w:val="both"/>
      </w:pPr>
    </w:p>
    <w:p w:rsidR="001367A4" w:rsidRDefault="001367A4">
      <w:pPr>
        <w:pStyle w:val="ConsPlusNormal"/>
        <w:ind w:firstLine="540"/>
        <w:jc w:val="both"/>
        <w:outlineLvl w:val="2"/>
      </w:pPr>
      <w:r>
        <w:t>4. Выявление и урегулирование конфликта интересов</w:t>
      </w:r>
    </w:p>
    <w:p w:rsidR="001367A4" w:rsidRDefault="001367A4">
      <w:pPr>
        <w:pStyle w:val="ConsPlusNormal"/>
        <w:ind w:firstLine="540"/>
        <w:jc w:val="both"/>
      </w:pPr>
      <w:r>
        <w:t>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rsidR="001367A4" w:rsidRDefault="001367A4">
      <w:pPr>
        <w:pStyle w:val="ConsPlusNormal"/>
        <w:ind w:firstLine="540"/>
        <w:jc w:val="both"/>
      </w:pPr>
    </w:p>
    <w:p w:rsidR="001367A4" w:rsidRDefault="001367A4">
      <w:pPr>
        <w:pStyle w:val="ConsPlusNormal"/>
        <w:ind w:firstLine="540"/>
        <w:jc w:val="both"/>
        <w:outlineLvl w:val="3"/>
      </w:pPr>
      <w:r>
        <w:t>4.1. Особенности нормативного правового регулирования в сфере предотвращения, выявления и урегулирования конфликта интересов в организации</w:t>
      </w:r>
    </w:p>
    <w:p w:rsidR="001367A4" w:rsidRDefault="001367A4">
      <w:pPr>
        <w:pStyle w:val="ConsPlusNormal"/>
        <w:ind w:firstLine="540"/>
        <w:jc w:val="both"/>
      </w:pPr>
      <w:r>
        <w:t>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rsidR="001367A4" w:rsidRDefault="001367A4">
      <w:pPr>
        <w:pStyle w:val="ConsPlusNormal"/>
        <w:ind w:firstLine="540"/>
        <w:jc w:val="both"/>
      </w:pPr>
      <w:r>
        <w:t xml:space="preserve">Во-первых, соответствующие нормы содержатся в Федеральном </w:t>
      </w:r>
      <w:hyperlink r:id="rId49" w:history="1">
        <w:r>
          <w:rPr>
            <w:color w:val="0000FF"/>
          </w:rPr>
          <w:t>законе</w:t>
        </w:r>
      </w:hyperlink>
      <w:r>
        <w:t xml:space="preserve"> "О противодействии </w:t>
      </w:r>
      <w:r>
        <w:lastRenderedPageBreak/>
        <w:t xml:space="preserve">коррупции", а также в принятых в его развитие статьях </w:t>
      </w:r>
      <w:hyperlink r:id="rId50" w:history="1">
        <w:r>
          <w:rPr>
            <w:color w:val="0000FF"/>
          </w:rPr>
          <w:t>ТК</w:t>
        </w:r>
      </w:hyperlink>
      <w: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rsidR="001367A4" w:rsidRDefault="001367A4">
      <w:pPr>
        <w:pStyle w:val="ConsPlusNormal"/>
        <w:ind w:firstLine="540"/>
        <w:jc w:val="both"/>
      </w:pPr>
    </w:p>
    <w:p w:rsidR="001367A4" w:rsidRDefault="001367A4">
      <w:pPr>
        <w:pStyle w:val="ConsPlusNormal"/>
        <w:ind w:firstLine="540"/>
        <w:jc w:val="both"/>
        <w:outlineLvl w:val="4"/>
      </w:pPr>
      <w:r>
        <w:t xml:space="preserve">Федеральный </w:t>
      </w:r>
      <w:hyperlink r:id="rId51" w:history="1">
        <w:r>
          <w:rPr>
            <w:color w:val="0000FF"/>
          </w:rPr>
          <w:t>закон</w:t>
        </w:r>
      </w:hyperlink>
      <w:r>
        <w:t xml:space="preserve"> "О противодействии коррупции" и Трудовой </w:t>
      </w:r>
      <w:hyperlink r:id="rId52" w:history="1">
        <w:r>
          <w:rPr>
            <w:color w:val="0000FF"/>
          </w:rPr>
          <w:t>кодекс</w:t>
        </w:r>
      </w:hyperlink>
      <w:r>
        <w:t xml:space="preserve"> Российской Федерации</w:t>
      </w:r>
    </w:p>
    <w:p w:rsidR="001367A4" w:rsidRDefault="001367A4">
      <w:pPr>
        <w:pStyle w:val="ConsPlusNormal"/>
        <w:ind w:firstLine="540"/>
        <w:jc w:val="both"/>
      </w:pPr>
      <w:r>
        <w:t xml:space="preserve">Определение "конфликта интересов", содержащееся в Федеральном </w:t>
      </w:r>
      <w:hyperlink r:id="rId53" w:history="1">
        <w:r>
          <w:rPr>
            <w:color w:val="0000FF"/>
          </w:rPr>
          <w:t>законе</w:t>
        </w:r>
      </w:hyperlink>
      <w:r>
        <w:t xml:space="preserve"> "О противодействии коррупции", изначально было ориентировано на государственную службу. В соответствии с </w:t>
      </w:r>
      <w:hyperlink r:id="rId54" w:history="1">
        <w:r>
          <w:rPr>
            <w:color w:val="0000FF"/>
          </w:rPr>
          <w:t>частью 1 статьи 10</w:t>
        </w:r>
      </w:hyperlink>
      <w: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367A4" w:rsidRDefault="001367A4">
      <w:pPr>
        <w:pStyle w:val="ConsPlusNormal"/>
        <w:ind w:firstLine="540"/>
        <w:jc w:val="both"/>
      </w:pPr>
      <w:r>
        <w:t>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1367A4" w:rsidRDefault="001367A4">
      <w:pPr>
        <w:pStyle w:val="ConsPlusNormal"/>
        <w:ind w:firstLine="540"/>
        <w:jc w:val="both"/>
      </w:pPr>
      <w:r>
        <w:t xml:space="preserve">В соответствии со </w:t>
      </w:r>
      <w:hyperlink r:id="rId55" w:history="1">
        <w:r>
          <w:rPr>
            <w:color w:val="0000FF"/>
          </w:rPr>
          <w:t>статьей 12.4</w:t>
        </w:r>
      </w:hyperlink>
      <w: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r:id="rId56" w:history="1">
        <w:r>
          <w:rPr>
            <w:color w:val="0000FF"/>
          </w:rPr>
          <w:t>законом</w:t>
        </w:r>
      </w:hyperlink>
      <w:r>
        <w:t xml:space="preserve"> были распространены на работников, замещающих должности:</w:t>
      </w:r>
    </w:p>
    <w:p w:rsidR="001367A4" w:rsidRDefault="001367A4">
      <w:pPr>
        <w:pStyle w:val="ConsPlusNormal"/>
        <w:ind w:firstLine="540"/>
        <w:jc w:val="both"/>
      </w:pPr>
      <w:r>
        <w:t>1) в государственных корпорациях;</w:t>
      </w:r>
    </w:p>
    <w:p w:rsidR="001367A4" w:rsidRDefault="001367A4">
      <w:pPr>
        <w:pStyle w:val="ConsPlusNormal"/>
        <w:ind w:firstLine="540"/>
        <w:jc w:val="both"/>
      </w:pPr>
      <w:r>
        <w:t>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rsidR="001367A4" w:rsidRDefault="001367A4">
      <w:pPr>
        <w:pStyle w:val="ConsPlusNormal"/>
        <w:ind w:firstLine="540"/>
        <w:jc w:val="both"/>
      </w:pPr>
      <w:r>
        <w:t>3) в иных организациях, создаваемых Российской Федерацией на основании федеральных законов;</w:t>
      </w:r>
    </w:p>
    <w:p w:rsidR="001367A4" w:rsidRDefault="001367A4">
      <w:pPr>
        <w:pStyle w:val="ConsPlusNormal"/>
        <w:ind w:firstLine="540"/>
        <w:jc w:val="both"/>
      </w:pPr>
      <w:r>
        <w:t>4) в организациях, создаваемых для выполнения задач, поставленных перед федеральными государственными органами.</w:t>
      </w:r>
    </w:p>
    <w:p w:rsidR="001367A4" w:rsidRDefault="001367A4">
      <w:pPr>
        <w:pStyle w:val="ConsPlusNormal"/>
        <w:ind w:firstLine="540"/>
        <w:jc w:val="both"/>
      </w:pPr>
      <w:r>
        <w:t xml:space="preserve">На данные категории работников ограничения, запреты и обязанности, установленные Федеральным </w:t>
      </w:r>
      <w:hyperlink r:id="rId57" w:history="1">
        <w:r>
          <w:rPr>
            <w:color w:val="0000FF"/>
          </w:rPr>
          <w:t>законом</w:t>
        </w:r>
      </w:hyperlink>
      <w: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r:id="rId58" w:history="1">
        <w:r>
          <w:rPr>
            <w:color w:val="0000FF"/>
          </w:rPr>
          <w:t>ТК</w:t>
        </w:r>
      </w:hyperlink>
      <w:r>
        <w:t xml:space="preserve"> РФ, а также в ряде подзаконных нормативных правовых актов.</w:t>
      </w:r>
    </w:p>
    <w:p w:rsidR="001367A4" w:rsidRDefault="001367A4">
      <w:pPr>
        <w:pStyle w:val="ConsPlusNormal"/>
        <w:ind w:firstLine="540"/>
        <w:jc w:val="both"/>
      </w:pPr>
      <w:r>
        <w:t xml:space="preserve">В частности, применительно к государственным корпорациям и государственным компаниям в соответствии со </w:t>
      </w:r>
      <w:hyperlink r:id="rId59" w:history="1">
        <w:r>
          <w:rPr>
            <w:color w:val="0000FF"/>
          </w:rPr>
          <w:t>статьей 349.1</w:t>
        </w:r>
      </w:hyperlink>
      <w: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1367A4" w:rsidRDefault="001367A4">
      <w:pPr>
        <w:pStyle w:val="ConsPlusNormal"/>
        <w:ind w:firstLine="540"/>
        <w:jc w:val="both"/>
      </w:pPr>
      <w:r>
        <w:t>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1367A4" w:rsidRDefault="001367A4">
      <w:pPr>
        <w:pStyle w:val="ConsPlusNormal"/>
        <w:ind w:firstLine="540"/>
        <w:jc w:val="both"/>
      </w:pPr>
      <w:r>
        <w:lastRenderedPageBreak/>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1367A4" w:rsidRDefault="001367A4">
      <w:pPr>
        <w:pStyle w:val="ConsPlusNormal"/>
        <w:ind w:firstLine="540"/>
        <w:jc w:val="both"/>
      </w:pPr>
      <w: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r:id="rId60" w:history="1">
        <w:r>
          <w:rPr>
            <w:color w:val="0000FF"/>
          </w:rPr>
          <w:t>законом</w:t>
        </w:r>
      </w:hyperlink>
      <w: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1367A4" w:rsidRDefault="001367A4">
      <w:pPr>
        <w:pStyle w:val="ConsPlusNormal"/>
        <w:ind w:firstLine="540"/>
        <w:jc w:val="both"/>
      </w:pPr>
      <w: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r:id="rId61" w:history="1">
        <w:r>
          <w:rPr>
            <w:color w:val="0000FF"/>
          </w:rPr>
          <w:t>статье 349.1</w:t>
        </w:r>
      </w:hyperlink>
      <w: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r:id="rId62" w:history="1">
        <w:r>
          <w:rPr>
            <w:color w:val="0000FF"/>
          </w:rPr>
          <w:t>статье 10</w:t>
        </w:r>
      </w:hyperlink>
      <w: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rsidR="00C452A5" w:rsidRDefault="001367A4">
      <w:pPr>
        <w:pStyle w:val="ConsPlusNormal"/>
        <w:ind w:firstLine="540"/>
        <w:jc w:val="both"/>
        <w:rPr>
          <w:b/>
        </w:rPr>
      </w:pPr>
      <w:r>
        <w:t xml:space="preserve">Организации, не относящиеся к четырем указанным выше типам, </w:t>
      </w:r>
      <w:r w:rsidRPr="003109E8">
        <w:rPr>
          <w:b/>
          <w:highlight w:val="yellow"/>
        </w:rPr>
        <w:t>не обязаны</w:t>
      </w:r>
    </w:p>
    <w:p w:rsidR="001367A4" w:rsidRPr="003109E8" w:rsidRDefault="001367A4">
      <w:pPr>
        <w:pStyle w:val="ConsPlusNormal"/>
        <w:ind w:firstLine="540"/>
        <w:jc w:val="both"/>
        <w:rPr>
          <w:b/>
        </w:rPr>
      </w:pPr>
      <w:r>
        <w:t xml:space="preserve"> при разработке соответствующих регулятивных мер основываться на определении "конфликта интересов", закрепленном в Федеральном </w:t>
      </w:r>
      <w:hyperlink r:id="rId63" w:history="1">
        <w:r>
          <w:rPr>
            <w:color w:val="0000FF"/>
          </w:rPr>
          <w:t>законе</w:t>
        </w:r>
      </w:hyperlink>
      <w:r>
        <w:t xml:space="preserve"> "О противодействии коррупции". </w:t>
      </w:r>
      <w:r w:rsidRPr="003109E8">
        <w:rPr>
          <w:b/>
          <w:highlight w:val="yellow"/>
        </w:rPr>
        <w:t>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rsidR="001367A4" w:rsidRDefault="001367A4">
      <w:pPr>
        <w:pStyle w:val="ConsPlusNormal"/>
        <w:ind w:firstLine="540"/>
        <w:jc w:val="both"/>
      </w:pPr>
    </w:p>
    <w:p w:rsidR="001367A4" w:rsidRDefault="001367A4">
      <w:pPr>
        <w:pStyle w:val="ConsPlusNormal"/>
        <w:ind w:firstLine="540"/>
        <w:jc w:val="both"/>
        <w:outlineLvl w:val="4"/>
      </w:pPr>
      <w:r>
        <w:t>Нормативные правовые акты, регулирующие отдельные виды деятельности</w:t>
      </w:r>
    </w:p>
    <w:p w:rsidR="001367A4" w:rsidRDefault="001367A4">
      <w:pPr>
        <w:pStyle w:val="ConsPlusNormal"/>
        <w:ind w:firstLine="540"/>
        <w:jc w:val="both"/>
      </w:pPr>
    </w:p>
    <w:p w:rsidR="001367A4" w:rsidRPr="00BE3326" w:rsidRDefault="001367A4">
      <w:pPr>
        <w:pStyle w:val="ConsPlusNormal"/>
        <w:ind w:firstLine="540"/>
        <w:jc w:val="both"/>
        <w:outlineLvl w:val="5"/>
        <w:rPr>
          <w:color w:val="948A54" w:themeColor="background2" w:themeShade="80"/>
        </w:rPr>
      </w:pPr>
      <w:r w:rsidRPr="00BE3326">
        <w:rPr>
          <w:color w:val="948A54" w:themeColor="background2" w:themeShade="80"/>
        </w:rPr>
        <w:t>Организации, вовлеченные в процесс формирования и инвестирования средств пенсионных накоплений</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В соответствии со </w:t>
      </w:r>
      <w:hyperlink r:id="rId64" w:history="1">
        <w:r w:rsidRPr="00BE3326">
          <w:rPr>
            <w:color w:val="948A54" w:themeColor="background2" w:themeShade="80"/>
          </w:rPr>
          <w:t>статьей 35</w:t>
        </w:r>
      </w:hyperlink>
      <w:r w:rsidRPr="00BE3326">
        <w:rPr>
          <w:color w:val="948A54" w:themeColor="background2" w:themeShade="80"/>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 этом близкими родственниками в соответствии со </w:t>
      </w:r>
      <w:hyperlink r:id="rId65" w:history="1">
        <w:r w:rsidRPr="00BE3326">
          <w:rPr>
            <w:color w:val="948A54" w:themeColor="background2" w:themeShade="80"/>
          </w:rPr>
          <w:t>статьей 14</w:t>
        </w:r>
      </w:hyperlink>
      <w:r w:rsidRPr="00BE3326">
        <w:rPr>
          <w:color w:val="948A54" w:themeColor="background2" w:themeShade="80"/>
        </w:rPr>
        <w:t xml:space="preserve"> Семейного кодекса Российской Федерации считаются родители и дети, дедушки, бабушки, внуки, полнородные и </w:t>
      </w:r>
      <w:proofErr w:type="spellStart"/>
      <w:r w:rsidRPr="00BE3326">
        <w:rPr>
          <w:color w:val="948A54" w:themeColor="background2" w:themeShade="80"/>
        </w:rPr>
        <w:t>неполнородные</w:t>
      </w:r>
      <w:proofErr w:type="spellEnd"/>
      <w:r w:rsidRPr="00BE3326">
        <w:rPr>
          <w:color w:val="948A54" w:themeColor="background2" w:themeShade="80"/>
        </w:rPr>
        <w:t xml:space="preserve"> братья и сестры.</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Понятия "материальная выгода" и "личная выгода" раскрываются в </w:t>
      </w:r>
      <w:hyperlink r:id="rId66" w:history="1">
        <w:r w:rsidRPr="00BE3326">
          <w:rPr>
            <w:color w:val="948A54" w:themeColor="background2" w:themeShade="80"/>
          </w:rPr>
          <w:t>постановлении</w:t>
        </w:r>
      </w:hyperlink>
      <w:r w:rsidRPr="00BE3326">
        <w:rPr>
          <w:color w:val="948A54" w:themeColor="background2" w:themeShade="80"/>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w:t>
      </w:r>
      <w:r w:rsidRPr="00BE3326">
        <w:rPr>
          <w:color w:val="948A54" w:themeColor="background2" w:themeShade="80"/>
        </w:rPr>
        <w:lastRenderedPageBreak/>
        <w:t>Федеральной службой по финансовым рынкам" (далее - постановление N 770).</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Аналогичное определение "конфликта интересов" применительно к негосударственным пенсионным фондам закреплено в </w:t>
      </w:r>
      <w:hyperlink r:id="rId67" w:history="1">
        <w:r w:rsidRPr="00BE3326">
          <w:rPr>
            <w:color w:val="948A54" w:themeColor="background2" w:themeShade="80"/>
          </w:rPr>
          <w:t>статье 36.24</w:t>
        </w:r>
      </w:hyperlink>
      <w:r w:rsidRPr="00BE3326">
        <w:rPr>
          <w:color w:val="948A54" w:themeColor="background2" w:themeShade="80"/>
        </w:rPr>
        <w:t xml:space="preserve"> Федерального закона от 7 мая 1998 г. N 75-ФЗ "О негосударственных пенсионных фондах" (далее - Федеральный закон N 75-ФЗ).</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r:id="rId68" w:history="1">
        <w:r w:rsidRPr="00BE3326">
          <w:rPr>
            <w:color w:val="948A54" w:themeColor="background2" w:themeShade="80"/>
          </w:rPr>
          <w:t>законе</w:t>
        </w:r>
      </w:hyperlink>
      <w:r w:rsidRPr="00BE3326">
        <w:rPr>
          <w:color w:val="948A54" w:themeColor="background2" w:themeShade="80"/>
        </w:rPr>
        <w:t xml:space="preserve"> N 111-ФЗ и Федеральном </w:t>
      </w:r>
      <w:hyperlink r:id="rId69" w:history="1">
        <w:r w:rsidRPr="00BE3326">
          <w:rPr>
            <w:color w:val="948A54" w:themeColor="background2" w:themeShade="80"/>
          </w:rPr>
          <w:t>законе</w:t>
        </w:r>
      </w:hyperlink>
      <w:r w:rsidRPr="00BE3326">
        <w:rPr>
          <w:color w:val="948A54" w:themeColor="background2" w:themeShade="80"/>
        </w:rPr>
        <w:t xml:space="preserve"> N 75-ФЗ, прямо не упомянуты. Вместе с тем </w:t>
      </w:r>
      <w:hyperlink r:id="rId70" w:history="1">
        <w:r w:rsidRPr="00BE3326">
          <w:rPr>
            <w:color w:val="948A54" w:themeColor="background2" w:themeShade="80"/>
          </w:rPr>
          <w:t>часть 3 статьи 35</w:t>
        </w:r>
      </w:hyperlink>
      <w:r w:rsidRPr="00BE3326">
        <w:rPr>
          <w:color w:val="948A54" w:themeColor="background2" w:themeShade="80"/>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r:id="rId71" w:history="1">
        <w:r w:rsidRPr="00BE3326">
          <w:rPr>
            <w:color w:val="948A54" w:themeColor="background2" w:themeShade="80"/>
          </w:rPr>
          <w:t>части 1 статьи 35</w:t>
        </w:r>
      </w:hyperlink>
      <w:r w:rsidRPr="00BE3326">
        <w:rPr>
          <w:color w:val="948A54" w:themeColor="background2" w:themeShade="80"/>
        </w:rPr>
        <w:t xml:space="preserve"> Федерального закона N  111-ФЗ.</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w:t>
      </w:r>
      <w:proofErr w:type="spellStart"/>
      <w:r w:rsidRPr="00BE3326">
        <w:rPr>
          <w:color w:val="948A54" w:themeColor="background2" w:themeShade="80"/>
        </w:rPr>
        <w:t>неполнородных</w:t>
      </w:r>
      <w:proofErr w:type="spellEnd"/>
      <w:r w:rsidRPr="00BE3326">
        <w:rPr>
          <w:color w:val="948A54" w:themeColor="background2" w:themeShade="80"/>
        </w:rPr>
        <w:t xml:space="preserve"> братьев и </w:t>
      </w:r>
      <w:proofErr w:type="spellStart"/>
      <w:r w:rsidRPr="00BE3326">
        <w:rPr>
          <w:color w:val="948A54" w:themeColor="background2" w:themeShade="80"/>
        </w:rPr>
        <w:t>сестер</w:t>
      </w:r>
      <w:proofErr w:type="spellEnd"/>
      <w:r w:rsidRPr="00BE3326">
        <w:rPr>
          <w:color w:val="948A54" w:themeColor="background2" w:themeShade="80"/>
        </w:rPr>
        <w:t xml:space="preserve">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Также следует обратить внимание на то, что в соответствии с </w:t>
      </w:r>
      <w:hyperlink r:id="rId72" w:history="1">
        <w:r w:rsidRPr="00BE3326">
          <w:rPr>
            <w:color w:val="948A54" w:themeColor="background2" w:themeShade="80"/>
          </w:rPr>
          <w:t>постановлением</w:t>
        </w:r>
      </w:hyperlink>
      <w:r w:rsidRPr="00BE3326">
        <w:rPr>
          <w:color w:val="948A54" w:themeColor="background2" w:themeShade="80"/>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rsidR="001367A4" w:rsidRPr="00BE3326" w:rsidRDefault="001367A4">
      <w:pPr>
        <w:pStyle w:val="ConsPlusNormal"/>
        <w:pBdr>
          <w:top w:val="single" w:sz="6" w:space="0" w:color="auto"/>
        </w:pBdr>
        <w:spacing w:before="100" w:after="100"/>
        <w:jc w:val="both"/>
        <w:rPr>
          <w:color w:val="948A54" w:themeColor="background2" w:themeShade="80"/>
          <w:sz w:val="2"/>
          <w:szCs w:val="2"/>
        </w:rPr>
      </w:pPr>
    </w:p>
    <w:p w:rsidR="001367A4" w:rsidRPr="00BE3326" w:rsidRDefault="001367A4">
      <w:pPr>
        <w:pStyle w:val="ConsPlusNormal"/>
        <w:ind w:firstLine="540"/>
        <w:jc w:val="both"/>
        <w:rPr>
          <w:color w:val="948A54" w:themeColor="background2" w:themeShade="80"/>
        </w:rPr>
      </w:pPr>
      <w:proofErr w:type="spellStart"/>
      <w:r w:rsidRPr="00BE3326">
        <w:rPr>
          <w:color w:val="948A54" w:themeColor="background2" w:themeShade="80"/>
        </w:rPr>
        <w:t>КонсультантПлюс</w:t>
      </w:r>
      <w:proofErr w:type="spellEnd"/>
      <w:r w:rsidRPr="00BE3326">
        <w:rPr>
          <w:color w:val="948A54" w:themeColor="background2" w:themeShade="80"/>
        </w:rPr>
        <w:t>: примечание.</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r:id="rId73" w:history="1">
        <w:r w:rsidRPr="00BE3326">
          <w:rPr>
            <w:color w:val="948A54" w:themeColor="background2" w:themeShade="80"/>
          </w:rPr>
          <w:t>информация</w:t>
        </w:r>
      </w:hyperlink>
      <w:r w:rsidRPr="00BE3326">
        <w:rPr>
          <w:color w:val="948A54" w:themeColor="background2" w:themeShade="80"/>
        </w:rPr>
        <w:t xml:space="preserve"> Банка России от 28.02.2014).</w:t>
      </w:r>
    </w:p>
    <w:p w:rsidR="001367A4" w:rsidRPr="00BE3326" w:rsidRDefault="001367A4">
      <w:pPr>
        <w:pStyle w:val="ConsPlusNormal"/>
        <w:pBdr>
          <w:top w:val="single" w:sz="6" w:space="0" w:color="auto"/>
        </w:pBdr>
        <w:spacing w:before="100" w:after="100"/>
        <w:jc w:val="both"/>
        <w:rPr>
          <w:color w:val="948A54" w:themeColor="background2" w:themeShade="80"/>
          <w:sz w:val="2"/>
          <w:szCs w:val="2"/>
        </w:rPr>
      </w:pP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lastRenderedPageBreak/>
        <w:t xml:space="preserve">В частности, в соответствии со </w:t>
      </w:r>
      <w:hyperlink r:id="rId74" w:history="1">
        <w:r w:rsidRPr="00BE3326">
          <w:rPr>
            <w:color w:val="948A54" w:themeColor="background2" w:themeShade="80"/>
          </w:rPr>
          <w:t>статьями 35</w:t>
        </w:r>
      </w:hyperlink>
      <w:r w:rsidRPr="00BE3326">
        <w:rPr>
          <w:color w:val="948A54" w:themeColor="background2" w:themeShade="80"/>
        </w:rPr>
        <w:t xml:space="preserve"> - </w:t>
      </w:r>
      <w:hyperlink r:id="rId75" w:history="1">
        <w:r w:rsidRPr="00BE3326">
          <w:rPr>
            <w:color w:val="948A54" w:themeColor="background2" w:themeShade="80"/>
          </w:rPr>
          <w:t>36</w:t>
        </w:r>
      </w:hyperlink>
      <w:r w:rsidRPr="00BE3326">
        <w:rPr>
          <w:color w:val="948A54" w:themeColor="background2" w:themeShade="80"/>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r:id="rId76" w:history="1">
        <w:r w:rsidRPr="00BE3326">
          <w:rPr>
            <w:color w:val="948A54" w:themeColor="background2" w:themeShade="80"/>
          </w:rPr>
          <w:t>кодекса</w:t>
        </w:r>
      </w:hyperlink>
      <w:r w:rsidRPr="00BE3326">
        <w:rPr>
          <w:color w:val="948A54" w:themeColor="background2" w:themeShade="80"/>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r:id="rId77" w:history="1">
        <w:r w:rsidRPr="00BE3326">
          <w:rPr>
            <w:color w:val="948A54" w:themeColor="background2" w:themeShade="80"/>
          </w:rPr>
          <w:t>кодекса</w:t>
        </w:r>
      </w:hyperlink>
      <w:r w:rsidRPr="00BE3326">
        <w:rPr>
          <w:color w:val="948A54" w:themeColor="background2" w:themeShade="80"/>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r:id="rId78" w:history="1">
        <w:r w:rsidRPr="00BE3326">
          <w:rPr>
            <w:color w:val="948A54" w:themeColor="background2" w:themeShade="80"/>
          </w:rPr>
          <w:t>кодексу</w:t>
        </w:r>
      </w:hyperlink>
      <w:r w:rsidRPr="00BE3326">
        <w:rPr>
          <w:color w:val="948A54" w:themeColor="background2" w:themeShade="80"/>
        </w:rPr>
        <w:t xml:space="preserve"> следует уделить самое пристальное внимание. В Типовом </w:t>
      </w:r>
      <w:hyperlink r:id="rId79" w:history="1">
        <w:r w:rsidRPr="00BE3326">
          <w:rPr>
            <w:color w:val="948A54" w:themeColor="background2" w:themeShade="80"/>
          </w:rPr>
          <w:t>кодексе</w:t>
        </w:r>
      </w:hyperlink>
      <w:r w:rsidRPr="00BE3326">
        <w:rPr>
          <w:color w:val="948A54" w:themeColor="background2" w:themeShade="80"/>
        </w:rPr>
        <w:t xml:space="preserve"> в числе прочего:</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приведен перечень конкретных ситуаций, в которых может возникнуть конфликт интересов;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Следует обратить особое внимание на то, что в соответствии с </w:t>
      </w:r>
      <w:hyperlink r:id="rId80" w:history="1">
        <w:r w:rsidRPr="00BE3326">
          <w:rPr>
            <w:color w:val="948A54" w:themeColor="background2" w:themeShade="80"/>
          </w:rPr>
          <w:t>пунктом 8</w:t>
        </w:r>
      </w:hyperlink>
      <w:r w:rsidRPr="00BE3326">
        <w:rPr>
          <w:color w:val="948A54" w:themeColor="background2" w:themeShade="80"/>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1367A4" w:rsidRPr="00BE3326" w:rsidRDefault="001367A4">
      <w:pPr>
        <w:pStyle w:val="ConsPlusNormal"/>
        <w:ind w:firstLine="540"/>
        <w:jc w:val="both"/>
        <w:rPr>
          <w:color w:val="948A54" w:themeColor="background2" w:themeShade="80"/>
        </w:rPr>
      </w:pPr>
    </w:p>
    <w:p w:rsidR="001367A4" w:rsidRPr="00BE3326" w:rsidRDefault="001367A4">
      <w:pPr>
        <w:pStyle w:val="ConsPlusNormal"/>
        <w:ind w:firstLine="540"/>
        <w:jc w:val="both"/>
        <w:outlineLvl w:val="5"/>
        <w:rPr>
          <w:color w:val="948A54" w:themeColor="background2" w:themeShade="80"/>
        </w:rPr>
      </w:pPr>
      <w:r w:rsidRPr="00BE3326">
        <w:rPr>
          <w:color w:val="948A54" w:themeColor="background2" w:themeShade="80"/>
        </w:rPr>
        <w:t>Профессиональные участники рынка ценных бумаг и управляющие компании инвестиционных фондов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Федеральный </w:t>
      </w:r>
      <w:hyperlink r:id="rId81" w:history="1">
        <w:r w:rsidRPr="00BE3326">
          <w:rPr>
            <w:color w:val="948A54" w:themeColor="background2" w:themeShade="80"/>
          </w:rPr>
          <w:t>закон</w:t>
        </w:r>
      </w:hyperlink>
      <w:r w:rsidRPr="00BE3326">
        <w:rPr>
          <w:color w:val="948A54" w:themeColor="background2" w:themeShade="80"/>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r:id="rId82" w:history="1">
        <w:r w:rsidRPr="00BE3326">
          <w:rPr>
            <w:color w:val="948A54" w:themeColor="background2" w:themeShade="80"/>
          </w:rPr>
          <w:t>статьями 3</w:t>
        </w:r>
      </w:hyperlink>
      <w:r w:rsidRPr="00BE3326">
        <w:rPr>
          <w:color w:val="948A54" w:themeColor="background2" w:themeShade="80"/>
        </w:rPr>
        <w:t xml:space="preserve"> и </w:t>
      </w:r>
      <w:hyperlink r:id="rId83" w:history="1">
        <w:r w:rsidRPr="00BE3326">
          <w:rPr>
            <w:color w:val="948A54" w:themeColor="background2" w:themeShade="80"/>
          </w:rPr>
          <w:t>5</w:t>
        </w:r>
      </w:hyperlink>
      <w:r w:rsidRPr="00BE3326">
        <w:rPr>
          <w:color w:val="948A54" w:themeColor="background2" w:themeShade="80"/>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Содержание понятия "конфликт интересов" для этого вида организаций раскрывается в </w:t>
      </w:r>
      <w:hyperlink r:id="rId84" w:history="1">
        <w:r w:rsidRPr="00BE3326">
          <w:rPr>
            <w:color w:val="948A54" w:themeColor="background2" w:themeShade="80"/>
          </w:rPr>
          <w:t>постановлении</w:t>
        </w:r>
      </w:hyperlink>
      <w:r w:rsidRPr="00BE3326">
        <w:rPr>
          <w:color w:val="948A54" w:themeColor="background2" w:themeShade="80"/>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r:id="rId85" w:history="1">
        <w:r w:rsidRPr="00BE3326">
          <w:rPr>
            <w:color w:val="948A54" w:themeColor="background2" w:themeShade="80"/>
          </w:rPr>
          <w:t>пунктом 1</w:t>
        </w:r>
      </w:hyperlink>
      <w:r w:rsidRPr="00BE3326">
        <w:rPr>
          <w:color w:val="948A54" w:themeColor="background2" w:themeShade="80"/>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 этом согласно </w:t>
      </w:r>
      <w:hyperlink r:id="rId86" w:history="1">
        <w:r w:rsidRPr="00BE3326">
          <w:rPr>
            <w:color w:val="948A54" w:themeColor="background2" w:themeShade="80"/>
          </w:rPr>
          <w:t>пункту 4</w:t>
        </w:r>
      </w:hyperlink>
      <w:r w:rsidRPr="00BE3326">
        <w:rPr>
          <w:color w:val="948A54" w:themeColor="background2" w:themeShade="80"/>
        </w:rPr>
        <w:t xml:space="preserve"> постановления N 44 саморегулируемые организации </w:t>
      </w:r>
      <w:r w:rsidRPr="00BE3326">
        <w:rPr>
          <w:color w:val="948A54" w:themeColor="background2" w:themeShade="80"/>
        </w:rPr>
        <w:lastRenderedPageBreak/>
        <w:t>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Определение "конфликт интересов", закрепленное в </w:t>
      </w:r>
      <w:hyperlink r:id="rId87" w:history="1">
        <w:r w:rsidRPr="00BE3326">
          <w:rPr>
            <w:color w:val="948A54" w:themeColor="background2" w:themeShade="80"/>
          </w:rPr>
          <w:t>постановлении</w:t>
        </w:r>
      </w:hyperlink>
      <w:r w:rsidRPr="00BE3326">
        <w:rPr>
          <w:color w:val="948A54" w:themeColor="background2" w:themeShade="80"/>
        </w:rPr>
        <w:t xml:space="preserve"> N 44, применяется и в отношении управляющих компаний инвестиционных фондов. В соответствии со </w:t>
      </w:r>
      <w:hyperlink r:id="rId88" w:history="1">
        <w:r w:rsidRPr="00BE3326">
          <w:rPr>
            <w:color w:val="948A54" w:themeColor="background2" w:themeShade="80"/>
          </w:rPr>
          <w:t>статьей 38</w:t>
        </w:r>
      </w:hyperlink>
      <w:r w:rsidRPr="00BE3326">
        <w:rPr>
          <w:color w:val="948A54" w:themeColor="background2" w:themeShade="80"/>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1367A4" w:rsidRPr="00BE3326" w:rsidRDefault="001367A4">
      <w:pPr>
        <w:pStyle w:val="ConsPlusNormal"/>
        <w:ind w:firstLine="540"/>
        <w:jc w:val="both"/>
        <w:rPr>
          <w:color w:val="948A54" w:themeColor="background2" w:themeShade="80"/>
        </w:rPr>
      </w:pPr>
    </w:p>
    <w:p w:rsidR="001367A4" w:rsidRPr="00BE3326" w:rsidRDefault="001367A4">
      <w:pPr>
        <w:pStyle w:val="ConsPlusNormal"/>
        <w:ind w:firstLine="540"/>
        <w:jc w:val="both"/>
        <w:outlineLvl w:val="5"/>
        <w:rPr>
          <w:color w:val="948A54" w:themeColor="background2" w:themeShade="80"/>
        </w:rPr>
      </w:pPr>
      <w:r w:rsidRPr="00BE3326">
        <w:rPr>
          <w:color w:val="948A54" w:themeColor="background2" w:themeShade="80"/>
        </w:rPr>
        <w:t>Кредитные организации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Применительно к кредитным организациям определение "конфликта интересов" закреплено в </w:t>
      </w:r>
      <w:hyperlink r:id="rId89" w:history="1">
        <w:r w:rsidRPr="00BE3326">
          <w:rPr>
            <w:color w:val="948A54" w:themeColor="background2" w:themeShade="80"/>
          </w:rPr>
          <w:t>Положении</w:t>
        </w:r>
      </w:hyperlink>
      <w:r w:rsidRPr="00BE3326">
        <w:rPr>
          <w:color w:val="948A54" w:themeColor="background2" w:themeShade="80"/>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r:id="rId90" w:history="1">
        <w:r w:rsidRPr="00BE3326">
          <w:rPr>
            <w:color w:val="948A54" w:themeColor="background2" w:themeShade="80"/>
          </w:rPr>
          <w:t>пунктом 3.4.2</w:t>
        </w:r>
      </w:hyperlink>
      <w:r w:rsidRPr="00BE3326">
        <w:rPr>
          <w:color w:val="948A54" w:themeColor="background2" w:themeShade="80"/>
        </w:rPr>
        <w:t>.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совершать банковские операции и другие сделки и осуществлять их регистрацию и (или) отражение в учете;</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санкционировать выплату денежных средств и осуществлять (совершать) их фактическую выплату;</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предоставлять консультационные и информационные услуги клиентам кредитной организации и совершать операции с теми же клиентами;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оценивать достоверность и полноту документов, представляемых при выдаче кредита, и осуществлять мониторинг финансового состояния заемщика;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совершать действия в любых других областях, где может возникнуть конфликт интересов.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В соответствии с </w:t>
      </w:r>
      <w:hyperlink r:id="rId91" w:history="1">
        <w:r w:rsidRPr="00BE3326">
          <w:rPr>
            <w:color w:val="948A54" w:themeColor="background2" w:themeShade="80"/>
          </w:rPr>
          <w:t>пунктом 3.4.3</w:t>
        </w:r>
      </w:hyperlink>
      <w:r w:rsidRPr="00BE3326">
        <w:rPr>
          <w:color w:val="948A54" w:themeColor="background2" w:themeShade="80"/>
        </w:rPr>
        <w:t>.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rsidR="001367A4" w:rsidRPr="00BE3326" w:rsidRDefault="001367A4">
      <w:pPr>
        <w:pStyle w:val="ConsPlusNormal"/>
        <w:ind w:firstLine="540"/>
        <w:jc w:val="both"/>
        <w:rPr>
          <w:color w:val="948A54" w:themeColor="background2" w:themeShade="80"/>
        </w:rPr>
      </w:pPr>
    </w:p>
    <w:p w:rsidR="001367A4" w:rsidRPr="00BE3326" w:rsidRDefault="001367A4">
      <w:pPr>
        <w:pStyle w:val="ConsPlusNormal"/>
        <w:ind w:firstLine="540"/>
        <w:jc w:val="both"/>
        <w:outlineLvl w:val="5"/>
        <w:rPr>
          <w:color w:val="948A54" w:themeColor="background2" w:themeShade="80"/>
        </w:rPr>
      </w:pPr>
      <w:r w:rsidRPr="00BE3326">
        <w:rPr>
          <w:color w:val="948A54" w:themeColor="background2" w:themeShade="80"/>
        </w:rPr>
        <w:t>Организации, осуществляющие медицинскую или фармацевтическую деятельность</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r:id="rId92" w:history="1">
        <w:r w:rsidRPr="00BE3326">
          <w:rPr>
            <w:color w:val="948A54" w:themeColor="background2" w:themeShade="80"/>
          </w:rPr>
          <w:t>статье 75</w:t>
        </w:r>
      </w:hyperlink>
      <w:r w:rsidRPr="00BE3326">
        <w:rPr>
          <w:color w:val="948A54" w:themeColor="background2" w:themeShade="80"/>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r:id="rId93" w:history="1">
        <w:r w:rsidRPr="00BE3326">
          <w:rPr>
            <w:color w:val="948A54" w:themeColor="background2" w:themeShade="80"/>
          </w:rPr>
          <w:t>частью 1 статьи 75</w:t>
        </w:r>
      </w:hyperlink>
      <w:r w:rsidRPr="00BE3326">
        <w:rPr>
          <w:color w:val="948A54" w:themeColor="background2" w:themeShade="80"/>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Федеральный </w:t>
      </w:r>
      <w:hyperlink r:id="rId94" w:history="1">
        <w:r w:rsidRPr="00BE3326">
          <w:rPr>
            <w:color w:val="948A54" w:themeColor="background2" w:themeShade="80"/>
          </w:rPr>
          <w:t>закон</w:t>
        </w:r>
      </w:hyperlink>
      <w:r w:rsidRPr="00BE3326">
        <w:rPr>
          <w:color w:val="948A54" w:themeColor="background2" w:themeShade="80"/>
        </w:rPr>
        <w:t xml:space="preserve"> N 323-ФЗ обязывает медицинских и фармацевтических работников информировать о возникновении конфликта интересов в письменной форме:</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w:t>
      </w:r>
      <w:r w:rsidRPr="00BE3326">
        <w:rPr>
          <w:color w:val="948A54" w:themeColor="background2" w:themeShade="80"/>
        </w:rPr>
        <w:lastRenderedPageBreak/>
        <w:t>форме уведомить об этом Министерство здравоохранения Российской Федерации;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 этом следует обратить особое внимание на то, что в ноябре 2013 года в КоАП РФ была добавлена </w:t>
      </w:r>
      <w:hyperlink r:id="rId95" w:history="1">
        <w:r w:rsidRPr="00BE3326">
          <w:rPr>
            <w:color w:val="948A54" w:themeColor="background2" w:themeShade="80"/>
          </w:rPr>
          <w:t>статья 6.29</w:t>
        </w:r>
      </w:hyperlink>
      <w:r w:rsidRPr="00BE3326">
        <w:rPr>
          <w:color w:val="948A54" w:themeColor="background2" w:themeShade="80"/>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r:id="rId96" w:history="1">
        <w:r w:rsidRPr="00BE3326">
          <w:rPr>
            <w:color w:val="948A54" w:themeColor="background2" w:themeShade="80"/>
          </w:rPr>
          <w:t>статьей</w:t>
        </w:r>
      </w:hyperlink>
      <w:r w:rsidRPr="00BE3326">
        <w:rPr>
          <w:color w:val="948A54" w:themeColor="background2" w:themeShade="80"/>
        </w:rPr>
        <w:t>:</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r:id="rId97" w:history="1">
        <w:r w:rsidRPr="00BE3326">
          <w:rPr>
            <w:color w:val="948A54" w:themeColor="background2" w:themeShade="80"/>
          </w:rPr>
          <w:t>приказе</w:t>
        </w:r>
      </w:hyperlink>
      <w:r w:rsidRPr="00BE3326">
        <w:rPr>
          <w:color w:val="948A54" w:themeColor="background2" w:themeShade="80"/>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1367A4" w:rsidRPr="00BE3326" w:rsidRDefault="001367A4">
      <w:pPr>
        <w:pStyle w:val="ConsPlusNormal"/>
        <w:ind w:firstLine="540"/>
        <w:jc w:val="both"/>
        <w:rPr>
          <w:color w:val="948A54" w:themeColor="background2" w:themeShade="80"/>
        </w:rPr>
      </w:pPr>
    </w:p>
    <w:p w:rsidR="001367A4" w:rsidRPr="00BE3326" w:rsidRDefault="001367A4">
      <w:pPr>
        <w:pStyle w:val="ConsPlusNormal"/>
        <w:ind w:firstLine="540"/>
        <w:jc w:val="both"/>
        <w:outlineLvl w:val="5"/>
        <w:rPr>
          <w:color w:val="948A54" w:themeColor="background2" w:themeShade="80"/>
        </w:rPr>
      </w:pPr>
      <w:r w:rsidRPr="00BE3326">
        <w:rPr>
          <w:color w:val="948A54" w:themeColor="background2" w:themeShade="80"/>
        </w:rPr>
        <w:t>Аудиторские организации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В соответствии с </w:t>
      </w:r>
      <w:hyperlink r:id="rId98" w:history="1">
        <w:r w:rsidRPr="00BE3326">
          <w:rPr>
            <w:color w:val="948A54" w:themeColor="background2" w:themeShade="80"/>
          </w:rPr>
          <w:t>частью 3 статьи 8</w:t>
        </w:r>
      </w:hyperlink>
      <w:r w:rsidRPr="00BE3326">
        <w:rPr>
          <w:color w:val="948A54" w:themeColor="background2" w:themeShade="80"/>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w:t>
      </w:r>
      <w:proofErr w:type="spellStart"/>
      <w:r w:rsidRPr="00BE3326">
        <w:rPr>
          <w:color w:val="948A54" w:themeColor="background2" w:themeShade="80"/>
        </w:rPr>
        <w:t>отчетности</w:t>
      </w:r>
      <w:proofErr w:type="spellEnd"/>
      <w:r w:rsidRPr="00BE3326">
        <w:rPr>
          <w:color w:val="948A54" w:themeColor="background2" w:themeShade="80"/>
        </w:rPr>
        <w:t xml:space="preserve"> </w:t>
      </w:r>
      <w:proofErr w:type="spellStart"/>
      <w:r w:rsidRPr="00BE3326">
        <w:rPr>
          <w:color w:val="948A54" w:themeColor="background2" w:themeShade="80"/>
        </w:rPr>
        <w:t>аудируемого</w:t>
      </w:r>
      <w:proofErr w:type="spellEnd"/>
      <w:r w:rsidRPr="00BE3326">
        <w:rPr>
          <w:color w:val="948A54" w:themeColor="background2" w:themeShade="80"/>
        </w:rPr>
        <w:t xml:space="preserve"> лица.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Данный федеральный </w:t>
      </w:r>
      <w:hyperlink r:id="rId99" w:history="1">
        <w:r w:rsidRPr="00BE3326">
          <w:rPr>
            <w:color w:val="948A54" w:themeColor="background2" w:themeShade="80"/>
          </w:rPr>
          <w:t>закон</w:t>
        </w:r>
      </w:hyperlink>
      <w:r w:rsidRPr="00BE3326">
        <w:rPr>
          <w:color w:val="948A54" w:themeColor="background2" w:themeShade="80"/>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r:id="rId100" w:history="1">
        <w:r w:rsidRPr="00BE3326">
          <w:rPr>
            <w:color w:val="948A54" w:themeColor="background2" w:themeShade="80"/>
          </w:rPr>
          <w:t>Кодексом</w:t>
        </w:r>
      </w:hyperlink>
      <w:r w:rsidRPr="00BE3326">
        <w:rPr>
          <w:color w:val="948A54" w:themeColor="background2" w:themeShade="80"/>
        </w:rPr>
        <w:t xml:space="preserve"> профессиональной этики аудиторов.</w:t>
      </w:r>
    </w:p>
    <w:p w:rsidR="001367A4" w:rsidRPr="00BE3326" w:rsidRDefault="0057751A">
      <w:pPr>
        <w:pStyle w:val="ConsPlusNormal"/>
        <w:ind w:firstLine="540"/>
        <w:jc w:val="both"/>
        <w:rPr>
          <w:color w:val="948A54" w:themeColor="background2" w:themeShade="80"/>
        </w:rPr>
      </w:pPr>
      <w:hyperlink r:id="rId101" w:history="1">
        <w:r w:rsidR="001367A4" w:rsidRPr="00BE3326">
          <w:rPr>
            <w:color w:val="948A54" w:themeColor="background2" w:themeShade="80"/>
          </w:rPr>
          <w:t>Кодекс</w:t>
        </w:r>
      </w:hyperlink>
      <w:r w:rsidR="001367A4" w:rsidRPr="00BE3326">
        <w:rPr>
          <w:color w:val="948A54" w:themeColor="background2" w:themeShade="80"/>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 примерный перечень обстоятельств, при которых может возникнуть конфликт интересов при осуществлении аудиторской деятельности </w:t>
      </w:r>
      <w:hyperlink r:id="rId102" w:history="1">
        <w:r w:rsidRPr="00BE3326">
          <w:rPr>
            <w:color w:val="948A54" w:themeColor="background2" w:themeShade="80"/>
          </w:rPr>
          <w:t>(пункт 2.30)</w:t>
        </w:r>
      </w:hyperlink>
      <w:r w:rsidRPr="00BE3326">
        <w:rPr>
          <w:color w:val="948A54" w:themeColor="background2" w:themeShade="80"/>
        </w:rPr>
        <w:t>;</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r:id="rId103" w:history="1">
        <w:r w:rsidRPr="00BE3326">
          <w:rPr>
            <w:color w:val="948A54" w:themeColor="background2" w:themeShade="80"/>
          </w:rPr>
          <w:t>(пункт 2.34.4)</w:t>
        </w:r>
      </w:hyperlink>
      <w:r w:rsidRPr="00BE3326">
        <w:rPr>
          <w:color w:val="948A54" w:themeColor="background2" w:themeShade="80"/>
        </w:rPr>
        <w:t>;</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r:id="rId104" w:history="1">
        <w:r w:rsidRPr="00BE3326">
          <w:rPr>
            <w:color w:val="948A54" w:themeColor="background2" w:themeShade="80"/>
          </w:rPr>
          <w:t>(пункт 2.34.5)</w:t>
        </w:r>
      </w:hyperlink>
      <w:r w:rsidRPr="00BE3326">
        <w:rPr>
          <w:color w:val="948A54" w:themeColor="background2" w:themeShade="80"/>
        </w:rPr>
        <w:t xml:space="preserve"> и т.д.</w:t>
      </w:r>
    </w:p>
    <w:p w:rsidR="001367A4" w:rsidRPr="00BE3326" w:rsidRDefault="001367A4">
      <w:pPr>
        <w:pStyle w:val="ConsPlusNormal"/>
        <w:ind w:firstLine="540"/>
        <w:jc w:val="both"/>
        <w:rPr>
          <w:color w:val="948A54" w:themeColor="background2" w:themeShade="80"/>
        </w:rPr>
      </w:pPr>
    </w:p>
    <w:p w:rsidR="001367A4" w:rsidRPr="00BE3326" w:rsidRDefault="001367A4">
      <w:pPr>
        <w:pStyle w:val="ConsPlusNormal"/>
        <w:ind w:firstLine="540"/>
        <w:jc w:val="both"/>
        <w:outlineLvl w:val="4"/>
        <w:rPr>
          <w:color w:val="948A54" w:themeColor="background2" w:themeShade="80"/>
        </w:rPr>
      </w:pPr>
      <w:r w:rsidRPr="00BE3326">
        <w:rPr>
          <w:color w:val="948A54" w:themeColor="background2" w:themeShade="80"/>
        </w:rPr>
        <w:t>Нормативные правовые акты, определяющие правовое положение организаций отдельных организационно-правовых форм</w:t>
      </w:r>
    </w:p>
    <w:p w:rsidR="001367A4" w:rsidRPr="00BE3326" w:rsidRDefault="001367A4">
      <w:pPr>
        <w:pStyle w:val="ConsPlusNormal"/>
        <w:ind w:firstLine="540"/>
        <w:jc w:val="both"/>
        <w:rPr>
          <w:color w:val="948A54" w:themeColor="background2" w:themeShade="80"/>
        </w:rPr>
      </w:pPr>
    </w:p>
    <w:p w:rsidR="001367A4" w:rsidRPr="00BE3326" w:rsidRDefault="001367A4">
      <w:pPr>
        <w:pStyle w:val="ConsPlusNormal"/>
        <w:ind w:firstLine="540"/>
        <w:jc w:val="both"/>
        <w:outlineLvl w:val="5"/>
        <w:rPr>
          <w:color w:val="948A54" w:themeColor="background2" w:themeShade="80"/>
        </w:rPr>
      </w:pPr>
      <w:r w:rsidRPr="00BE3326">
        <w:rPr>
          <w:color w:val="948A54" w:themeColor="background2" w:themeShade="80"/>
        </w:rPr>
        <w:t>Акционерные общества</w:t>
      </w:r>
    </w:p>
    <w:p w:rsidR="001367A4" w:rsidRPr="00BE3326" w:rsidRDefault="001367A4">
      <w:pPr>
        <w:pStyle w:val="ConsPlusNormal"/>
        <w:pBdr>
          <w:top w:val="single" w:sz="6" w:space="0" w:color="auto"/>
        </w:pBdr>
        <w:spacing w:before="100" w:after="100"/>
        <w:jc w:val="both"/>
        <w:rPr>
          <w:color w:val="948A54" w:themeColor="background2" w:themeShade="80"/>
          <w:sz w:val="2"/>
          <w:szCs w:val="2"/>
        </w:rPr>
      </w:pPr>
    </w:p>
    <w:p w:rsidR="001367A4" w:rsidRPr="00BE3326" w:rsidRDefault="001367A4">
      <w:pPr>
        <w:pStyle w:val="ConsPlusNormal"/>
        <w:ind w:firstLine="540"/>
        <w:jc w:val="both"/>
        <w:rPr>
          <w:color w:val="948A54" w:themeColor="background2" w:themeShade="80"/>
        </w:rPr>
      </w:pPr>
      <w:proofErr w:type="spellStart"/>
      <w:r w:rsidRPr="00BE3326">
        <w:rPr>
          <w:color w:val="948A54" w:themeColor="background2" w:themeShade="80"/>
        </w:rPr>
        <w:t>КонсультантПлюс</w:t>
      </w:r>
      <w:proofErr w:type="spellEnd"/>
      <w:r w:rsidRPr="00BE3326">
        <w:rPr>
          <w:color w:val="948A54" w:themeColor="background2" w:themeShade="80"/>
        </w:rPr>
        <w:t>: примечание.</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С 1 января 2017 года Федеральным </w:t>
      </w:r>
      <w:hyperlink r:id="rId105" w:history="1">
        <w:r w:rsidRPr="00BE3326">
          <w:rPr>
            <w:color w:val="948A54" w:themeColor="background2" w:themeShade="80"/>
          </w:rPr>
          <w:t>законом</w:t>
        </w:r>
      </w:hyperlink>
      <w:r w:rsidRPr="00BE3326">
        <w:rPr>
          <w:color w:val="948A54" w:themeColor="background2" w:themeShade="80"/>
        </w:rPr>
        <w:t xml:space="preserve"> от 03.07.2016 N 343-ФЗ внесены изменения в Федеральный </w:t>
      </w:r>
      <w:hyperlink r:id="rId106" w:history="1">
        <w:r w:rsidRPr="00BE3326">
          <w:rPr>
            <w:color w:val="948A54" w:themeColor="background2" w:themeShade="80"/>
          </w:rPr>
          <w:t>закон</w:t>
        </w:r>
      </w:hyperlink>
      <w:r w:rsidRPr="00BE3326">
        <w:rPr>
          <w:color w:val="948A54" w:themeColor="background2" w:themeShade="80"/>
        </w:rPr>
        <w:t xml:space="preserve"> от 26.12.1995 N 208-ФЗ в части регулирования сделок, в совершении которых </w:t>
      </w:r>
      <w:r w:rsidRPr="00BE3326">
        <w:rPr>
          <w:color w:val="948A54" w:themeColor="background2" w:themeShade="80"/>
        </w:rPr>
        <w:lastRenderedPageBreak/>
        <w:t xml:space="preserve">имеется заинтересованность, в частности, установлено, что указанные сделки </w:t>
      </w:r>
      <w:hyperlink r:id="rId107" w:history="1">
        <w:r w:rsidRPr="00BE3326">
          <w:rPr>
            <w:color w:val="948A54" w:themeColor="background2" w:themeShade="80"/>
          </w:rPr>
          <w:t>не требуют</w:t>
        </w:r>
      </w:hyperlink>
      <w:r w:rsidRPr="00BE3326">
        <w:rPr>
          <w:color w:val="948A54" w:themeColor="background2" w:themeShade="80"/>
        </w:rPr>
        <w:t xml:space="preserve"> обязательного предварительного согласия на их совершение.</w:t>
      </w:r>
    </w:p>
    <w:p w:rsidR="001367A4" w:rsidRPr="00BE3326" w:rsidRDefault="001367A4">
      <w:pPr>
        <w:pStyle w:val="ConsPlusNormal"/>
        <w:pBdr>
          <w:top w:val="single" w:sz="6" w:space="0" w:color="auto"/>
        </w:pBdr>
        <w:spacing w:before="100" w:after="100"/>
        <w:jc w:val="both"/>
        <w:rPr>
          <w:color w:val="948A54" w:themeColor="background2" w:themeShade="80"/>
          <w:sz w:val="2"/>
          <w:szCs w:val="2"/>
        </w:rPr>
      </w:pP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В Федеральном </w:t>
      </w:r>
      <w:hyperlink r:id="rId108" w:history="1">
        <w:r w:rsidRPr="00BE3326">
          <w:rPr>
            <w:color w:val="948A54" w:themeColor="background2" w:themeShade="80"/>
          </w:rPr>
          <w:t>законе</w:t>
        </w:r>
      </w:hyperlink>
      <w:r w:rsidRPr="00BE3326">
        <w:rPr>
          <w:color w:val="948A54" w:themeColor="background2" w:themeShade="80"/>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r:id="rId109" w:history="1">
        <w:r w:rsidRPr="00BE3326">
          <w:rPr>
            <w:color w:val="948A54" w:themeColor="background2" w:themeShade="80"/>
          </w:rPr>
          <w:t>закон</w:t>
        </w:r>
      </w:hyperlink>
      <w:r w:rsidRPr="00BE3326">
        <w:rPr>
          <w:color w:val="948A54" w:themeColor="background2" w:themeShade="80"/>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r:id="rId110" w:history="1">
        <w:r w:rsidRPr="00BE3326">
          <w:rPr>
            <w:color w:val="948A54" w:themeColor="background2" w:themeShade="80"/>
          </w:rPr>
          <w:t>закон</w:t>
        </w:r>
      </w:hyperlink>
      <w:r w:rsidRPr="00BE3326">
        <w:rPr>
          <w:color w:val="948A54" w:themeColor="background2" w:themeShade="80"/>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r:id="rId111" w:history="1">
        <w:r w:rsidRPr="00BE3326">
          <w:rPr>
            <w:color w:val="948A54" w:themeColor="background2" w:themeShade="80"/>
          </w:rPr>
          <w:t>закона</w:t>
        </w:r>
      </w:hyperlink>
      <w:r w:rsidRPr="00BE3326">
        <w:rPr>
          <w:color w:val="948A54" w:themeColor="background2" w:themeShade="80"/>
        </w:rPr>
        <w:t xml:space="preserve"> N 208-ФЗ.</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В соответствии с </w:t>
      </w:r>
      <w:hyperlink r:id="rId112" w:history="1">
        <w:r w:rsidRPr="00BE3326">
          <w:rPr>
            <w:color w:val="948A54" w:themeColor="background2" w:themeShade="80"/>
          </w:rPr>
          <w:t>частью 1 статьи 81</w:t>
        </w:r>
      </w:hyperlink>
      <w:r w:rsidRPr="00BE3326">
        <w:rPr>
          <w:color w:val="948A54" w:themeColor="background2" w:themeShade="80"/>
        </w:rPr>
        <w:t xml:space="preserve"> Федерального закона N 208-ФЗ ограничения устанавливаются на сделки, в совершении которых имеется заинтересованность следующих лиц:</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члена совета директоров (наблюдательного совета)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лица, осуществляющего функции единоличного исполнительного органа общества, в том числе управляющей организации или управляющего,</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члена коллегиального исполнительного органа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акционера общества, имеющего совместно с его аффилированными лицами 20 и более процентов голосующих акций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лица, имеющего право давать обществу обязательные для него указания.</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BE3326">
        <w:rPr>
          <w:color w:val="948A54" w:themeColor="background2" w:themeShade="80"/>
        </w:rPr>
        <w:t>неполнородные</w:t>
      </w:r>
      <w:proofErr w:type="spellEnd"/>
      <w:r w:rsidRPr="00BE3326">
        <w:rPr>
          <w:color w:val="948A54" w:themeColor="background2" w:themeShade="80"/>
        </w:rPr>
        <w:t xml:space="preserve"> братья и сестры, усыновители и усыновленные и (или) их аффилированные лица: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являются стороной, выгодоприобретателем, посредником или представителем в сделке;</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в иных случаях, определенных уставом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о юридических лицах, в органах управления которых они занимают должности;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об известных им совершаемых или предполагаемых сделках, в которых они могут быть признаны заинтересованными лицами.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r:id="rId113" w:history="1">
        <w:r w:rsidRPr="00BE3326">
          <w:rPr>
            <w:color w:val="948A54" w:themeColor="background2" w:themeShade="80"/>
          </w:rPr>
          <w:t>статье 83</w:t>
        </w:r>
      </w:hyperlink>
      <w:r w:rsidRPr="00BE3326">
        <w:rPr>
          <w:color w:val="948A54" w:themeColor="background2" w:themeShade="80"/>
        </w:rPr>
        <w:t xml:space="preserve"> Федерального закона N 208-ФЗ.</w:t>
      </w:r>
    </w:p>
    <w:p w:rsidR="001367A4" w:rsidRPr="00BE3326" w:rsidRDefault="001367A4">
      <w:pPr>
        <w:pStyle w:val="ConsPlusNormal"/>
        <w:ind w:firstLine="540"/>
        <w:jc w:val="both"/>
        <w:rPr>
          <w:color w:val="948A54" w:themeColor="background2" w:themeShade="80"/>
        </w:rPr>
      </w:pPr>
    </w:p>
    <w:p w:rsidR="001367A4" w:rsidRPr="00BE3326" w:rsidRDefault="001367A4">
      <w:pPr>
        <w:pStyle w:val="ConsPlusNormal"/>
        <w:ind w:firstLine="540"/>
        <w:jc w:val="both"/>
        <w:outlineLvl w:val="5"/>
        <w:rPr>
          <w:color w:val="948A54" w:themeColor="background2" w:themeShade="80"/>
        </w:rPr>
      </w:pPr>
      <w:r w:rsidRPr="00BE3326">
        <w:rPr>
          <w:color w:val="948A54" w:themeColor="background2" w:themeShade="80"/>
        </w:rPr>
        <w:t>Общества с ограниченной ответственностью</w:t>
      </w:r>
    </w:p>
    <w:p w:rsidR="001367A4" w:rsidRPr="00BE3326" w:rsidRDefault="001367A4">
      <w:pPr>
        <w:pStyle w:val="ConsPlusNormal"/>
        <w:pBdr>
          <w:top w:val="single" w:sz="6" w:space="0" w:color="auto"/>
        </w:pBdr>
        <w:spacing w:before="100" w:after="100"/>
        <w:jc w:val="both"/>
        <w:rPr>
          <w:color w:val="948A54" w:themeColor="background2" w:themeShade="80"/>
          <w:sz w:val="2"/>
          <w:szCs w:val="2"/>
        </w:rPr>
      </w:pPr>
    </w:p>
    <w:p w:rsidR="001367A4" w:rsidRPr="00BE3326" w:rsidRDefault="001367A4">
      <w:pPr>
        <w:pStyle w:val="ConsPlusNormal"/>
        <w:ind w:firstLine="540"/>
        <w:jc w:val="both"/>
        <w:rPr>
          <w:color w:val="948A54" w:themeColor="background2" w:themeShade="80"/>
        </w:rPr>
      </w:pPr>
      <w:proofErr w:type="spellStart"/>
      <w:r w:rsidRPr="00BE3326">
        <w:rPr>
          <w:color w:val="948A54" w:themeColor="background2" w:themeShade="80"/>
        </w:rPr>
        <w:t>КонсультантПлюс</w:t>
      </w:r>
      <w:proofErr w:type="spellEnd"/>
      <w:r w:rsidRPr="00BE3326">
        <w:rPr>
          <w:color w:val="948A54" w:themeColor="background2" w:themeShade="80"/>
        </w:rPr>
        <w:t>: примечание.</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С 1 января 2017 года Федеральным </w:t>
      </w:r>
      <w:hyperlink r:id="rId114" w:history="1">
        <w:r w:rsidRPr="00BE3326">
          <w:rPr>
            <w:color w:val="948A54" w:themeColor="background2" w:themeShade="80"/>
          </w:rPr>
          <w:t>законом</w:t>
        </w:r>
      </w:hyperlink>
      <w:r w:rsidRPr="00BE3326">
        <w:rPr>
          <w:color w:val="948A54" w:themeColor="background2" w:themeShade="80"/>
        </w:rPr>
        <w:t xml:space="preserve"> от 03.07.2016 N 343-ФЗ внесены изменения в Федеральный </w:t>
      </w:r>
      <w:hyperlink r:id="rId115" w:history="1">
        <w:r w:rsidRPr="00BE3326">
          <w:rPr>
            <w:color w:val="948A54" w:themeColor="background2" w:themeShade="80"/>
          </w:rPr>
          <w:t>закон</w:t>
        </w:r>
      </w:hyperlink>
      <w:r w:rsidRPr="00BE3326">
        <w:rPr>
          <w:color w:val="948A54" w:themeColor="background2" w:themeShade="80"/>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r:id="rId116" w:history="1">
        <w:r w:rsidRPr="00BE3326">
          <w:rPr>
            <w:color w:val="948A54" w:themeColor="background2" w:themeShade="80"/>
          </w:rPr>
          <w:t>не требуют</w:t>
        </w:r>
      </w:hyperlink>
      <w:r w:rsidRPr="00BE3326">
        <w:rPr>
          <w:color w:val="948A54" w:themeColor="background2" w:themeShade="80"/>
        </w:rPr>
        <w:t xml:space="preserve"> обязательного предварительного согласия на их совершение.</w:t>
      </w:r>
    </w:p>
    <w:p w:rsidR="001367A4" w:rsidRPr="00BE3326" w:rsidRDefault="001367A4">
      <w:pPr>
        <w:pStyle w:val="ConsPlusNormal"/>
        <w:pBdr>
          <w:top w:val="single" w:sz="6" w:space="0" w:color="auto"/>
        </w:pBdr>
        <w:spacing w:before="100" w:after="100"/>
        <w:jc w:val="both"/>
        <w:rPr>
          <w:color w:val="948A54" w:themeColor="background2" w:themeShade="80"/>
          <w:sz w:val="2"/>
          <w:szCs w:val="2"/>
        </w:rPr>
      </w:pP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В Федеральном </w:t>
      </w:r>
      <w:hyperlink r:id="rId117" w:history="1">
        <w:r w:rsidRPr="00BE3326">
          <w:rPr>
            <w:color w:val="948A54" w:themeColor="background2" w:themeShade="80"/>
          </w:rPr>
          <w:t>законе</w:t>
        </w:r>
      </w:hyperlink>
      <w:r w:rsidRPr="00BE3326">
        <w:rPr>
          <w:color w:val="948A54" w:themeColor="background2" w:themeShade="80"/>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r:id="rId118" w:history="1">
        <w:r w:rsidRPr="00BE3326">
          <w:rPr>
            <w:color w:val="948A54" w:themeColor="background2" w:themeShade="80"/>
          </w:rPr>
          <w:t>законе</w:t>
        </w:r>
      </w:hyperlink>
      <w:r w:rsidRPr="00BE3326">
        <w:rPr>
          <w:color w:val="948A54" w:themeColor="background2" w:themeShade="80"/>
        </w:rPr>
        <w:t xml:space="preserve"> </w:t>
      </w:r>
      <w:r w:rsidRPr="00BE3326">
        <w:rPr>
          <w:color w:val="948A54" w:themeColor="background2" w:themeShade="80"/>
        </w:rPr>
        <w:lastRenderedPageBreak/>
        <w:t>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В соответствии с </w:t>
      </w:r>
      <w:hyperlink r:id="rId119" w:history="1">
        <w:r w:rsidRPr="00BE3326">
          <w:rPr>
            <w:color w:val="948A54" w:themeColor="background2" w:themeShade="80"/>
          </w:rPr>
          <w:t>частью 1 статьи 45</w:t>
        </w:r>
      </w:hyperlink>
      <w:r w:rsidRPr="00BE3326">
        <w:rPr>
          <w:color w:val="948A54" w:themeColor="background2" w:themeShade="80"/>
        </w:rPr>
        <w:t xml:space="preserve"> Федерального закона N 14-ФЗ ограничения устанавливаются на сделки, в совершении которых имеется заинтересованность следующих лиц:</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члена совета директоров (наблюдательного совета)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лица, осуществляющего функции единоличного исполнительного органа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члена коллегиального исполнительного органа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лица, имеющего право давать обществу обязательные для него указания.</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При этом под заинтересованностью понимается ситуация, при которой указанные лица, их супруги, родители, дети, полнородные и </w:t>
      </w:r>
      <w:proofErr w:type="spellStart"/>
      <w:r w:rsidRPr="00BE3326">
        <w:rPr>
          <w:color w:val="948A54" w:themeColor="background2" w:themeShade="80"/>
        </w:rPr>
        <w:t>неполнородные</w:t>
      </w:r>
      <w:proofErr w:type="spellEnd"/>
      <w:r w:rsidRPr="00BE3326">
        <w:rPr>
          <w:color w:val="948A54" w:themeColor="background2" w:themeShade="80"/>
        </w:rPr>
        <w:t xml:space="preserve"> братья и сестры, усыновители и усыновленные и (или) их аффилированные лица: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являются стороной сделки или выступают в интересах третьих лиц в их отношениях с обществом;</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в иных случаях, определенных уставом общества.</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 о юридических лицах, в которых они, их супруги, родители, дети, полнородные и </w:t>
      </w:r>
      <w:proofErr w:type="spellStart"/>
      <w:r w:rsidRPr="00BE3326">
        <w:rPr>
          <w:color w:val="948A54" w:themeColor="background2" w:themeShade="80"/>
        </w:rPr>
        <w:t>неполнородные</w:t>
      </w:r>
      <w:proofErr w:type="spellEnd"/>
      <w:r w:rsidRPr="00BE3326">
        <w:rPr>
          <w:color w:val="948A54" w:themeColor="background2" w:themeShade="80"/>
        </w:rPr>
        <w:t xml:space="preserve"> братья и сестры, усыновители и усыновленные и (или) их аффилированные лица владеют двадцатью и более процентами акций (долей, паев);</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 о юридических лицах, в которых они, их супруги, родители, дети, полнородные и </w:t>
      </w:r>
      <w:proofErr w:type="spellStart"/>
      <w:r w:rsidRPr="00BE3326">
        <w:rPr>
          <w:color w:val="948A54" w:themeColor="background2" w:themeShade="80"/>
        </w:rPr>
        <w:t>неполнородные</w:t>
      </w:r>
      <w:proofErr w:type="spellEnd"/>
      <w:r w:rsidRPr="00BE3326">
        <w:rPr>
          <w:color w:val="948A54" w:themeColor="background2" w:themeShade="80"/>
        </w:rPr>
        <w:t xml:space="preserve"> братья и сестры, усыновители и усыновленные и (или) их аффилированные лица занимают должности в органах управления;</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об известных им совершаемых или предполагаемых сделках, в совершении которых они могут быть признаны заинтересованными.</w:t>
      </w:r>
    </w:p>
    <w:p w:rsidR="001367A4" w:rsidRPr="00BE3326" w:rsidRDefault="001367A4">
      <w:pPr>
        <w:pStyle w:val="ConsPlusNormal"/>
        <w:ind w:firstLine="540"/>
        <w:jc w:val="both"/>
        <w:rPr>
          <w:color w:val="948A54" w:themeColor="background2" w:themeShade="80"/>
        </w:rPr>
      </w:pPr>
      <w:r w:rsidRPr="00BE3326">
        <w:rPr>
          <w:color w:val="948A54" w:themeColor="background2" w:themeShade="80"/>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r:id="rId120" w:history="1">
        <w:r w:rsidRPr="00BE3326">
          <w:rPr>
            <w:color w:val="948A54" w:themeColor="background2" w:themeShade="80"/>
          </w:rPr>
          <w:t>части 3 статьи 45</w:t>
        </w:r>
      </w:hyperlink>
      <w:r w:rsidRPr="00BE3326">
        <w:rPr>
          <w:color w:val="948A54" w:themeColor="background2" w:themeShade="80"/>
        </w:rPr>
        <w:t xml:space="preserve"> Федерального закона N 14-ФЗ.</w:t>
      </w:r>
    </w:p>
    <w:p w:rsidR="001367A4" w:rsidRDefault="001367A4">
      <w:pPr>
        <w:pStyle w:val="ConsPlusNormal"/>
        <w:ind w:firstLine="540"/>
        <w:jc w:val="both"/>
      </w:pPr>
    </w:p>
    <w:p w:rsidR="001367A4" w:rsidRDefault="001367A4">
      <w:pPr>
        <w:pStyle w:val="ConsPlusNormal"/>
        <w:ind w:firstLine="540"/>
        <w:jc w:val="both"/>
        <w:outlineLvl w:val="5"/>
      </w:pPr>
      <w:r>
        <w:t>Некоммерческие организации, в том числе саморегулируемые организации</w:t>
      </w:r>
    </w:p>
    <w:p w:rsidR="001367A4" w:rsidRDefault="001367A4">
      <w:pPr>
        <w:pStyle w:val="ConsPlusNormal"/>
        <w:ind w:firstLine="540"/>
        <w:jc w:val="both"/>
      </w:pPr>
      <w:r>
        <w:t xml:space="preserve">Федеральный </w:t>
      </w:r>
      <w:hyperlink r:id="rId121" w:history="1">
        <w:r>
          <w:rPr>
            <w:color w:val="0000FF"/>
          </w:rPr>
          <w:t>закон</w:t>
        </w:r>
      </w:hyperlink>
      <w: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r:id="rId122" w:history="1">
        <w:r>
          <w:rPr>
            <w:color w:val="0000FF"/>
          </w:rPr>
          <w:t>законе</w:t>
        </w:r>
      </w:hyperlink>
      <w:r>
        <w:t xml:space="preserve"> используется. Регулированию конфликта интересов в Федеральном законе N 7-ФЗ посвящена </w:t>
      </w:r>
      <w:hyperlink r:id="rId123" w:history="1">
        <w:r>
          <w:rPr>
            <w:color w:val="0000FF"/>
          </w:rPr>
          <w:t>статья 27</w:t>
        </w:r>
      </w:hyperlink>
      <w:r>
        <w:t>,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1367A4" w:rsidRDefault="001367A4">
      <w:pPr>
        <w:pStyle w:val="ConsPlusNormal"/>
        <w:ind w:firstLine="540"/>
        <w:jc w:val="both"/>
      </w:pPr>
      <w:r w:rsidRPr="00C03EB4">
        <w:rPr>
          <w:highlight w:val="yellow"/>
        </w:rPr>
        <w:t xml:space="preserve">При этом в соответствии с </w:t>
      </w:r>
      <w:hyperlink r:id="rId124" w:history="1">
        <w:r w:rsidRPr="00C03EB4">
          <w:rPr>
            <w:color w:val="0000FF"/>
            <w:highlight w:val="yellow"/>
          </w:rPr>
          <w:t>частью 1 статьи 27</w:t>
        </w:r>
      </w:hyperlink>
      <w:r w:rsidRPr="00C03EB4">
        <w:rPr>
          <w:highlight w:val="yellow"/>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rsidR="001367A4" w:rsidRDefault="001367A4">
      <w:pPr>
        <w:pStyle w:val="ConsPlusNormal"/>
        <w:ind w:firstLine="540"/>
        <w:jc w:val="both"/>
      </w:pPr>
      <w:r w:rsidRPr="00C03EB4">
        <w:rPr>
          <w:highlight w:val="yellow"/>
        </w:rPr>
        <w:t>- состоят с этими организациями или гражданами в трудовых отношениях;</w:t>
      </w:r>
    </w:p>
    <w:p w:rsidR="001367A4" w:rsidRDefault="001367A4">
      <w:pPr>
        <w:pStyle w:val="ConsPlusNormal"/>
        <w:ind w:firstLine="540"/>
        <w:jc w:val="both"/>
      </w:pPr>
      <w:r>
        <w:t xml:space="preserve">- являются участниками, кредиторами этих </w:t>
      </w:r>
      <w:r w:rsidR="00BE3326">
        <w:t>организаций; состоят</w:t>
      </w:r>
      <w:r>
        <w:t xml:space="preserve"> с этими гражданами в близких родственных отношениях;</w:t>
      </w:r>
    </w:p>
    <w:p w:rsidR="001367A4" w:rsidRDefault="001367A4">
      <w:pPr>
        <w:pStyle w:val="ConsPlusNormal"/>
        <w:ind w:firstLine="540"/>
        <w:jc w:val="both"/>
      </w:pPr>
      <w:r>
        <w:t>-  являются кредиторами этих граждан.</w:t>
      </w:r>
    </w:p>
    <w:p w:rsidR="001367A4" w:rsidRDefault="001367A4">
      <w:pPr>
        <w:pStyle w:val="ConsPlusNormal"/>
        <w:ind w:firstLine="540"/>
        <w:jc w:val="both"/>
      </w:pPr>
      <w:r w:rsidRPr="00C03EB4">
        <w:rPr>
          <w:highlight w:val="yellow"/>
        </w:rPr>
        <w:t xml:space="preserve">Вместе с тем указанные организации или граждане должны отвечать одной из следующих </w:t>
      </w:r>
      <w:r w:rsidRPr="00C03EB4">
        <w:rPr>
          <w:highlight w:val="yellow"/>
        </w:rPr>
        <w:lastRenderedPageBreak/>
        <w:t>характеристик:</w:t>
      </w:r>
    </w:p>
    <w:p w:rsidR="001367A4" w:rsidRDefault="001367A4">
      <w:pPr>
        <w:pStyle w:val="ConsPlusNormal"/>
        <w:ind w:firstLine="540"/>
        <w:jc w:val="both"/>
      </w:pPr>
      <w:r w:rsidRPr="00C03EB4">
        <w:rPr>
          <w:highlight w:val="yellow"/>
        </w:rPr>
        <w:t>- являются поставщиками товаров (услуг)</w:t>
      </w:r>
      <w:r>
        <w:t xml:space="preserve"> для некоммерческой организации;</w:t>
      </w:r>
    </w:p>
    <w:p w:rsidR="001367A4" w:rsidRDefault="001367A4">
      <w:pPr>
        <w:pStyle w:val="ConsPlusNormal"/>
        <w:ind w:firstLine="540"/>
        <w:jc w:val="both"/>
      </w:pPr>
      <w:r>
        <w:t>- являются крупными потребителями товаров (услуг), производимых некоммерческой организацией;</w:t>
      </w:r>
    </w:p>
    <w:p w:rsidR="001367A4" w:rsidRPr="00C03EB4" w:rsidRDefault="001367A4">
      <w:pPr>
        <w:pStyle w:val="ConsPlusNormal"/>
        <w:ind w:firstLine="540"/>
        <w:jc w:val="both"/>
        <w:rPr>
          <w:highlight w:val="yellow"/>
        </w:rPr>
      </w:pPr>
      <w:r w:rsidRPr="00C03EB4">
        <w:rPr>
          <w:highlight w:val="yellow"/>
        </w:rPr>
        <w:t>- владеют имуществом, которое полностью или частично образовано некоммерческой организацией;</w:t>
      </w:r>
    </w:p>
    <w:p w:rsidR="001367A4" w:rsidRDefault="001367A4">
      <w:pPr>
        <w:pStyle w:val="ConsPlusNormal"/>
        <w:ind w:firstLine="540"/>
        <w:jc w:val="both"/>
      </w:pPr>
      <w:r w:rsidRPr="00C03EB4">
        <w:rPr>
          <w:highlight w:val="yellow"/>
        </w:rPr>
        <w:t>- могут извлекать выгоду из пользования, распоряжения имуществом некоммерческой организации.</w:t>
      </w:r>
    </w:p>
    <w:p w:rsidR="001367A4" w:rsidRDefault="001367A4">
      <w:pPr>
        <w:pStyle w:val="ConsPlusNormal"/>
        <w:ind w:firstLine="540"/>
        <w:jc w:val="both"/>
      </w:pPr>
      <w:r>
        <w:t xml:space="preserve">В целях урегулирования конфликта интересов Федеральный </w:t>
      </w:r>
      <w:hyperlink r:id="rId125" w:history="1">
        <w:r>
          <w:rPr>
            <w:color w:val="0000FF"/>
          </w:rPr>
          <w:t>закон</w:t>
        </w:r>
      </w:hyperlink>
      <w: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1367A4" w:rsidRDefault="001367A4">
      <w:pPr>
        <w:pStyle w:val="ConsPlusNormal"/>
        <w:ind w:firstLine="540"/>
        <w:jc w:val="both"/>
      </w:pPr>
      <w:r>
        <w:t>-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1367A4" w:rsidRDefault="001367A4">
      <w:pPr>
        <w:pStyle w:val="ConsPlusNormal"/>
        <w:ind w:firstLine="540"/>
        <w:jc w:val="both"/>
      </w:pPr>
      <w:r>
        <w:t>- во-вторых, такая сделка должна быть одобрена органом управления некоммерческой организацией или органом надзора за ее деятельностью.</w:t>
      </w:r>
    </w:p>
    <w:p w:rsidR="001367A4" w:rsidRDefault="001367A4">
      <w:pPr>
        <w:pStyle w:val="ConsPlusNormal"/>
        <w:ind w:firstLine="540"/>
        <w:jc w:val="both"/>
      </w:pPr>
      <w:r>
        <w:t>В противном случае сделка может быть признана недействительной.</w:t>
      </w:r>
    </w:p>
    <w:p w:rsidR="001367A4" w:rsidRDefault="001367A4">
      <w:pPr>
        <w:pStyle w:val="ConsPlusNormal"/>
        <w:ind w:firstLine="540"/>
        <w:jc w:val="both"/>
      </w:pPr>
      <w:r>
        <w:t>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rsidR="001367A4" w:rsidRPr="00C03EB4" w:rsidRDefault="001367A4">
      <w:pPr>
        <w:pStyle w:val="ConsPlusNormal"/>
        <w:ind w:firstLine="540"/>
        <w:jc w:val="both"/>
        <w:rPr>
          <w:color w:val="948A54" w:themeColor="background2" w:themeShade="80"/>
        </w:rPr>
      </w:pPr>
      <w:r w:rsidRPr="00C03EB4">
        <w:rPr>
          <w:color w:val="948A54" w:themeColor="background2" w:themeShade="80"/>
        </w:rPr>
        <w:t xml:space="preserve">В частности, </w:t>
      </w:r>
      <w:hyperlink r:id="rId126" w:history="1">
        <w:r w:rsidRPr="00C03EB4">
          <w:rPr>
            <w:color w:val="948A54" w:themeColor="background2" w:themeShade="80"/>
          </w:rPr>
          <w:t>часть 3 статьи 8</w:t>
        </w:r>
      </w:hyperlink>
      <w:r w:rsidRPr="00C03EB4">
        <w:rPr>
          <w:color w:val="948A54" w:themeColor="background2" w:themeShade="80"/>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w:t>
      </w:r>
      <w:proofErr w:type="spellStart"/>
      <w:r w:rsidRPr="00C03EB4">
        <w:rPr>
          <w:color w:val="948A54" w:themeColor="background2" w:themeShade="80"/>
        </w:rPr>
        <w:t>ее</w:t>
      </w:r>
      <w:proofErr w:type="spellEnd"/>
      <w:r w:rsidRPr="00C03EB4">
        <w:rPr>
          <w:color w:val="948A54" w:themeColor="background2" w:themeShade="80"/>
        </w:rPr>
        <w:t xml:space="preserve">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1367A4" w:rsidRPr="00C03EB4" w:rsidRDefault="001367A4">
      <w:pPr>
        <w:pStyle w:val="ConsPlusNormal"/>
        <w:ind w:firstLine="540"/>
        <w:jc w:val="both"/>
        <w:rPr>
          <w:color w:val="948A54" w:themeColor="background2" w:themeShade="80"/>
        </w:rPr>
      </w:pPr>
      <w:r w:rsidRPr="00C03EB4">
        <w:rPr>
          <w:color w:val="948A54" w:themeColor="background2" w:themeShade="80"/>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1367A4" w:rsidRPr="00C03EB4" w:rsidRDefault="001367A4">
      <w:pPr>
        <w:pStyle w:val="ConsPlusNormal"/>
        <w:ind w:firstLine="540"/>
        <w:jc w:val="both"/>
        <w:rPr>
          <w:color w:val="948A54" w:themeColor="background2" w:themeShade="80"/>
        </w:rPr>
      </w:pPr>
      <w:r w:rsidRPr="00C03EB4">
        <w:rPr>
          <w:color w:val="948A54" w:themeColor="background2" w:themeShade="80"/>
        </w:rPr>
        <w:t xml:space="preserve">В соответствии с </w:t>
      </w:r>
      <w:hyperlink r:id="rId127" w:history="1">
        <w:r w:rsidRPr="00C03EB4">
          <w:rPr>
            <w:color w:val="948A54" w:themeColor="background2" w:themeShade="80"/>
          </w:rPr>
          <w:t>частью 6 статьи 6</w:t>
        </w:r>
      </w:hyperlink>
      <w:r w:rsidRPr="00C03EB4">
        <w:rPr>
          <w:color w:val="948A54" w:themeColor="background2" w:themeShade="80"/>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1367A4" w:rsidRPr="00C03EB4" w:rsidRDefault="001367A4">
      <w:pPr>
        <w:pStyle w:val="ConsPlusNormal"/>
        <w:ind w:firstLine="540"/>
        <w:jc w:val="both"/>
        <w:rPr>
          <w:color w:val="948A54" w:themeColor="background2" w:themeShade="80"/>
        </w:rPr>
      </w:pPr>
      <w:r w:rsidRPr="00C03EB4">
        <w:rPr>
          <w:color w:val="948A54" w:themeColor="background2" w:themeShade="80"/>
        </w:rPr>
        <w:t xml:space="preserve">Федеральный </w:t>
      </w:r>
      <w:hyperlink r:id="rId128" w:history="1">
        <w:r w:rsidRPr="00C03EB4">
          <w:rPr>
            <w:color w:val="948A54" w:themeColor="background2" w:themeShade="80"/>
          </w:rPr>
          <w:t>закон</w:t>
        </w:r>
      </w:hyperlink>
      <w:r w:rsidRPr="00C03EB4">
        <w:rPr>
          <w:color w:val="948A54" w:themeColor="background2" w:themeShade="80"/>
        </w:rPr>
        <w:t xml:space="preserve"> N 315-ФЗ не определяет конкретных мер по предотвращению и урегулированию конфликта интересов. Согласно </w:t>
      </w:r>
      <w:hyperlink r:id="rId129" w:history="1">
        <w:r w:rsidRPr="00C03EB4">
          <w:rPr>
            <w:color w:val="948A54" w:themeColor="background2" w:themeShade="80"/>
          </w:rPr>
          <w:t>части 5 статьи 8</w:t>
        </w:r>
      </w:hyperlink>
      <w:r w:rsidRPr="00C03EB4">
        <w:rPr>
          <w:color w:val="948A54" w:themeColor="background2" w:themeShade="80"/>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r:id="rId130" w:history="1">
        <w:r w:rsidRPr="00C03EB4">
          <w:rPr>
            <w:color w:val="948A54" w:themeColor="background2" w:themeShade="80"/>
          </w:rPr>
          <w:t>частью 3 статьи 17</w:t>
        </w:r>
      </w:hyperlink>
      <w:r w:rsidRPr="00C03EB4">
        <w:rPr>
          <w:color w:val="948A54" w:themeColor="background2" w:themeShade="80"/>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1367A4" w:rsidRDefault="001367A4">
      <w:pPr>
        <w:pStyle w:val="ConsPlusNormal"/>
        <w:ind w:firstLine="540"/>
        <w:jc w:val="both"/>
      </w:pPr>
    </w:p>
    <w:p w:rsidR="001367A4" w:rsidRDefault="001367A4">
      <w:pPr>
        <w:pStyle w:val="ConsPlusNormal"/>
        <w:ind w:firstLine="540"/>
        <w:jc w:val="both"/>
        <w:outlineLvl w:val="3"/>
      </w:pPr>
      <w:r>
        <w:t>4.2. Возможные организационные меры по регулированию и предотвращению конфликта интересов</w:t>
      </w:r>
    </w:p>
    <w:p w:rsidR="001367A4" w:rsidRDefault="001367A4">
      <w:pPr>
        <w:pStyle w:val="ConsPlusNormal"/>
        <w:ind w:firstLine="540"/>
        <w:jc w:val="both"/>
      </w:pPr>
      <w: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w:t>
      </w:r>
      <w:r w:rsidRPr="00B9446D">
        <w:rPr>
          <w:b/>
          <w:highlight w:val="yellow"/>
        </w:rPr>
        <w:t>организации</w:t>
      </w:r>
      <w:r w:rsidRPr="00B9446D">
        <w:rPr>
          <w:highlight w:val="yellow"/>
        </w:rPr>
        <w:t xml:space="preserve"> рекомендуется </w:t>
      </w:r>
      <w:r w:rsidRPr="00B9446D">
        <w:rPr>
          <w:b/>
          <w:highlight w:val="yellow"/>
        </w:rPr>
        <w:t>принять</w:t>
      </w:r>
      <w:r w:rsidRPr="00B9446D">
        <w:rPr>
          <w:highlight w:val="yellow"/>
        </w:rPr>
        <w:t xml:space="preserve"> положение о конфликте интересов или включить соответствующий детализированный раздел в действующий в организации кодекс </w:t>
      </w:r>
      <w:r w:rsidRPr="00B9446D">
        <w:rPr>
          <w:highlight w:val="yellow"/>
        </w:rPr>
        <w:lastRenderedPageBreak/>
        <w:t>поведения.</w:t>
      </w:r>
      <w:r>
        <w:t xml:space="preserve">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1367A4" w:rsidRPr="00B9446D" w:rsidRDefault="001367A4">
      <w:pPr>
        <w:pStyle w:val="ConsPlusNormal"/>
        <w:ind w:firstLine="540"/>
        <w:jc w:val="both"/>
        <w:rPr>
          <w:highlight w:val="yellow"/>
        </w:rPr>
      </w:pPr>
      <w:r w:rsidRPr="00B9446D">
        <w:rPr>
          <w:highlight w:val="yellow"/>
        </w:rPr>
        <w:t>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rsidR="001367A4" w:rsidRPr="00B9446D" w:rsidRDefault="001367A4">
      <w:pPr>
        <w:pStyle w:val="ConsPlusNormal"/>
        <w:ind w:firstLine="540"/>
        <w:jc w:val="both"/>
        <w:rPr>
          <w:highlight w:val="yellow"/>
        </w:rPr>
      </w:pPr>
      <w:r w:rsidRPr="00B9446D">
        <w:rPr>
          <w:highlight w:val="yellow"/>
        </w:rPr>
        <w:t>- цели и задачи положения о конфликте интересов;</w:t>
      </w:r>
    </w:p>
    <w:p w:rsidR="001367A4" w:rsidRPr="00B9446D" w:rsidRDefault="001367A4">
      <w:pPr>
        <w:pStyle w:val="ConsPlusNormal"/>
        <w:ind w:firstLine="540"/>
        <w:jc w:val="both"/>
        <w:rPr>
          <w:highlight w:val="yellow"/>
        </w:rPr>
      </w:pPr>
      <w:r w:rsidRPr="00B9446D">
        <w:rPr>
          <w:highlight w:val="yellow"/>
        </w:rPr>
        <w:t>- используемые в положении понятия и определения;</w:t>
      </w:r>
    </w:p>
    <w:p w:rsidR="001367A4" w:rsidRPr="00B9446D" w:rsidRDefault="001367A4">
      <w:pPr>
        <w:pStyle w:val="ConsPlusNormal"/>
        <w:ind w:firstLine="540"/>
        <w:jc w:val="both"/>
        <w:rPr>
          <w:highlight w:val="yellow"/>
        </w:rPr>
      </w:pPr>
      <w:r w:rsidRPr="00B9446D">
        <w:rPr>
          <w:highlight w:val="yellow"/>
        </w:rPr>
        <w:t>- круг лиц, попадающих под действие положения;</w:t>
      </w:r>
    </w:p>
    <w:p w:rsidR="001367A4" w:rsidRPr="00B9446D" w:rsidRDefault="001367A4">
      <w:pPr>
        <w:pStyle w:val="ConsPlusNormal"/>
        <w:ind w:firstLine="540"/>
        <w:jc w:val="both"/>
        <w:rPr>
          <w:highlight w:val="yellow"/>
        </w:rPr>
      </w:pPr>
      <w:r w:rsidRPr="00B9446D">
        <w:rPr>
          <w:highlight w:val="yellow"/>
        </w:rPr>
        <w:t>- основные принципы управления конфликтом интересов в организации;</w:t>
      </w:r>
    </w:p>
    <w:p w:rsidR="001367A4" w:rsidRPr="00B9446D" w:rsidRDefault="001367A4">
      <w:pPr>
        <w:pStyle w:val="ConsPlusNormal"/>
        <w:ind w:firstLine="540"/>
        <w:jc w:val="both"/>
        <w:rPr>
          <w:highlight w:val="yellow"/>
        </w:rPr>
      </w:pPr>
      <w:r w:rsidRPr="00B9446D">
        <w:rPr>
          <w:highlight w:val="yellow"/>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67A4" w:rsidRPr="00B9446D" w:rsidRDefault="001367A4">
      <w:pPr>
        <w:pStyle w:val="ConsPlusNormal"/>
        <w:ind w:firstLine="540"/>
        <w:jc w:val="both"/>
        <w:rPr>
          <w:highlight w:val="yellow"/>
        </w:rPr>
      </w:pPr>
      <w:r w:rsidRPr="00B9446D">
        <w:rPr>
          <w:highlight w:val="yellow"/>
        </w:rPr>
        <w:t>- обязанности работников в связи с раскрытием и урегулированием конфликта интересов;</w:t>
      </w:r>
    </w:p>
    <w:p w:rsidR="001367A4" w:rsidRPr="00B9446D" w:rsidRDefault="001367A4">
      <w:pPr>
        <w:pStyle w:val="ConsPlusNormal"/>
        <w:ind w:firstLine="540"/>
        <w:jc w:val="both"/>
        <w:rPr>
          <w:highlight w:val="yellow"/>
        </w:rPr>
      </w:pPr>
      <w:r w:rsidRPr="00B9446D">
        <w:rPr>
          <w:highlight w:val="yellow"/>
        </w:rPr>
        <w:t>- определение лиц, ответственных за прием сведений о возникшем конфликте интересов и рассмотрение этих сведений;</w:t>
      </w:r>
    </w:p>
    <w:p w:rsidR="001367A4" w:rsidRDefault="001367A4">
      <w:pPr>
        <w:pStyle w:val="ConsPlusNormal"/>
        <w:ind w:firstLine="540"/>
        <w:jc w:val="both"/>
      </w:pPr>
      <w:r w:rsidRPr="00B9446D">
        <w:rPr>
          <w:highlight w:val="yellow"/>
        </w:rPr>
        <w:t>- ответственность работников за несоблюдение положения о конфликте интересов.</w:t>
      </w:r>
    </w:p>
    <w:p w:rsidR="001367A4" w:rsidRDefault="001367A4">
      <w:pPr>
        <w:pStyle w:val="ConsPlusNormal"/>
        <w:ind w:firstLine="540"/>
        <w:jc w:val="both"/>
      </w:pPr>
    </w:p>
    <w:p w:rsidR="001367A4" w:rsidRDefault="001367A4">
      <w:pPr>
        <w:pStyle w:val="ConsPlusNormal"/>
        <w:ind w:firstLine="540"/>
        <w:jc w:val="both"/>
        <w:outlineLvl w:val="4"/>
      </w:pPr>
      <w:r>
        <w:t>Круг лиц, попадающих под действие положения</w:t>
      </w:r>
    </w:p>
    <w:p w:rsidR="001367A4" w:rsidRPr="00B9446D" w:rsidRDefault="001367A4">
      <w:pPr>
        <w:pStyle w:val="ConsPlusNormal"/>
        <w:ind w:firstLine="540"/>
        <w:jc w:val="both"/>
        <w:rPr>
          <w:b/>
        </w:rPr>
      </w:pPr>
      <w:r w:rsidRPr="00B9446D">
        <w:rPr>
          <w:highlight w:val="yellow"/>
        </w:rPr>
        <w:t>Действие положения следует распространить на всех работников организации вне зависимости от уровня занимаемой должности.</w:t>
      </w:r>
      <w:r>
        <w:t xml:space="preserve"> </w:t>
      </w:r>
      <w:r w:rsidRPr="00B9446D">
        <w:rPr>
          <w:b/>
          <w:highlight w:val="yellow"/>
        </w:rPr>
        <w:t>Обязанность</w:t>
      </w:r>
      <w:r>
        <w:t xml:space="preserve">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w:t>
      </w:r>
      <w:r w:rsidRPr="00B9446D">
        <w:rPr>
          <w:b/>
          <w:highlight w:val="yellow"/>
        </w:rPr>
        <w:t>ответствующие положения нужно включить в текст договоров.</w:t>
      </w:r>
    </w:p>
    <w:p w:rsidR="001367A4" w:rsidRDefault="001367A4">
      <w:pPr>
        <w:pStyle w:val="ConsPlusNormal"/>
        <w:ind w:firstLine="540"/>
        <w:jc w:val="both"/>
      </w:pPr>
    </w:p>
    <w:p w:rsidR="001367A4" w:rsidRDefault="001367A4">
      <w:pPr>
        <w:pStyle w:val="ConsPlusNormal"/>
        <w:ind w:firstLine="540"/>
        <w:jc w:val="both"/>
        <w:outlineLvl w:val="4"/>
      </w:pPr>
      <w:r>
        <w:t>Основные принципы управления конфликтом интересов в организации</w:t>
      </w:r>
    </w:p>
    <w:p w:rsidR="001367A4" w:rsidRDefault="001367A4">
      <w:pPr>
        <w:pStyle w:val="ConsPlusNormal"/>
        <w:ind w:firstLine="540"/>
        <w:jc w:val="both"/>
      </w:pPr>
      <w:r>
        <w:t>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w:t>
      </w:r>
      <w:r w:rsidRPr="00B9446D">
        <w:rPr>
          <w:highlight w:val="yellow"/>
        </w:rPr>
        <w:t xml:space="preserve">. </w:t>
      </w:r>
      <w:r w:rsidRPr="00B9446D">
        <w:rPr>
          <w:b/>
          <w:highlight w:val="yellow"/>
        </w:rPr>
        <w:t>Основной задачей</w:t>
      </w:r>
      <w:r w:rsidRPr="00B9446D">
        <w:rPr>
          <w:highlight w:val="yellow"/>
        </w:rPr>
        <w:t xml:space="preserve"> деятельности организации по предотвращению и урегулированию конфликта интересов </w:t>
      </w:r>
      <w:r w:rsidRPr="00B9446D">
        <w:rPr>
          <w:b/>
          <w:highlight w:val="yellow"/>
        </w:rPr>
        <w:t>является</w:t>
      </w:r>
      <w:r w:rsidRPr="00B9446D">
        <w:rPr>
          <w:highlight w:val="yellow"/>
        </w:rPr>
        <w:t xml:space="preserve"> ограничение влияния частных интересов, личной заинтересованности работников на реализуемые ими трудовые функции,</w:t>
      </w:r>
      <w:r>
        <w:t xml:space="preserve"> принимаемые деловые решения.</w:t>
      </w:r>
    </w:p>
    <w:p w:rsidR="001367A4" w:rsidRDefault="001367A4">
      <w:pPr>
        <w:pStyle w:val="ConsPlusNormal"/>
        <w:ind w:firstLine="540"/>
        <w:jc w:val="both"/>
      </w:pPr>
      <w:r>
        <w:t>В основу работы по управлению конфликтом интересов в организации могут быть положены следующие принципы:</w:t>
      </w:r>
    </w:p>
    <w:p w:rsidR="001367A4" w:rsidRDefault="001367A4">
      <w:pPr>
        <w:pStyle w:val="ConsPlusNormal"/>
        <w:ind w:firstLine="540"/>
        <w:jc w:val="both"/>
      </w:pPr>
      <w:r>
        <w:t>- обязательность раскрытия сведений о реальном или потенциальном конфликте интересов;</w:t>
      </w:r>
    </w:p>
    <w:p w:rsidR="001367A4" w:rsidRDefault="001367A4">
      <w:pPr>
        <w:pStyle w:val="ConsPlusNormal"/>
        <w:ind w:firstLine="540"/>
        <w:jc w:val="both"/>
      </w:pPr>
      <w:r>
        <w:t xml:space="preserve">- индивидуальное рассмотрение и оценка </w:t>
      </w:r>
      <w:proofErr w:type="spellStart"/>
      <w:r>
        <w:t>репутационных</w:t>
      </w:r>
      <w:proofErr w:type="spellEnd"/>
      <w:r>
        <w:t xml:space="preserve"> рисков для организации при выявлении каждого конфликта интересов и его урегулирование;</w:t>
      </w:r>
    </w:p>
    <w:p w:rsidR="001367A4" w:rsidRDefault="001367A4">
      <w:pPr>
        <w:pStyle w:val="ConsPlusNormal"/>
        <w:ind w:firstLine="540"/>
        <w:jc w:val="both"/>
      </w:pPr>
      <w:r>
        <w:t>- конфиденциальность процесса раскрытия сведений о конфликте интересов и процесса его урегулирования;</w:t>
      </w:r>
    </w:p>
    <w:p w:rsidR="001367A4" w:rsidRDefault="001367A4">
      <w:pPr>
        <w:pStyle w:val="ConsPlusNormal"/>
        <w:ind w:firstLine="540"/>
        <w:jc w:val="both"/>
      </w:pPr>
      <w:r>
        <w:t>- соблюдение баланса интересов организации и работника при урегулировании конфликта интересов;</w:t>
      </w:r>
    </w:p>
    <w:p w:rsidR="001367A4" w:rsidRDefault="001367A4">
      <w:pPr>
        <w:pStyle w:val="ConsPlusNormal"/>
        <w:ind w:firstLine="540"/>
        <w:jc w:val="both"/>
      </w:pPr>
      <w: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1367A4" w:rsidRDefault="001367A4">
      <w:pPr>
        <w:pStyle w:val="ConsPlusNormal"/>
        <w:ind w:firstLine="540"/>
        <w:jc w:val="both"/>
      </w:pPr>
    </w:p>
    <w:p w:rsidR="001367A4" w:rsidRDefault="001367A4">
      <w:pPr>
        <w:pStyle w:val="ConsPlusNormal"/>
        <w:ind w:firstLine="540"/>
        <w:jc w:val="both"/>
        <w:outlineLvl w:val="4"/>
      </w:pPr>
      <w:r>
        <w:t>Примерный перечень ситуаций конфликта интересов</w:t>
      </w:r>
    </w:p>
    <w:p w:rsidR="001367A4" w:rsidRPr="00B9446D" w:rsidRDefault="001367A4">
      <w:pPr>
        <w:pStyle w:val="ConsPlusNormal"/>
        <w:ind w:firstLine="540"/>
        <w:jc w:val="both"/>
        <w:rPr>
          <w:b/>
        </w:rPr>
      </w:pPr>
      <w:r>
        <w:t xml:space="preserve">Следует учитывать, что конфликт интересов может принимать множество различных форм. В </w:t>
      </w:r>
      <w:hyperlink w:anchor="P990" w:history="1">
        <w:r>
          <w:rPr>
            <w:color w:val="0000FF"/>
          </w:rPr>
          <w:t>Приложении 4</w:t>
        </w:r>
      </w:hyperlink>
      <w:r>
        <w:t xml:space="preserve"> к настоящим Методическим рекомендациям содержится примерный перечень возможных ситуаций конфликта интересов. </w:t>
      </w:r>
      <w:r w:rsidRPr="00B9446D">
        <w:rPr>
          <w:b/>
          <w:highlight w:val="yellow"/>
        </w:rPr>
        <w:t>Организации рекомендуется разработать аналогичный перечень типовых ситуаций конфликта интересов, отражающих специфику ее деятельности.</w:t>
      </w:r>
    </w:p>
    <w:p w:rsidR="001367A4" w:rsidRDefault="001367A4">
      <w:pPr>
        <w:pStyle w:val="ConsPlusNormal"/>
        <w:ind w:firstLine="540"/>
        <w:jc w:val="both"/>
      </w:pPr>
    </w:p>
    <w:p w:rsidR="001367A4" w:rsidRDefault="001367A4">
      <w:pPr>
        <w:pStyle w:val="ConsPlusNormal"/>
        <w:ind w:firstLine="540"/>
        <w:jc w:val="both"/>
        <w:outlineLvl w:val="4"/>
      </w:pPr>
      <w:r w:rsidRPr="00B9446D">
        <w:rPr>
          <w:b/>
          <w:highlight w:val="yellow"/>
        </w:rPr>
        <w:lastRenderedPageBreak/>
        <w:t>Обязанности работников</w:t>
      </w:r>
      <w:r>
        <w:t xml:space="preserve"> в связи с раскрытием и урегулированием конфликта интересов</w:t>
      </w:r>
    </w:p>
    <w:p w:rsidR="001367A4" w:rsidRDefault="001367A4">
      <w:pPr>
        <w:pStyle w:val="ConsPlusNormal"/>
        <w:ind w:firstLine="540"/>
        <w:jc w:val="both"/>
      </w:pPr>
      <w:r w:rsidRPr="0067683A">
        <w:rPr>
          <w:highlight w:val="yellow"/>
        </w:rPr>
        <w:t>В положении</w:t>
      </w:r>
      <w:r>
        <w:t xml:space="preserve"> о конфликте интересов целесообразно </w:t>
      </w:r>
      <w:r w:rsidRPr="0067683A">
        <w:rPr>
          <w:highlight w:val="yellow"/>
        </w:rPr>
        <w:t>закрепить обязанности работников</w:t>
      </w:r>
      <w:r>
        <w:t xml:space="preserve"> в связи с раскрытием и урегулированием конфликта интересов, </w:t>
      </w:r>
      <w:r w:rsidRPr="0067683A">
        <w:rPr>
          <w:highlight w:val="yellow"/>
        </w:rPr>
        <w:t>например, следующие</w:t>
      </w:r>
      <w:r>
        <w:t>:</w:t>
      </w:r>
    </w:p>
    <w:p w:rsidR="001367A4" w:rsidRPr="0067683A" w:rsidRDefault="001367A4">
      <w:pPr>
        <w:pStyle w:val="ConsPlusNormal"/>
        <w:ind w:firstLine="540"/>
        <w:jc w:val="both"/>
        <w:rPr>
          <w:highlight w:val="yellow"/>
        </w:rPr>
      </w:pPr>
      <w:r w:rsidRPr="0067683A">
        <w:rPr>
          <w:highlight w:val="yellow"/>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1367A4" w:rsidRPr="0067683A" w:rsidRDefault="001367A4">
      <w:pPr>
        <w:pStyle w:val="ConsPlusNormal"/>
        <w:ind w:firstLine="540"/>
        <w:jc w:val="both"/>
        <w:rPr>
          <w:highlight w:val="yellow"/>
        </w:rPr>
      </w:pPr>
      <w:r w:rsidRPr="0067683A">
        <w:rPr>
          <w:highlight w:val="yellow"/>
        </w:rPr>
        <w:t>- избегать (по возможности) ситуаций и обстоятельств, которые могут привести к конфликту интересов;</w:t>
      </w:r>
    </w:p>
    <w:p w:rsidR="001367A4" w:rsidRPr="0067683A" w:rsidRDefault="001367A4">
      <w:pPr>
        <w:pStyle w:val="ConsPlusNormal"/>
        <w:ind w:firstLine="540"/>
        <w:jc w:val="both"/>
        <w:rPr>
          <w:highlight w:val="yellow"/>
        </w:rPr>
      </w:pPr>
      <w:r w:rsidRPr="0067683A">
        <w:rPr>
          <w:highlight w:val="yellow"/>
        </w:rPr>
        <w:t>- раскрывать возникший (реальный) или потенциальный конфликт интересов;</w:t>
      </w:r>
    </w:p>
    <w:p w:rsidR="001367A4" w:rsidRDefault="001367A4">
      <w:pPr>
        <w:pStyle w:val="ConsPlusNormal"/>
        <w:ind w:firstLine="540"/>
        <w:jc w:val="both"/>
      </w:pPr>
      <w:r w:rsidRPr="0067683A">
        <w:rPr>
          <w:highlight w:val="yellow"/>
        </w:rPr>
        <w:t>- содействовать урегулированию возникшего конфликта интересов.</w:t>
      </w:r>
    </w:p>
    <w:p w:rsidR="001367A4" w:rsidRDefault="001367A4">
      <w:pPr>
        <w:pStyle w:val="ConsPlusNormal"/>
        <w:ind w:firstLine="540"/>
        <w:jc w:val="both"/>
      </w:pPr>
    </w:p>
    <w:p w:rsidR="001367A4" w:rsidRDefault="001367A4">
      <w:pPr>
        <w:pStyle w:val="ConsPlusNormal"/>
        <w:ind w:firstLine="540"/>
        <w:jc w:val="both"/>
        <w:outlineLvl w:val="4"/>
      </w:pPr>
      <w: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367A4" w:rsidRDefault="001367A4">
      <w:pPr>
        <w:pStyle w:val="ConsPlusNormal"/>
        <w:ind w:firstLine="540"/>
        <w:jc w:val="both"/>
      </w:pPr>
      <w:r w:rsidRPr="00654F86">
        <w:rPr>
          <w:highlight w:val="yellow"/>
        </w:rPr>
        <w:t>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w:t>
      </w:r>
      <w:r>
        <w:t xml:space="preserve"> В организации возможно установление различных видов раскрытия конфликта интересов, в том числе:</w:t>
      </w:r>
    </w:p>
    <w:p w:rsidR="001367A4" w:rsidRPr="00654F86" w:rsidRDefault="001367A4">
      <w:pPr>
        <w:pStyle w:val="ConsPlusNormal"/>
        <w:ind w:firstLine="540"/>
        <w:jc w:val="both"/>
        <w:rPr>
          <w:highlight w:val="yellow"/>
        </w:rPr>
      </w:pPr>
      <w:r w:rsidRPr="00654F86">
        <w:rPr>
          <w:highlight w:val="yellow"/>
        </w:rPr>
        <w:t>- раскрытие сведений о конфликте интересов при приеме на работу;</w:t>
      </w:r>
    </w:p>
    <w:p w:rsidR="001367A4" w:rsidRPr="00654F86" w:rsidRDefault="001367A4">
      <w:pPr>
        <w:pStyle w:val="ConsPlusNormal"/>
        <w:ind w:firstLine="540"/>
        <w:jc w:val="both"/>
        <w:rPr>
          <w:highlight w:val="yellow"/>
        </w:rPr>
      </w:pPr>
      <w:r w:rsidRPr="00654F86">
        <w:rPr>
          <w:highlight w:val="yellow"/>
        </w:rPr>
        <w:t>- раскрытие сведений о конфликте интересов при назначении на новую должность;</w:t>
      </w:r>
    </w:p>
    <w:p w:rsidR="001367A4" w:rsidRPr="00654F86" w:rsidRDefault="001367A4">
      <w:pPr>
        <w:pStyle w:val="ConsPlusNormal"/>
        <w:ind w:firstLine="540"/>
        <w:jc w:val="both"/>
        <w:rPr>
          <w:highlight w:val="yellow"/>
        </w:rPr>
      </w:pPr>
      <w:r w:rsidRPr="00654F86">
        <w:rPr>
          <w:highlight w:val="yellow"/>
        </w:rPr>
        <w:t>- разовое раскрытие сведений по мере возникновения ситуаций конфликта интересов;</w:t>
      </w:r>
    </w:p>
    <w:p w:rsidR="001367A4" w:rsidRDefault="001367A4">
      <w:pPr>
        <w:pStyle w:val="ConsPlusNormal"/>
        <w:ind w:firstLine="540"/>
        <w:jc w:val="both"/>
      </w:pPr>
      <w:r w:rsidRPr="00654F86">
        <w:rPr>
          <w:highlight w:val="yellow"/>
        </w:rPr>
        <w:t>-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1367A4" w:rsidRDefault="001367A4">
      <w:pPr>
        <w:pStyle w:val="ConsPlusNormal"/>
        <w:ind w:firstLine="540"/>
        <w:jc w:val="both"/>
      </w:pPr>
      <w: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1367A4" w:rsidRDefault="001367A4">
      <w:pPr>
        <w:pStyle w:val="ConsPlusNormal"/>
        <w:ind w:firstLine="540"/>
        <w:jc w:val="both"/>
      </w:pPr>
      <w:r w:rsidRPr="00654F86">
        <w:rPr>
          <w:b/>
        </w:rPr>
        <w:t>Для организаций крупного и среднего бизнеса</w:t>
      </w:r>
      <w:r>
        <w:t xml:space="preserve"> полезным </w:t>
      </w:r>
      <w:r w:rsidRPr="00654F86">
        <w:rPr>
          <w:b/>
        </w:rPr>
        <w:t>может быть</w:t>
      </w:r>
      <w:r>
        <w:t xml:space="preserve"> </w:t>
      </w:r>
      <w:r w:rsidRPr="00654F86">
        <w:rPr>
          <w:b/>
        </w:rPr>
        <w:t>ежегодное заполнение рядом работников декларации о конфликте интересов</w:t>
      </w:r>
      <w:r>
        <w:t>.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rsidR="001367A4" w:rsidRDefault="001367A4">
      <w:pPr>
        <w:pStyle w:val="ConsPlusNormal"/>
        <w:ind w:firstLine="540"/>
        <w:jc w:val="both"/>
      </w:pPr>
      <w:r w:rsidRPr="00654F86">
        <w:rPr>
          <w:highlight w:val="yellow"/>
        </w:rPr>
        <w:t xml:space="preserve">В </w:t>
      </w:r>
      <w:hyperlink w:anchor="P1036" w:history="1">
        <w:r w:rsidRPr="00654F86">
          <w:rPr>
            <w:color w:val="0000FF"/>
            <w:highlight w:val="yellow"/>
          </w:rPr>
          <w:t>Приложении 5</w:t>
        </w:r>
      </w:hyperlink>
      <w:r w:rsidRPr="00654F86">
        <w:rPr>
          <w:highlight w:val="yellow"/>
        </w:rPr>
        <w:t xml:space="preserve"> к настоящим Методическим рекомендациям приведена типовая декларация конфликта интересов.</w:t>
      </w:r>
    </w:p>
    <w:p w:rsidR="001367A4" w:rsidRDefault="001367A4">
      <w:pPr>
        <w:pStyle w:val="ConsPlusNormal"/>
        <w:ind w:firstLine="540"/>
        <w:jc w:val="both"/>
      </w:pPr>
      <w:r w:rsidRPr="00654F86">
        <w:rPr>
          <w:b/>
          <w:highlight w:val="yellow"/>
        </w:rPr>
        <w:t>Организация должна</w:t>
      </w:r>
      <w:r>
        <w:t xml:space="preserve"> взять на себя обязательство конфиденциального рассмотрения представленных сведений и урегулирования конфликта интересов.</w:t>
      </w:r>
    </w:p>
    <w:p w:rsidR="001367A4" w:rsidRPr="00654F86" w:rsidRDefault="001367A4">
      <w:pPr>
        <w:pStyle w:val="ConsPlusNormal"/>
        <w:ind w:firstLine="540"/>
        <w:jc w:val="both"/>
        <w:rPr>
          <w:highlight w:val="yellow"/>
        </w:rPr>
      </w:pPr>
      <w: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w:t>
      </w:r>
      <w:r w:rsidRPr="00654F86">
        <w:rPr>
          <w:b/>
          <w:highlight w:val="yellow"/>
        </w:rPr>
        <w:t xml:space="preserve">организация может </w:t>
      </w:r>
      <w:r w:rsidRPr="00654F86">
        <w:rPr>
          <w:highlight w:val="yellow"/>
        </w:rPr>
        <w:t>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rsidR="001367A4" w:rsidRPr="00654F86" w:rsidRDefault="001367A4">
      <w:pPr>
        <w:pStyle w:val="ConsPlusNormal"/>
        <w:ind w:firstLine="540"/>
        <w:jc w:val="both"/>
        <w:rPr>
          <w:highlight w:val="yellow"/>
        </w:rPr>
      </w:pPr>
      <w:r w:rsidRPr="00654F86">
        <w:rPr>
          <w:highlight w:val="yellow"/>
        </w:rPr>
        <w:t>- ограничение доступа работника к конкретной информации, которая может затрагивать личные интересы работника;</w:t>
      </w:r>
    </w:p>
    <w:p w:rsidR="001367A4" w:rsidRPr="00654F86" w:rsidRDefault="001367A4">
      <w:pPr>
        <w:pStyle w:val="ConsPlusNormal"/>
        <w:ind w:firstLine="540"/>
        <w:jc w:val="both"/>
        <w:rPr>
          <w:highlight w:val="yellow"/>
        </w:rPr>
      </w:pPr>
      <w:r w:rsidRPr="00654F86">
        <w:rPr>
          <w:highlight w:val="yellow"/>
        </w:rPr>
        <w:t>-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1367A4" w:rsidRPr="00654F86" w:rsidRDefault="001367A4">
      <w:pPr>
        <w:pStyle w:val="ConsPlusNormal"/>
        <w:ind w:firstLine="540"/>
        <w:jc w:val="both"/>
        <w:rPr>
          <w:highlight w:val="yellow"/>
        </w:rPr>
      </w:pPr>
      <w:r w:rsidRPr="00654F86">
        <w:rPr>
          <w:highlight w:val="yellow"/>
        </w:rPr>
        <w:t>- пересмотр и изменение функциональных обязанностей работника;</w:t>
      </w:r>
    </w:p>
    <w:p w:rsidR="001367A4" w:rsidRPr="00654F86" w:rsidRDefault="001367A4">
      <w:pPr>
        <w:pStyle w:val="ConsPlusNormal"/>
        <w:ind w:firstLine="540"/>
        <w:jc w:val="both"/>
        <w:rPr>
          <w:highlight w:val="yellow"/>
        </w:rPr>
      </w:pPr>
      <w:r w:rsidRPr="00654F86">
        <w:rPr>
          <w:highlight w:val="yellow"/>
        </w:rPr>
        <w:t>- временное отстранение работника от должности, если его личные интересы входят в противоречие с функциональными обязанностями;</w:t>
      </w:r>
    </w:p>
    <w:p w:rsidR="001367A4" w:rsidRPr="00654F86" w:rsidRDefault="001367A4">
      <w:pPr>
        <w:pStyle w:val="ConsPlusNormal"/>
        <w:ind w:firstLine="540"/>
        <w:jc w:val="both"/>
        <w:rPr>
          <w:highlight w:val="yellow"/>
        </w:rPr>
      </w:pPr>
      <w:r w:rsidRPr="00654F86">
        <w:rPr>
          <w:highlight w:val="yellow"/>
        </w:rPr>
        <w:t>- перевод работника на должность, предусматривающую выполнение функциональных обязанностей, не связанных с конфликтом интересов;</w:t>
      </w:r>
    </w:p>
    <w:p w:rsidR="001367A4" w:rsidRPr="00654F86" w:rsidRDefault="001367A4">
      <w:pPr>
        <w:pStyle w:val="ConsPlusNormal"/>
        <w:ind w:firstLine="540"/>
        <w:jc w:val="both"/>
        <w:rPr>
          <w:highlight w:val="yellow"/>
        </w:rPr>
      </w:pPr>
      <w:r w:rsidRPr="00654F86">
        <w:rPr>
          <w:highlight w:val="yellow"/>
        </w:rPr>
        <w:t>- передача работником принадлежащего ему имущества, являющегося основой возникновения конфликта интересов, в доверительное управление;</w:t>
      </w:r>
    </w:p>
    <w:p w:rsidR="001367A4" w:rsidRPr="00654F86" w:rsidRDefault="001367A4">
      <w:pPr>
        <w:pStyle w:val="ConsPlusNormal"/>
        <w:ind w:firstLine="540"/>
        <w:jc w:val="both"/>
        <w:rPr>
          <w:highlight w:val="yellow"/>
        </w:rPr>
      </w:pPr>
      <w:r w:rsidRPr="00654F86">
        <w:rPr>
          <w:highlight w:val="yellow"/>
        </w:rPr>
        <w:t>- отказ работника от своего личного интереса, порождающего конфликт с интересами организации;</w:t>
      </w:r>
    </w:p>
    <w:p w:rsidR="001367A4" w:rsidRPr="00654F86" w:rsidRDefault="001367A4">
      <w:pPr>
        <w:pStyle w:val="ConsPlusNormal"/>
        <w:ind w:firstLine="540"/>
        <w:jc w:val="both"/>
        <w:rPr>
          <w:highlight w:val="yellow"/>
        </w:rPr>
      </w:pPr>
      <w:r w:rsidRPr="00654F86">
        <w:rPr>
          <w:highlight w:val="yellow"/>
        </w:rPr>
        <w:t>- увольнение работника из организации по инициативе работника;</w:t>
      </w:r>
    </w:p>
    <w:p w:rsidR="001367A4" w:rsidRDefault="001367A4">
      <w:pPr>
        <w:pStyle w:val="ConsPlusNormal"/>
        <w:ind w:firstLine="540"/>
        <w:jc w:val="both"/>
      </w:pPr>
      <w:r w:rsidRPr="00654F86">
        <w:rPr>
          <w:highlight w:val="yellow"/>
        </w:rPr>
        <w:t xml:space="preserve">- увольнение работника по инициативе работодателя за совершение дисциплинарного </w:t>
      </w:r>
      <w:r w:rsidRPr="00654F86">
        <w:rPr>
          <w:highlight w:val="yellow"/>
        </w:rPr>
        <w:lastRenderedPageBreak/>
        <w:t>проступка, то есть за неисполнение или ненадлежащее исполнение работником по его вине возложенных на него трудовых обязанностей и т.д.</w:t>
      </w:r>
    </w:p>
    <w:p w:rsidR="001367A4" w:rsidRDefault="001367A4">
      <w:pPr>
        <w:pStyle w:val="ConsPlusNormal"/>
        <w:ind w:firstLine="540"/>
        <w:jc w:val="both"/>
      </w:pPr>
      <w: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1367A4" w:rsidRDefault="001367A4">
      <w:pPr>
        <w:pStyle w:val="ConsPlusNormal"/>
        <w:ind w:firstLine="540"/>
        <w:jc w:val="both"/>
      </w:pPr>
      <w:r w:rsidRPr="00246713">
        <w:rPr>
          <w:b/>
          <w:highlight w:val="yellow"/>
        </w:rPr>
        <w:t>При разрешении имеющегося конфликта интересов следует выбрать наиболее "мягкую" меру урегулирования из возможных</w:t>
      </w:r>
      <w:r>
        <w:t xml:space="preserve">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w:t>
      </w:r>
      <w:r w:rsidRPr="00246713">
        <w:rPr>
          <w:b/>
          <w:highlight w:val="yellow"/>
        </w:rPr>
        <w:t>важно учитывать значимость</w:t>
      </w:r>
      <w:r>
        <w:t xml:space="preserve"> личного интереса работника и вероятность того, что этот личный интерес будет реализован в ущерб интересам организации.</w:t>
      </w:r>
    </w:p>
    <w:p w:rsidR="001367A4" w:rsidRDefault="001367A4">
      <w:pPr>
        <w:pStyle w:val="ConsPlusNormal"/>
        <w:ind w:firstLine="540"/>
        <w:jc w:val="both"/>
      </w:pPr>
    </w:p>
    <w:p w:rsidR="001367A4" w:rsidRDefault="001367A4">
      <w:pPr>
        <w:pStyle w:val="ConsPlusNormal"/>
        <w:ind w:firstLine="540"/>
        <w:jc w:val="both"/>
        <w:outlineLvl w:val="4"/>
      </w:pPr>
      <w:r>
        <w:t>Определение лиц, ответственных за прием сведений о возникшем конфликте интересов и рассмотрение этих сведений</w:t>
      </w:r>
    </w:p>
    <w:p w:rsidR="001367A4" w:rsidRDefault="001367A4">
      <w:pPr>
        <w:pStyle w:val="ConsPlusNormal"/>
        <w:ind w:firstLine="540"/>
        <w:jc w:val="both"/>
      </w:pPr>
      <w:r w:rsidRPr="00246713">
        <w:rPr>
          <w:highlight w:val="yellow"/>
        </w:rPr>
        <w:t>Определение должностных лиц,</w:t>
      </w:r>
      <w:r>
        <w:t xml:space="preserve"> ответственных за прием сведений о возникающих (имеющихся) конфликтах интересов, </w:t>
      </w:r>
      <w:r w:rsidRPr="00246713">
        <w:rPr>
          <w:highlight w:val="yellow"/>
        </w:rPr>
        <w:t>является существенным элементом</w:t>
      </w:r>
      <w:r>
        <w:t xml:space="preserve"> в реализации антикоррупционной политики. </w:t>
      </w:r>
      <w:r w:rsidRPr="00246713">
        <w:rPr>
          <w:b/>
          <w:highlight w:val="yellow"/>
        </w:rPr>
        <w:t>Таким лицом может быть непосредственный начальник работника, сотрудник кадровой службы, лицо, ответственное за противодействие коррупции, иные лица.</w:t>
      </w:r>
      <w:r>
        <w:t xml:space="preserve"> </w:t>
      </w:r>
      <w:r w:rsidRPr="00246713">
        <w:rPr>
          <w:b/>
        </w:rPr>
        <w:t xml:space="preserve">Рассмотрение полученной информации целесообразно проводить </w:t>
      </w:r>
      <w:r w:rsidRPr="00246713">
        <w:rPr>
          <w:b/>
          <w:highlight w:val="yellow"/>
        </w:rPr>
        <w:t>коллегиально</w:t>
      </w:r>
      <w:r>
        <w:t xml:space="preserve">: в обсуждении </w:t>
      </w:r>
      <w:r w:rsidRPr="00246713">
        <w:rPr>
          <w:highlight w:val="yellow"/>
        </w:rPr>
        <w:t>могут принять участие упомянутые выше лица, представитель юридического подразделения, руководитель более высокого звена и т.д.</w:t>
      </w:r>
    </w:p>
    <w:p w:rsidR="001367A4" w:rsidRDefault="001367A4">
      <w:pPr>
        <w:pStyle w:val="ConsPlusNormal"/>
        <w:ind w:firstLine="540"/>
        <w:jc w:val="both"/>
      </w:pPr>
    </w:p>
    <w:p w:rsidR="001367A4" w:rsidRDefault="001367A4">
      <w:pPr>
        <w:pStyle w:val="ConsPlusNormal"/>
        <w:ind w:firstLine="540"/>
        <w:jc w:val="both"/>
        <w:outlineLvl w:val="2"/>
      </w:pPr>
      <w:r>
        <w:t>5. Разработка и внедрение в практику стандартов и процедур, направленных на обеспечение добросовестной работы организации</w:t>
      </w:r>
    </w:p>
    <w:p w:rsidR="001367A4" w:rsidRDefault="001367A4">
      <w:pPr>
        <w:pStyle w:val="ConsPlusNormal"/>
        <w:ind w:firstLine="540"/>
        <w:jc w:val="both"/>
      </w:pPr>
      <w: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w:t>
      </w:r>
      <w:r w:rsidRPr="00246713">
        <w:rPr>
          <w:b/>
          <w:highlight w:val="yellow"/>
        </w:rPr>
        <w:t>В этих целях организации рекомендуется разработать и принять кодекс этики и служебного поведения работников организации.</w:t>
      </w:r>
      <w:r>
        <w:t xml:space="preserve">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1367A4" w:rsidRDefault="001367A4">
      <w:pPr>
        <w:pStyle w:val="ConsPlusNormal"/>
        <w:ind w:firstLine="540"/>
        <w:jc w:val="both"/>
      </w:pPr>
      <w: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w:t>
      </w:r>
      <w:r w:rsidRPr="00246713">
        <w:rPr>
          <w:b/>
          <w:highlight w:val="yellow"/>
        </w:rPr>
        <w:t>Организации следует разработать кодекс этики и служебного поведения исходя из собственных потребностей, задач и специфики деятельности.</w:t>
      </w:r>
      <w:r>
        <w:t xml:space="preserve">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1367A4" w:rsidRPr="00246713" w:rsidRDefault="001367A4">
      <w:pPr>
        <w:pStyle w:val="ConsPlusNormal"/>
        <w:ind w:firstLine="540"/>
        <w:jc w:val="both"/>
        <w:rPr>
          <w:highlight w:val="yellow"/>
        </w:rPr>
      </w:pPr>
      <w: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w:t>
      </w:r>
      <w:r w:rsidRPr="00246713">
        <w:rPr>
          <w:highlight w:val="yellow"/>
        </w:rPr>
        <w:t>Примерами общих ценностей, принципов и правил поведения, которые могут быть закреплены в кодексе, являются:</w:t>
      </w:r>
    </w:p>
    <w:p w:rsidR="001367A4" w:rsidRPr="00246713" w:rsidRDefault="001367A4">
      <w:pPr>
        <w:pStyle w:val="ConsPlusNormal"/>
        <w:ind w:firstLine="540"/>
        <w:jc w:val="both"/>
        <w:rPr>
          <w:highlight w:val="yellow"/>
        </w:rPr>
      </w:pPr>
      <w:r w:rsidRPr="00246713">
        <w:rPr>
          <w:highlight w:val="yellow"/>
        </w:rPr>
        <w:t>- соблюдение высоких этических стандартов поведения;</w:t>
      </w:r>
    </w:p>
    <w:p w:rsidR="001367A4" w:rsidRPr="00246713" w:rsidRDefault="001367A4">
      <w:pPr>
        <w:pStyle w:val="ConsPlusNormal"/>
        <w:ind w:firstLine="540"/>
        <w:jc w:val="both"/>
        <w:rPr>
          <w:highlight w:val="yellow"/>
        </w:rPr>
      </w:pPr>
      <w:r w:rsidRPr="00246713">
        <w:rPr>
          <w:highlight w:val="yellow"/>
        </w:rPr>
        <w:t>- поддержание высоких стандартов профессиональной деятельности;</w:t>
      </w:r>
    </w:p>
    <w:p w:rsidR="001367A4" w:rsidRPr="00246713" w:rsidRDefault="001367A4">
      <w:pPr>
        <w:pStyle w:val="ConsPlusNormal"/>
        <w:ind w:firstLine="540"/>
        <w:jc w:val="both"/>
        <w:rPr>
          <w:highlight w:val="yellow"/>
        </w:rPr>
      </w:pPr>
      <w:r w:rsidRPr="00246713">
        <w:rPr>
          <w:highlight w:val="yellow"/>
        </w:rPr>
        <w:t>- следование лучшим практикам корпоративного управления;</w:t>
      </w:r>
    </w:p>
    <w:p w:rsidR="001367A4" w:rsidRPr="00246713" w:rsidRDefault="001367A4">
      <w:pPr>
        <w:pStyle w:val="ConsPlusNormal"/>
        <w:ind w:firstLine="540"/>
        <w:jc w:val="both"/>
        <w:rPr>
          <w:highlight w:val="yellow"/>
        </w:rPr>
      </w:pPr>
      <w:r w:rsidRPr="00246713">
        <w:rPr>
          <w:highlight w:val="yellow"/>
        </w:rPr>
        <w:t>- создание и поддержание атмосферы доверия и взаимного уважения;</w:t>
      </w:r>
    </w:p>
    <w:p w:rsidR="001367A4" w:rsidRPr="00246713" w:rsidRDefault="001367A4">
      <w:pPr>
        <w:pStyle w:val="ConsPlusNormal"/>
        <w:ind w:firstLine="540"/>
        <w:jc w:val="both"/>
        <w:rPr>
          <w:highlight w:val="yellow"/>
        </w:rPr>
      </w:pPr>
      <w:r w:rsidRPr="00246713">
        <w:rPr>
          <w:highlight w:val="yellow"/>
        </w:rPr>
        <w:t>- следование принципу добросовестной конкуренции;</w:t>
      </w:r>
    </w:p>
    <w:p w:rsidR="001367A4" w:rsidRPr="00246713" w:rsidRDefault="001367A4">
      <w:pPr>
        <w:pStyle w:val="ConsPlusNormal"/>
        <w:ind w:firstLine="540"/>
        <w:jc w:val="both"/>
        <w:rPr>
          <w:highlight w:val="yellow"/>
        </w:rPr>
      </w:pPr>
      <w:r w:rsidRPr="00246713">
        <w:rPr>
          <w:highlight w:val="yellow"/>
        </w:rPr>
        <w:t>- следование принципу социальной ответственности бизнеса;</w:t>
      </w:r>
    </w:p>
    <w:p w:rsidR="001367A4" w:rsidRPr="00246713" w:rsidRDefault="001367A4">
      <w:pPr>
        <w:pStyle w:val="ConsPlusNormal"/>
        <w:ind w:firstLine="540"/>
        <w:jc w:val="both"/>
        <w:rPr>
          <w:highlight w:val="yellow"/>
        </w:rPr>
      </w:pPr>
      <w:r w:rsidRPr="00246713">
        <w:rPr>
          <w:highlight w:val="yellow"/>
        </w:rPr>
        <w:t>- соблюдение законности и принятых на себя договорных обязательств;</w:t>
      </w:r>
    </w:p>
    <w:p w:rsidR="001367A4" w:rsidRDefault="001367A4">
      <w:pPr>
        <w:pStyle w:val="ConsPlusNormal"/>
        <w:ind w:firstLine="540"/>
        <w:jc w:val="both"/>
      </w:pPr>
      <w:r w:rsidRPr="00246713">
        <w:rPr>
          <w:highlight w:val="yellow"/>
        </w:rPr>
        <w:t>- соблюдение принципов объективности и честности при принятии кадровых решений.</w:t>
      </w:r>
    </w:p>
    <w:p w:rsidR="001367A4" w:rsidRDefault="001367A4">
      <w:pPr>
        <w:pStyle w:val="ConsPlusNormal"/>
        <w:ind w:firstLine="540"/>
        <w:jc w:val="both"/>
      </w:pPr>
      <w:r>
        <w:t xml:space="preserve">Общие ценности, принципы и правила поведения могут быть раскрыты и детализированы </w:t>
      </w:r>
      <w:r>
        <w:lastRenderedPageBreak/>
        <w:t xml:space="preserve">для отдельных сфер (видов) деятельности. </w:t>
      </w:r>
      <w:r w:rsidRPr="00246713">
        <w:rPr>
          <w:highlight w:val="yellow"/>
        </w:rPr>
        <w:t>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w:t>
      </w:r>
      <w:r>
        <w:t xml:space="preserve">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w:t>
      </w:r>
      <w:r w:rsidRPr="00246713">
        <w:rPr>
          <w:highlight w:val="yellow"/>
        </w:rPr>
        <w:t>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w:t>
      </w:r>
      <w:r>
        <w:t>,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1367A4" w:rsidRDefault="001367A4">
      <w:pPr>
        <w:pStyle w:val="ConsPlusNormal"/>
        <w:ind w:firstLine="540"/>
        <w:jc w:val="both"/>
      </w:pPr>
    </w:p>
    <w:p w:rsidR="001367A4" w:rsidRDefault="001367A4">
      <w:pPr>
        <w:pStyle w:val="ConsPlusNormal"/>
        <w:ind w:firstLine="540"/>
        <w:jc w:val="both"/>
        <w:outlineLvl w:val="2"/>
      </w:pPr>
      <w:r>
        <w:t>6. Консультирование и обучение работников организации</w:t>
      </w:r>
    </w:p>
    <w:p w:rsidR="001367A4" w:rsidRDefault="001367A4">
      <w:pPr>
        <w:pStyle w:val="ConsPlusNormal"/>
        <w:ind w:firstLine="540"/>
        <w:jc w:val="both"/>
      </w:pPr>
      <w: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1367A4" w:rsidRDefault="001367A4">
      <w:pPr>
        <w:pStyle w:val="ConsPlusNormal"/>
        <w:ind w:firstLine="540"/>
        <w:jc w:val="both"/>
      </w:pPr>
      <w:r w:rsidRPr="00246713">
        <w:rPr>
          <w:b/>
          <w:highlight w:val="yellow"/>
        </w:rPr>
        <w:t>Цели и задачи обучения</w:t>
      </w:r>
      <w:r>
        <w:t xml:space="preserve"> определяют тематику и форму занятий. Обучение может, в частности, проводится по следующей тематике:</w:t>
      </w:r>
    </w:p>
    <w:p w:rsidR="001367A4" w:rsidRDefault="001367A4">
      <w:pPr>
        <w:pStyle w:val="ConsPlusNormal"/>
        <w:ind w:firstLine="540"/>
        <w:jc w:val="both"/>
      </w:pPr>
      <w:r>
        <w:t>- коррупция в государственном и частном секторах экономики (теоретическая);</w:t>
      </w:r>
    </w:p>
    <w:p w:rsidR="001367A4" w:rsidRDefault="001367A4">
      <w:pPr>
        <w:pStyle w:val="ConsPlusNormal"/>
        <w:ind w:firstLine="540"/>
        <w:jc w:val="both"/>
      </w:pPr>
      <w:r>
        <w:t>- юридическая ответственность за совершение коррупционных правонарушений;</w:t>
      </w:r>
    </w:p>
    <w:p w:rsidR="001367A4" w:rsidRDefault="001367A4">
      <w:pPr>
        <w:pStyle w:val="ConsPlusNormal"/>
        <w:ind w:firstLine="540"/>
        <w:jc w:val="both"/>
      </w:pPr>
      <w:r>
        <w:t>-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rsidR="001367A4" w:rsidRDefault="001367A4">
      <w:pPr>
        <w:pStyle w:val="ConsPlusNormal"/>
        <w:ind w:firstLine="540"/>
        <w:jc w:val="both"/>
      </w:pPr>
      <w:r>
        <w:t>- выявление и разрешение конфликта интересов при выполнении трудовых обязанностей (прикладная);</w:t>
      </w:r>
    </w:p>
    <w:p w:rsidR="001367A4" w:rsidRDefault="001367A4">
      <w:pPr>
        <w:pStyle w:val="ConsPlusNormal"/>
        <w:ind w:firstLine="540"/>
        <w:jc w:val="both"/>
      </w:pPr>
      <w: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1367A4" w:rsidRDefault="001367A4">
      <w:pPr>
        <w:pStyle w:val="ConsPlusNormal"/>
        <w:ind w:firstLine="540"/>
        <w:jc w:val="both"/>
      </w:pPr>
      <w:r>
        <w:t>- взаимодействие с правоохранительными органами по вопросам профилактики и противодействия коррупции (прикладная).</w:t>
      </w:r>
    </w:p>
    <w:p w:rsidR="001367A4" w:rsidRDefault="001367A4">
      <w:pPr>
        <w:pStyle w:val="ConsPlusNormal"/>
        <w:ind w:firstLine="540"/>
        <w:jc w:val="both"/>
      </w:pPr>
      <w:r>
        <w:t xml:space="preserve">При организации обучения следует учитывать категорию обучаемых лиц. Стандартно </w:t>
      </w:r>
      <w:r w:rsidRPr="00246713">
        <w:rPr>
          <w:highlight w:val="yellow"/>
        </w:rPr>
        <w:t>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w:t>
      </w:r>
      <w:r>
        <w:t xml:space="preserve">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rsidR="001367A4" w:rsidRDefault="001367A4">
      <w:pPr>
        <w:pStyle w:val="ConsPlusNormal"/>
        <w:ind w:firstLine="540"/>
        <w:jc w:val="both"/>
      </w:pPr>
      <w:r w:rsidRPr="00E47580">
        <w:rPr>
          <w:highlight w:val="yellow"/>
        </w:rPr>
        <w:t>В зависимости от времени проведения можно выделить следующие виды обучения:</w:t>
      </w:r>
    </w:p>
    <w:p w:rsidR="001367A4" w:rsidRDefault="001367A4">
      <w:pPr>
        <w:pStyle w:val="ConsPlusNormal"/>
        <w:ind w:firstLine="540"/>
        <w:jc w:val="both"/>
      </w:pPr>
      <w:r>
        <w:t>- обучение по вопросам профилактики и противодействия коррупции непосредственно после приема на работу;</w:t>
      </w:r>
    </w:p>
    <w:p w:rsidR="001367A4" w:rsidRDefault="001367A4">
      <w:pPr>
        <w:pStyle w:val="ConsPlusNormal"/>
        <w:ind w:firstLine="540"/>
        <w:jc w:val="both"/>
      </w:pPr>
      <w: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1367A4" w:rsidRDefault="001367A4">
      <w:pPr>
        <w:pStyle w:val="ConsPlusNormal"/>
        <w:ind w:firstLine="540"/>
        <w:jc w:val="both"/>
      </w:pPr>
      <w:r>
        <w:t>- периодическое обучение работников организации с целью поддержания их знаний и навыков в сфере противодействия коррупции на должном уровне;</w:t>
      </w:r>
    </w:p>
    <w:p w:rsidR="001367A4" w:rsidRDefault="001367A4">
      <w:pPr>
        <w:pStyle w:val="ConsPlusNormal"/>
        <w:ind w:firstLine="540"/>
        <w:jc w:val="both"/>
      </w:pPr>
      <w: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1367A4" w:rsidRDefault="001367A4">
      <w:pPr>
        <w:pStyle w:val="ConsPlusNormal"/>
        <w:ind w:firstLine="540"/>
        <w:jc w:val="both"/>
      </w:pPr>
      <w:r w:rsidRPr="00E47580">
        <w:rPr>
          <w:b/>
          <w:highlight w:val="yellow"/>
        </w:rPr>
        <w:t>Консультирование</w:t>
      </w:r>
      <w:r w:rsidRPr="00E47580">
        <w:rPr>
          <w:highlight w:val="yellow"/>
        </w:rPr>
        <w:t xml:space="preserve"> по вопросам противодействия коррупции обычно </w:t>
      </w:r>
      <w:r w:rsidRPr="00E47580">
        <w:rPr>
          <w:b/>
          <w:highlight w:val="yellow"/>
        </w:rPr>
        <w:t>осуществляется в индивидуальном порядке.</w:t>
      </w:r>
      <w:r w:rsidRPr="00E47580">
        <w:rPr>
          <w:highlight w:val="yellow"/>
        </w:rPr>
        <w:t xml:space="preserve"> В этом случае целесообразно </w:t>
      </w:r>
      <w:r w:rsidRPr="00E47580">
        <w:rPr>
          <w:b/>
          <w:highlight w:val="yellow"/>
        </w:rPr>
        <w:t>определить лиц организации, ответственных за проведение такого консультирования.</w:t>
      </w:r>
      <w:r w:rsidRPr="00E47580">
        <w:rPr>
          <w:highlight w:val="yellow"/>
        </w:rPr>
        <w:t xml:space="preserve"> Консультирование по частным вопросам противодействия коррупции и урегулирования конфликта интересов рекомендуется проводить </w:t>
      </w:r>
      <w:r w:rsidRPr="00E47580">
        <w:rPr>
          <w:b/>
          <w:highlight w:val="yellow"/>
        </w:rPr>
        <w:t>в конфиденциальном порядке</w:t>
      </w:r>
      <w:r w:rsidRPr="00E47580">
        <w:rPr>
          <w:highlight w:val="yellow"/>
        </w:rPr>
        <w:t>.</w:t>
      </w:r>
    </w:p>
    <w:p w:rsidR="001367A4" w:rsidRDefault="001367A4">
      <w:pPr>
        <w:pStyle w:val="ConsPlusNormal"/>
        <w:ind w:firstLine="540"/>
        <w:jc w:val="both"/>
      </w:pPr>
    </w:p>
    <w:p w:rsidR="001367A4" w:rsidRPr="001164A2" w:rsidRDefault="001367A4">
      <w:pPr>
        <w:pStyle w:val="ConsPlusNormal"/>
        <w:ind w:firstLine="540"/>
        <w:jc w:val="both"/>
        <w:outlineLvl w:val="2"/>
        <w:rPr>
          <w:b/>
          <w:highlight w:val="yellow"/>
        </w:rPr>
      </w:pPr>
      <w:r w:rsidRPr="001164A2">
        <w:rPr>
          <w:b/>
          <w:highlight w:val="yellow"/>
        </w:rPr>
        <w:t>7. Внутренний контроль и аудит</w:t>
      </w:r>
    </w:p>
    <w:p w:rsidR="001367A4" w:rsidRPr="001164A2" w:rsidRDefault="001367A4">
      <w:pPr>
        <w:pStyle w:val="ConsPlusNormal"/>
        <w:ind w:firstLine="540"/>
        <w:jc w:val="both"/>
        <w:rPr>
          <w:b/>
        </w:rPr>
      </w:pPr>
      <w:r w:rsidRPr="001164A2">
        <w:rPr>
          <w:b/>
          <w:highlight w:val="yellow"/>
        </w:rPr>
        <w:t xml:space="preserve">Федеральным </w:t>
      </w:r>
      <w:hyperlink r:id="rId131" w:history="1">
        <w:r w:rsidRPr="001164A2">
          <w:rPr>
            <w:b/>
            <w:color w:val="0000FF"/>
            <w:highlight w:val="yellow"/>
          </w:rPr>
          <w:t>законом</w:t>
        </w:r>
      </w:hyperlink>
      <w:r w:rsidRPr="001164A2">
        <w:rPr>
          <w:b/>
          <w:highlight w:val="yellow"/>
        </w:rPr>
        <w:t xml:space="preserve"> от 6 декабря 2011 г. N 402-ФЗ "О бухгалтерском учете" установлена обязанность для всех организаций осуществлять внутренний контроль </w:t>
      </w:r>
      <w:r w:rsidRPr="001164A2">
        <w:rPr>
          <w:b/>
          <w:highlight w:val="yellow"/>
        </w:rPr>
        <w:lastRenderedPageBreak/>
        <w:t>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rsidR="001367A4" w:rsidRDefault="001367A4">
      <w:pPr>
        <w:pStyle w:val="ConsPlusNormal"/>
        <w:ind w:firstLine="540"/>
        <w:jc w:val="both"/>
      </w:pPr>
      <w: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w:t>
      </w:r>
      <w:r w:rsidRPr="001164A2">
        <w:rPr>
          <w:b/>
          <w:highlight w:val="yellow"/>
        </w:rPr>
        <w:t>обеспечение надежности и достоверности финансовой (бухгалтерской) отчетности организации</w:t>
      </w:r>
      <w:r>
        <w:t xml:space="preserve">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rsidR="001367A4" w:rsidRDefault="001367A4">
      <w:pPr>
        <w:pStyle w:val="ConsPlusNormal"/>
        <w:ind w:firstLine="540"/>
        <w:jc w:val="both"/>
      </w:pPr>
      <w: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367A4" w:rsidRDefault="001367A4">
      <w:pPr>
        <w:pStyle w:val="ConsPlusNormal"/>
        <w:ind w:firstLine="540"/>
        <w:jc w:val="both"/>
      </w:pPr>
      <w:r>
        <w:t>- контроль документирования операций хозяйственной деятельности организации;</w:t>
      </w:r>
    </w:p>
    <w:p w:rsidR="001367A4" w:rsidRDefault="001367A4">
      <w:pPr>
        <w:pStyle w:val="ConsPlusNormal"/>
        <w:ind w:firstLine="540"/>
        <w:jc w:val="both"/>
      </w:pPr>
      <w:r>
        <w:t>- проверка экономической обоснованности осуществляемых операций в сферах коррупционного риска.</w:t>
      </w:r>
    </w:p>
    <w:p w:rsidR="001367A4" w:rsidRDefault="001367A4">
      <w:pPr>
        <w:pStyle w:val="ConsPlusNormal"/>
        <w:ind w:firstLine="540"/>
        <w:jc w:val="both"/>
      </w:pPr>
      <w: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anchor="P174" w:history="1">
        <w:r>
          <w:rPr>
            <w:color w:val="0000FF"/>
          </w:rPr>
          <w:t>Таблице 1</w:t>
        </w:r>
      </w:hyperlink>
      <w:r>
        <w:t>),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1367A4" w:rsidRPr="001164A2" w:rsidRDefault="001367A4">
      <w:pPr>
        <w:pStyle w:val="ConsPlusNormal"/>
        <w:ind w:firstLine="540"/>
        <w:jc w:val="both"/>
        <w:rPr>
          <w:b/>
        </w:rPr>
      </w:pPr>
      <w:r w:rsidRPr="001164A2">
        <w:rPr>
          <w:b/>
          <w:highlight w:val="yellow"/>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1367A4" w:rsidRPr="001164A2" w:rsidRDefault="001367A4">
      <w:pPr>
        <w:pStyle w:val="ConsPlusNormal"/>
        <w:ind w:firstLine="540"/>
        <w:jc w:val="both"/>
        <w:rPr>
          <w:b/>
          <w:highlight w:val="yellow"/>
        </w:rPr>
      </w:pPr>
      <w: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w:t>
      </w:r>
      <w:r w:rsidRPr="001164A2">
        <w:rPr>
          <w:b/>
          <w:highlight w:val="yellow"/>
        </w:rPr>
        <w:t>При этом следует обращать внимание на наличие обстоятельств - индикаторов неправомерных действий, например:</w:t>
      </w:r>
    </w:p>
    <w:p w:rsidR="001367A4" w:rsidRPr="001164A2" w:rsidRDefault="001367A4">
      <w:pPr>
        <w:pStyle w:val="ConsPlusNormal"/>
        <w:ind w:firstLine="540"/>
        <w:jc w:val="both"/>
        <w:rPr>
          <w:b/>
          <w:highlight w:val="yellow"/>
        </w:rPr>
      </w:pPr>
      <w:r w:rsidRPr="001164A2">
        <w:rPr>
          <w:b/>
          <w:highlight w:val="yellow"/>
        </w:rPr>
        <w:t>- оплата услуг, характер которых не определен либо вызывает сомнения;</w:t>
      </w:r>
    </w:p>
    <w:p w:rsidR="001367A4" w:rsidRPr="001164A2" w:rsidRDefault="001367A4">
      <w:pPr>
        <w:pStyle w:val="ConsPlusNormal"/>
        <w:ind w:firstLine="540"/>
        <w:jc w:val="both"/>
        <w:rPr>
          <w:b/>
          <w:highlight w:val="yellow"/>
        </w:rPr>
      </w:pPr>
      <w:r w:rsidRPr="001164A2">
        <w:rPr>
          <w:b/>
          <w:highlight w:val="yellow"/>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1367A4" w:rsidRPr="001164A2" w:rsidRDefault="001367A4">
      <w:pPr>
        <w:pStyle w:val="ConsPlusNormal"/>
        <w:ind w:firstLine="540"/>
        <w:jc w:val="both"/>
        <w:rPr>
          <w:b/>
          <w:highlight w:val="yellow"/>
        </w:rPr>
      </w:pPr>
      <w:r w:rsidRPr="001164A2">
        <w:rPr>
          <w:b/>
          <w:highlight w:val="yellow"/>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1367A4" w:rsidRPr="001164A2" w:rsidRDefault="001367A4">
      <w:pPr>
        <w:pStyle w:val="ConsPlusNormal"/>
        <w:ind w:firstLine="540"/>
        <w:jc w:val="both"/>
        <w:rPr>
          <w:b/>
          <w:highlight w:val="yellow"/>
        </w:rPr>
      </w:pPr>
      <w:r w:rsidRPr="001164A2">
        <w:rPr>
          <w:b/>
          <w:highlight w:val="yellow"/>
        </w:rPr>
        <w:t>- закупки или продажи по ценам, значительно отличающимся от рыночных;</w:t>
      </w:r>
    </w:p>
    <w:p w:rsidR="001367A4" w:rsidRPr="001164A2" w:rsidRDefault="001367A4">
      <w:pPr>
        <w:pStyle w:val="ConsPlusNormal"/>
        <w:ind w:firstLine="540"/>
        <w:jc w:val="both"/>
        <w:rPr>
          <w:b/>
        </w:rPr>
      </w:pPr>
      <w:r w:rsidRPr="001164A2">
        <w:rPr>
          <w:b/>
          <w:highlight w:val="yellow"/>
        </w:rPr>
        <w:t>- сомнительные платежи наличными.</w:t>
      </w:r>
    </w:p>
    <w:p w:rsidR="001367A4" w:rsidRDefault="001367A4">
      <w:pPr>
        <w:pStyle w:val="ConsPlusNormal"/>
        <w:ind w:firstLine="540"/>
        <w:jc w:val="both"/>
      </w:pPr>
      <w:r>
        <w:t xml:space="preserve">В рамках проводимых антикоррупционных мероприятий </w:t>
      </w:r>
      <w:r w:rsidRPr="00A0211B">
        <w:rPr>
          <w:b/>
          <w:highlight w:val="yellow"/>
        </w:rPr>
        <w:t>руководству организации и ее работникам следует также обратить внимание</w:t>
      </w:r>
      <w:r>
        <w:t xml:space="preserve"> на положения законодательства, регулирующего </w:t>
      </w:r>
      <w:r w:rsidRPr="00A0211B">
        <w:rPr>
          <w:highlight w:val="yellow"/>
        </w:rPr>
        <w:t>противодействие легализации денежных средств</w:t>
      </w:r>
      <w:r>
        <w:t>, полученных незаконным способом, в том числе:</w:t>
      </w:r>
    </w:p>
    <w:p w:rsidR="001367A4" w:rsidRDefault="001367A4">
      <w:pPr>
        <w:pStyle w:val="ConsPlusNormal"/>
        <w:ind w:firstLine="540"/>
        <w:jc w:val="both"/>
      </w:pPr>
      <w:r>
        <w:t>- приобретение, владение или использование имущества, если известно, что такое имущество представляет собой доходы от преступлений;</w:t>
      </w:r>
    </w:p>
    <w:p w:rsidR="001367A4" w:rsidRDefault="001367A4">
      <w:pPr>
        <w:pStyle w:val="ConsPlusNormal"/>
        <w:ind w:firstLine="540"/>
        <w:jc w:val="both"/>
      </w:pPr>
      <w:r>
        <w:t>-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1367A4" w:rsidRDefault="001367A4">
      <w:pPr>
        <w:pStyle w:val="ConsPlusNormal"/>
        <w:ind w:firstLine="540"/>
        <w:jc w:val="both"/>
      </w:pPr>
      <w:r>
        <w:t xml:space="preserve">Федеральным </w:t>
      </w:r>
      <w:hyperlink r:id="rId132" w:history="1">
        <w:r>
          <w:rPr>
            <w:color w:val="0000FF"/>
          </w:rPr>
          <w:t>законом</w:t>
        </w:r>
      </w:hyperlink>
      <w: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w:t>
      </w:r>
      <w:r w:rsidRPr="00A0211B">
        <w:rPr>
          <w:highlight w:val="yellow"/>
        </w:rPr>
        <w:t>Так, в частности, финансовые организации обязаны обеспечивать надлежащую идентификацию личности клиентов, собственников</w:t>
      </w:r>
      <w:r>
        <w:t xml:space="preserve">, </w:t>
      </w:r>
      <w:proofErr w:type="spellStart"/>
      <w:r>
        <w:t>бенифициаров</w:t>
      </w:r>
      <w:proofErr w:type="spellEnd"/>
      <w:r>
        <w:t xml:space="preserve">, предоставлять в уполномоченные органы сообщения о подозрительных сделках, предпринимать другие </w:t>
      </w:r>
      <w:r>
        <w:lastRenderedPageBreak/>
        <w:t>обязательные действия, направленные на противодействие коррупции.</w:t>
      </w:r>
    </w:p>
    <w:p w:rsidR="001367A4" w:rsidRDefault="001367A4">
      <w:pPr>
        <w:pStyle w:val="ConsPlusNormal"/>
        <w:ind w:firstLine="540"/>
        <w:jc w:val="both"/>
      </w:pPr>
    </w:p>
    <w:p w:rsidR="001367A4" w:rsidRDefault="001367A4">
      <w:pPr>
        <w:pStyle w:val="ConsPlusNormal"/>
        <w:ind w:firstLine="540"/>
        <w:jc w:val="both"/>
        <w:outlineLvl w:val="2"/>
      </w:pPr>
      <w:r>
        <w:t>8. Принятие мер по предупреждению коррупции при взаимодействии с организациями-контрагентами и в зависимых организациях</w:t>
      </w:r>
    </w:p>
    <w:p w:rsidR="001367A4" w:rsidRDefault="001367A4">
      <w:pPr>
        <w:pStyle w:val="ConsPlusNormal"/>
        <w:ind w:firstLine="540"/>
        <w:jc w:val="both"/>
      </w:pPr>
      <w: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w:t>
      </w:r>
      <w:r w:rsidRPr="00ED6A56">
        <w:rPr>
          <w:highlight w:val="yellow"/>
        </w:rPr>
        <w:t>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w:t>
      </w:r>
      <w:r>
        <w:t xml:space="preserve">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w:t>
      </w:r>
      <w:r w:rsidRPr="00ED6A56">
        <w:rPr>
          <w:highlight w:val="yellow"/>
        </w:rPr>
        <w:t>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w:t>
      </w:r>
      <w:r>
        <w:t xml:space="preserve">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1367A4" w:rsidRDefault="001367A4">
      <w:pPr>
        <w:pStyle w:val="ConsPlusNormal"/>
        <w:ind w:firstLine="540"/>
        <w:jc w:val="both"/>
      </w:pPr>
      <w: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r w:rsidRPr="00ED6A56">
        <w:rPr>
          <w:highlight w:val="yellow"/>
        </w:rPr>
        <w:t>Определенные положения о соблюдении антикоррупционных стандартов могут включаться в договоры, заключаемые с организациями-контрагентами.</w:t>
      </w:r>
    </w:p>
    <w:p w:rsidR="001367A4" w:rsidRDefault="001367A4">
      <w:pPr>
        <w:pStyle w:val="ConsPlusNormal"/>
        <w:ind w:firstLine="540"/>
        <w:jc w:val="both"/>
      </w:pPr>
      <w:r>
        <w:t>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rsidR="001367A4" w:rsidRDefault="001367A4">
      <w:pPr>
        <w:pStyle w:val="ConsPlusNormal"/>
        <w:ind w:firstLine="540"/>
        <w:jc w:val="both"/>
      </w:pPr>
      <w: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rsidR="001367A4" w:rsidRDefault="001367A4">
      <w:pPr>
        <w:pStyle w:val="ConsPlusNormal"/>
        <w:ind w:firstLine="540"/>
        <w:jc w:val="both"/>
      </w:pPr>
      <w: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w:t>
      </w:r>
      <w:r w:rsidRPr="00ED6A56">
        <w:rPr>
          <w:highlight w:val="yellow"/>
        </w:rPr>
        <w:t>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1367A4" w:rsidRDefault="001367A4">
      <w:pPr>
        <w:pStyle w:val="ConsPlusNormal"/>
        <w:ind w:firstLine="540"/>
        <w:jc w:val="both"/>
      </w:pPr>
    </w:p>
    <w:p w:rsidR="001367A4" w:rsidRDefault="001367A4">
      <w:pPr>
        <w:pStyle w:val="ConsPlusNormal"/>
        <w:ind w:firstLine="540"/>
        <w:jc w:val="both"/>
        <w:outlineLvl w:val="2"/>
      </w:pPr>
      <w:r>
        <w:t>9. Взаимодействие с государственными органами, осуществляющими контрольно-надзорные функции</w:t>
      </w:r>
    </w:p>
    <w:p w:rsidR="001367A4" w:rsidRDefault="001367A4">
      <w:pPr>
        <w:pStyle w:val="ConsPlusNormal"/>
        <w:ind w:firstLine="540"/>
        <w:jc w:val="both"/>
      </w:pPr>
      <w: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rsidR="001367A4" w:rsidRDefault="001367A4">
      <w:pPr>
        <w:pStyle w:val="ConsPlusNormal"/>
        <w:ind w:firstLine="540"/>
        <w:jc w:val="both"/>
      </w:pPr>
      <w:r w:rsidRPr="00ED6A56">
        <w:rPr>
          <w:highlight w:val="yellow"/>
        </w:rPr>
        <w:t>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w:t>
      </w:r>
      <w:r>
        <w:t xml:space="preserve">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1367A4" w:rsidRDefault="001367A4">
      <w:pPr>
        <w:pStyle w:val="ConsPlusNormal"/>
        <w:ind w:firstLine="540"/>
        <w:jc w:val="both"/>
      </w:pPr>
    </w:p>
    <w:p w:rsidR="001367A4" w:rsidRDefault="001367A4">
      <w:pPr>
        <w:pStyle w:val="ConsPlusNormal"/>
        <w:ind w:firstLine="540"/>
        <w:jc w:val="both"/>
        <w:outlineLvl w:val="3"/>
      </w:pPr>
      <w:r>
        <w:t>Получение подарков</w:t>
      </w:r>
    </w:p>
    <w:p w:rsidR="001367A4" w:rsidRDefault="001367A4">
      <w:pPr>
        <w:pStyle w:val="ConsPlusNormal"/>
        <w:ind w:firstLine="540"/>
        <w:jc w:val="both"/>
      </w:pPr>
      <w:r>
        <w:t xml:space="preserve">В частности, ограничения установлены в отношении возможности получения государственными служащими подарков. </w:t>
      </w:r>
      <w:hyperlink r:id="rId133" w:history="1">
        <w:r>
          <w:rPr>
            <w:color w:val="0000FF"/>
          </w:rPr>
          <w:t>Статья 575</w:t>
        </w:r>
      </w:hyperlink>
      <w:r>
        <w:t xml:space="preserve"> Гражданского кодекса Российской </w:t>
      </w:r>
      <w:r>
        <w:lastRenderedPageBreak/>
        <w:t>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rsidR="001367A4" w:rsidRDefault="001367A4">
      <w:pPr>
        <w:pStyle w:val="ConsPlusNormal"/>
        <w:ind w:firstLine="540"/>
        <w:jc w:val="both"/>
      </w:pPr>
      <w:r>
        <w:t xml:space="preserve">Еще более жесткий запрет действует в отношении гражданских служащих. В соответствии со </w:t>
      </w:r>
      <w:hyperlink r:id="rId134" w:history="1">
        <w:r>
          <w:rPr>
            <w:color w:val="0000FF"/>
          </w:rPr>
          <w:t>статьей 17</w:t>
        </w:r>
      </w:hyperlink>
      <w: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rsidR="001367A4" w:rsidRDefault="001367A4">
      <w:pPr>
        <w:pStyle w:val="ConsPlusNormal"/>
        <w:ind w:firstLine="540"/>
        <w:jc w:val="both"/>
      </w:pPr>
      <w: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1367A4" w:rsidRDefault="001367A4">
      <w:pPr>
        <w:pStyle w:val="ConsPlusNormal"/>
        <w:ind w:firstLine="540"/>
        <w:jc w:val="both"/>
      </w:pPr>
      <w:r>
        <w:t xml:space="preserve">В связи с этим, </w:t>
      </w:r>
      <w:r w:rsidRPr="00ED6A56">
        <w:rPr>
          <w:highlight w:val="yellow"/>
        </w:rPr>
        <w:t>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1367A4" w:rsidRDefault="001367A4">
      <w:pPr>
        <w:pStyle w:val="ConsPlusNormal"/>
        <w:ind w:firstLine="540"/>
        <w:jc w:val="both"/>
      </w:pPr>
      <w:r>
        <w:t xml:space="preserve">При этом следует учитывать, что в соответствии со </w:t>
      </w:r>
      <w:hyperlink r:id="rId135" w:history="1">
        <w:proofErr w:type="spellStart"/>
        <w:r>
          <w:rPr>
            <w:color w:val="0000FF"/>
          </w:rPr>
          <w:t>статьей</w:t>
        </w:r>
        <w:proofErr w:type="spellEnd"/>
        <w:r>
          <w:rPr>
            <w:color w:val="0000FF"/>
          </w:rPr>
          <w:t xml:space="preserve"> 19.28</w:t>
        </w:r>
      </w:hyperlink>
      <w: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1367A4" w:rsidRDefault="001367A4">
      <w:pPr>
        <w:pStyle w:val="ConsPlusNormal"/>
        <w:ind w:firstLine="540"/>
        <w:jc w:val="both"/>
      </w:pPr>
    </w:p>
    <w:p w:rsidR="001367A4" w:rsidRDefault="001367A4">
      <w:pPr>
        <w:pStyle w:val="ConsPlusNormal"/>
        <w:ind w:firstLine="540"/>
        <w:jc w:val="both"/>
        <w:outlineLvl w:val="3"/>
      </w:pPr>
      <w:r>
        <w:t>Предотвращение конфликта интересов</w:t>
      </w:r>
    </w:p>
    <w:p w:rsidR="001367A4" w:rsidRDefault="001367A4">
      <w:pPr>
        <w:pStyle w:val="ConsPlusNormal"/>
        <w:ind w:firstLine="540"/>
        <w:jc w:val="both"/>
      </w:pPr>
      <w: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1367A4" w:rsidRDefault="001367A4">
      <w:pPr>
        <w:pStyle w:val="ConsPlusNormal"/>
        <w:ind w:firstLine="540"/>
        <w:jc w:val="both"/>
      </w:pPr>
      <w:r>
        <w:t xml:space="preserve">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w:t>
      </w:r>
      <w:r w:rsidRPr="00072935">
        <w:rPr>
          <w:highlight w:val="yellow"/>
        </w:rPr>
        <w:t>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1367A4" w:rsidRDefault="001367A4">
      <w:pPr>
        <w:pStyle w:val="ConsPlusNormal"/>
        <w:ind w:firstLine="540"/>
        <w:jc w:val="both"/>
      </w:pPr>
      <w:r>
        <w:t>--------------------------------</w:t>
      </w:r>
    </w:p>
    <w:p w:rsidR="001367A4" w:rsidRDefault="001367A4">
      <w:pPr>
        <w:pStyle w:val="ConsPlusNormal"/>
        <w:ind w:firstLine="540"/>
        <w:jc w:val="both"/>
      </w:pPr>
      <w:r>
        <w:t>&lt;1&gt; Текст Обзора размещен на официальном сайте Министерства труда и социальной защиты Российской Федерации (http://www.rosmintrud.ru/ministry/programms/gossluzhba/antikorr/2/2).</w:t>
      </w:r>
    </w:p>
    <w:p w:rsidR="001367A4" w:rsidRDefault="001367A4">
      <w:pPr>
        <w:pStyle w:val="ConsPlusNormal"/>
        <w:ind w:firstLine="540"/>
        <w:jc w:val="both"/>
      </w:pPr>
    </w:p>
    <w:p w:rsidR="001367A4" w:rsidRDefault="001367A4">
      <w:pPr>
        <w:pStyle w:val="ConsPlusNormal"/>
        <w:ind w:firstLine="540"/>
        <w:jc w:val="both"/>
      </w:pPr>
      <w:r w:rsidRPr="00072935">
        <w:rPr>
          <w:highlight w:val="yellow"/>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1367A4" w:rsidRDefault="001367A4">
      <w:pPr>
        <w:pStyle w:val="ConsPlusNormal"/>
        <w:ind w:firstLine="540"/>
        <w:jc w:val="both"/>
      </w:pPr>
      <w: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1367A4" w:rsidRDefault="001367A4">
      <w:pPr>
        <w:pStyle w:val="ConsPlusNormal"/>
        <w:ind w:firstLine="540"/>
        <w:jc w:val="both"/>
      </w:pPr>
      <w: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1367A4" w:rsidRDefault="001367A4">
      <w:pPr>
        <w:pStyle w:val="ConsPlusNormal"/>
        <w:ind w:firstLine="540"/>
        <w:jc w:val="both"/>
      </w:pPr>
      <w:r>
        <w:lastRenderedPageBreak/>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1367A4" w:rsidRDefault="001367A4">
      <w:pPr>
        <w:pStyle w:val="ConsPlusNormal"/>
        <w:ind w:firstLine="540"/>
        <w:jc w:val="both"/>
      </w:pPr>
      <w: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1367A4" w:rsidRDefault="001367A4">
      <w:pPr>
        <w:pStyle w:val="ConsPlusNormal"/>
        <w:ind w:firstLine="540"/>
        <w:jc w:val="both"/>
      </w:pPr>
      <w:r>
        <w:t xml:space="preserve">2. </w:t>
      </w:r>
      <w:r w:rsidRPr="00072935">
        <w:rPr>
          <w:highlight w:val="yellow"/>
        </w:rPr>
        <w:t xml:space="preserve">При нарушении государственными служащими требований к их служебному поведению, при возникновении ситуаций </w:t>
      </w:r>
      <w:proofErr w:type="spellStart"/>
      <w:r w:rsidRPr="00072935">
        <w:rPr>
          <w:highlight w:val="yellow"/>
        </w:rPr>
        <w:t>испрашивания</w:t>
      </w:r>
      <w:proofErr w:type="spellEnd"/>
      <w:r w:rsidRPr="00072935">
        <w:rPr>
          <w:highlight w:val="yellow"/>
        </w:rPr>
        <w:t xml:space="preserve"> или вымогательства взятки государственными служащими проверяемой </w:t>
      </w:r>
      <w:r w:rsidRPr="00072935">
        <w:rPr>
          <w:b/>
          <w:highlight w:val="yellow"/>
        </w:rPr>
        <w:t>организации рекомендуется</w:t>
      </w:r>
      <w:r w:rsidRPr="00072935">
        <w:rPr>
          <w:highlight w:val="yellow"/>
        </w:rPr>
        <w:t xml:space="preserve">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w:t>
      </w:r>
      <w:proofErr w:type="spellStart"/>
      <w:r w:rsidRPr="00072935">
        <w:rPr>
          <w:highlight w:val="yellow"/>
        </w:rPr>
        <w:t>испрашивания</w:t>
      </w:r>
      <w:proofErr w:type="spellEnd"/>
      <w:r w:rsidRPr="00072935">
        <w:rPr>
          <w:highlight w:val="yellow"/>
        </w:rPr>
        <w:t xml:space="preserve"> или вымогательства взятки организация также может обратиться непосредственно в правоохранительные органы.</w:t>
      </w:r>
    </w:p>
    <w:p w:rsidR="001367A4" w:rsidRDefault="001367A4">
      <w:pPr>
        <w:pStyle w:val="ConsPlusNormal"/>
        <w:ind w:firstLine="540"/>
        <w:jc w:val="both"/>
      </w:pPr>
      <w:r>
        <w:t xml:space="preserve">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w:t>
      </w:r>
      <w:r w:rsidRPr="00072935">
        <w:rPr>
          <w:highlight w:val="yellow"/>
        </w:rPr>
        <w:t>В частности, административные регламенты исполнения государственных функций,</w:t>
      </w:r>
      <w:r>
        <w:t xml:space="preserve"> принимаемые федеральными государственными органами, </w:t>
      </w:r>
      <w:r w:rsidRPr="00072935">
        <w:rPr>
          <w:b/>
          <w:highlight w:val="yellow"/>
        </w:rPr>
        <w:t>в обязательном порядке</w:t>
      </w:r>
      <w:r>
        <w:t xml:space="preserve"> </w:t>
      </w:r>
      <w:r w:rsidRPr="00072935">
        <w:rPr>
          <w:highlight w:val="yellow"/>
        </w:rPr>
        <w:t>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1367A4" w:rsidRDefault="001367A4">
      <w:pPr>
        <w:pStyle w:val="ConsPlusNormal"/>
        <w:ind w:firstLine="540"/>
        <w:jc w:val="both"/>
      </w:pPr>
    </w:p>
    <w:p w:rsidR="001367A4" w:rsidRDefault="001367A4">
      <w:pPr>
        <w:pStyle w:val="ConsPlusNormal"/>
        <w:ind w:firstLine="540"/>
        <w:jc w:val="both"/>
        <w:outlineLvl w:val="2"/>
      </w:pPr>
      <w:r>
        <w:t>10. Сотрудничество с правоохранительными органами в сфере противодействия коррупции</w:t>
      </w:r>
    </w:p>
    <w:p w:rsidR="001367A4" w:rsidRDefault="001367A4">
      <w:pPr>
        <w:pStyle w:val="ConsPlusNormal"/>
        <w:ind w:firstLine="540"/>
        <w:jc w:val="both"/>
      </w:pPr>
      <w:r>
        <w:t>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rsidR="001367A4" w:rsidRDefault="001367A4">
      <w:pPr>
        <w:pStyle w:val="ConsPlusNormal"/>
        <w:ind w:firstLine="540"/>
        <w:jc w:val="both"/>
      </w:pPr>
      <w:r>
        <w:t xml:space="preserve">Во-первых, </w:t>
      </w:r>
      <w:r w:rsidRPr="00072935">
        <w:rPr>
          <w:b/>
          <w:highlight w:val="yellow"/>
        </w:rPr>
        <w:t>организация может</w:t>
      </w:r>
      <w:r>
        <w:t xml:space="preserve"> </w:t>
      </w:r>
      <w:r w:rsidRPr="00232BF6">
        <w:rPr>
          <w:b/>
          <w:highlight w:val="yellow"/>
        </w:rPr>
        <w:t>принять на себя публичное обязательство</w:t>
      </w:r>
      <w:r w:rsidRPr="00153277">
        <w:rPr>
          <w:highlight w:val="yellow"/>
        </w:rPr>
        <w:t xml:space="preserve"> сообщать в соответствующие правоохранительные органы о случаях совершения коррупционных правонарушений,</w:t>
      </w:r>
      <w:r>
        <w:t xml:space="preserve">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rsidR="001367A4" w:rsidRDefault="001367A4">
      <w:pPr>
        <w:pStyle w:val="ConsPlusNormal"/>
        <w:ind w:firstLine="540"/>
        <w:jc w:val="both"/>
      </w:pPr>
      <w:r w:rsidRPr="00232BF6">
        <w:rPr>
          <w:b/>
          <w:highlight w:val="yellow"/>
        </w:rPr>
        <w:t>Организации следует</w:t>
      </w:r>
      <w:r>
        <w:t xml:space="preserve"> </w:t>
      </w:r>
      <w:r w:rsidRPr="00232BF6">
        <w:rPr>
          <w:b/>
          <w:highlight w:val="yellow"/>
        </w:rPr>
        <w:t>принять на себя обязательство</w:t>
      </w:r>
      <w:r>
        <w:t xml:space="preserve"> </w:t>
      </w:r>
      <w:r w:rsidRPr="00232BF6">
        <w:rPr>
          <w:highlight w:val="yellow"/>
        </w:rPr>
        <w:t>воздерживаться от каких-либо санкций в отношении своих сотрудников,</w:t>
      </w:r>
      <w:r>
        <w:t xml:space="preserve">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1367A4" w:rsidRDefault="001367A4">
      <w:pPr>
        <w:pStyle w:val="ConsPlusNormal"/>
        <w:ind w:firstLine="540"/>
        <w:jc w:val="both"/>
      </w:pPr>
      <w:r w:rsidRPr="00232BF6">
        <w:rPr>
          <w:highlight w:val="yellow"/>
        </w:rPr>
        <w:t>Сотрудничество с правоохранительными органами также может проявляться в форме:</w:t>
      </w:r>
    </w:p>
    <w:p w:rsidR="001367A4" w:rsidRDefault="001367A4">
      <w:pPr>
        <w:pStyle w:val="ConsPlusNormal"/>
        <w:ind w:firstLine="540"/>
        <w:jc w:val="both"/>
      </w:pPr>
      <w:r>
        <w:t>-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1367A4" w:rsidRDefault="001367A4">
      <w:pPr>
        <w:pStyle w:val="ConsPlusNormal"/>
        <w:ind w:firstLine="540"/>
        <w:jc w:val="both"/>
      </w:pPr>
      <w: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1367A4" w:rsidRDefault="001367A4">
      <w:pPr>
        <w:pStyle w:val="ConsPlusNormal"/>
        <w:ind w:firstLine="540"/>
        <w:jc w:val="both"/>
      </w:pPr>
      <w: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1367A4" w:rsidRDefault="001367A4">
      <w:pPr>
        <w:pStyle w:val="ConsPlusNormal"/>
        <w:ind w:firstLine="540"/>
        <w:jc w:val="both"/>
      </w:pPr>
      <w: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1367A4" w:rsidRDefault="001367A4">
      <w:pPr>
        <w:pStyle w:val="ConsPlusNormal"/>
        <w:ind w:firstLine="540"/>
        <w:jc w:val="both"/>
      </w:pPr>
    </w:p>
    <w:p w:rsidR="001367A4" w:rsidRDefault="001367A4">
      <w:pPr>
        <w:pStyle w:val="ConsPlusNormal"/>
        <w:ind w:firstLine="540"/>
        <w:jc w:val="both"/>
        <w:outlineLvl w:val="2"/>
      </w:pPr>
      <w:r>
        <w:t>11. Участие в коллективных инициативах по противодействию коррупции</w:t>
      </w:r>
    </w:p>
    <w:p w:rsidR="001367A4" w:rsidRDefault="001367A4">
      <w:pPr>
        <w:pStyle w:val="ConsPlusNormal"/>
        <w:ind w:firstLine="540"/>
        <w:jc w:val="both"/>
      </w:pPr>
      <w:r>
        <w:t>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rsidR="001367A4" w:rsidRDefault="001367A4">
      <w:pPr>
        <w:pStyle w:val="ConsPlusNormal"/>
        <w:ind w:firstLine="540"/>
        <w:jc w:val="both"/>
      </w:pPr>
      <w:r>
        <w:t xml:space="preserve">В качестве совместных действий антикоррупционной направленности рекомендуется </w:t>
      </w:r>
      <w:r>
        <w:lastRenderedPageBreak/>
        <w:t>участие в следующих мероприятиях:</w:t>
      </w:r>
    </w:p>
    <w:p w:rsidR="001367A4" w:rsidRDefault="001367A4">
      <w:pPr>
        <w:pStyle w:val="ConsPlusNormal"/>
        <w:ind w:firstLine="540"/>
        <w:jc w:val="both"/>
      </w:pPr>
      <w:r>
        <w:t xml:space="preserve">- присоединение к Антикоррупционной </w:t>
      </w:r>
      <w:hyperlink w:anchor="P1186" w:history="1">
        <w:r>
          <w:rPr>
            <w:color w:val="0000FF"/>
          </w:rPr>
          <w:t>хартии</w:t>
        </w:r>
      </w:hyperlink>
      <w:r>
        <w:t xml:space="preserve"> российского бизнеса &lt;1&gt;;</w:t>
      </w:r>
    </w:p>
    <w:p w:rsidR="001367A4" w:rsidRDefault="001367A4">
      <w:pPr>
        <w:pStyle w:val="ConsPlusNormal"/>
        <w:ind w:firstLine="540"/>
        <w:jc w:val="both"/>
      </w:pPr>
      <w:r>
        <w:t>--------------------------------</w:t>
      </w:r>
    </w:p>
    <w:p w:rsidR="001367A4" w:rsidRDefault="001367A4">
      <w:pPr>
        <w:pStyle w:val="ConsPlusNormal"/>
        <w:ind w:firstLine="540"/>
        <w:jc w:val="both"/>
      </w:pPr>
      <w:r>
        <w:t xml:space="preserve">&lt;1&gt; Текст Антикоррупционной </w:t>
      </w:r>
      <w:hyperlink w:anchor="P1186" w:history="1">
        <w:r>
          <w:rPr>
            <w:color w:val="0000FF"/>
          </w:rPr>
          <w:t>хартии</w:t>
        </w:r>
      </w:hyperlink>
      <w:r>
        <w:t xml:space="preserve"> и </w:t>
      </w:r>
      <w:hyperlink w:anchor="P1276" w:history="1">
        <w:r>
          <w:rPr>
            <w:color w:val="0000FF"/>
          </w:rPr>
          <w:t>Дорожная карта</w:t>
        </w:r>
      </w:hyperlink>
      <w:r>
        <w:t>, описывающая механизм присоединения к хартии, приведены в приложении 5 к Методическим рекомендациям.</w:t>
      </w:r>
    </w:p>
    <w:p w:rsidR="001367A4" w:rsidRDefault="001367A4">
      <w:pPr>
        <w:pStyle w:val="ConsPlusNormal"/>
        <w:ind w:firstLine="540"/>
        <w:jc w:val="both"/>
      </w:pPr>
    </w:p>
    <w:p w:rsidR="001367A4" w:rsidRDefault="001367A4">
      <w:pPr>
        <w:pStyle w:val="ConsPlusNormal"/>
        <w:ind w:firstLine="540"/>
        <w:jc w:val="both"/>
      </w:pPr>
      <w:r>
        <w:t>- использование в совместных договорах стандартных антикоррупционных оговорок;</w:t>
      </w:r>
    </w:p>
    <w:p w:rsidR="001367A4" w:rsidRDefault="001367A4">
      <w:pPr>
        <w:pStyle w:val="ConsPlusNormal"/>
        <w:ind w:firstLine="540"/>
        <w:jc w:val="both"/>
      </w:pPr>
      <w:r>
        <w:t>- публичный отказ от совместной бизнес-деятельности с лицами (организациями), замешанными в коррупционных преступлениях;</w:t>
      </w:r>
    </w:p>
    <w:p w:rsidR="001367A4" w:rsidRDefault="001367A4">
      <w:pPr>
        <w:pStyle w:val="ConsPlusNormal"/>
        <w:ind w:firstLine="540"/>
        <w:jc w:val="both"/>
      </w:pPr>
      <w:r>
        <w:t>- организация и проведение совместного обучения по вопросам профилактики и противодействия коррупции.</w:t>
      </w:r>
    </w:p>
    <w:p w:rsidR="001367A4" w:rsidRDefault="001367A4">
      <w:pPr>
        <w:pStyle w:val="ConsPlusNormal"/>
        <w:ind w:firstLine="540"/>
        <w:jc w:val="both"/>
      </w:pPr>
      <w:r>
        <w:t xml:space="preserve">Антикоррупционная </w:t>
      </w:r>
      <w:hyperlink w:anchor="P1186" w:history="1">
        <w:r>
          <w:rPr>
            <w:color w:val="0000FF"/>
          </w:rPr>
          <w:t>хартия</w:t>
        </w:r>
      </w:hyperlink>
      <w: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anchor="P1186" w:history="1">
        <w:r>
          <w:rPr>
            <w:color w:val="0000FF"/>
          </w:rPr>
          <w:t>хартии</w:t>
        </w:r>
      </w:hyperlink>
      <w:r>
        <w:t xml:space="preserve"> как напрямую, так и через объединения, членами которых они являются.</w:t>
      </w:r>
    </w:p>
    <w:p w:rsidR="001367A4" w:rsidRDefault="001367A4">
      <w:pPr>
        <w:pStyle w:val="ConsPlusNormal"/>
        <w:ind w:firstLine="540"/>
        <w:jc w:val="both"/>
      </w:pPr>
      <w:r>
        <w:t xml:space="preserve">На основе Антикоррупционной </w:t>
      </w:r>
      <w:hyperlink w:anchor="P1186" w:history="1">
        <w:r>
          <w:rPr>
            <w:color w:val="0000FF"/>
          </w:rPr>
          <w:t>хартии</w:t>
        </w:r>
      </w:hyperlink>
      <w: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1367A4" w:rsidRDefault="001367A4">
      <w:pPr>
        <w:pStyle w:val="ConsPlusNormal"/>
        <w:ind w:firstLine="540"/>
        <w:jc w:val="both"/>
      </w:pPr>
      <w:r>
        <w:t>По вопросам профилактики и противодействия коррупции организации в том числе могут взаимодействовать со следующими объединениями:</w:t>
      </w:r>
    </w:p>
    <w:p w:rsidR="001367A4" w:rsidRDefault="001367A4">
      <w:pPr>
        <w:pStyle w:val="ConsPlusNormal"/>
        <w:ind w:firstLine="540"/>
        <w:jc w:val="both"/>
      </w:pPr>
      <w:r>
        <w:t>- Торгово-промышленной палатой Российской Федерации и ее региональными объединениями (www.tpprf.ru);</w:t>
      </w:r>
    </w:p>
    <w:p w:rsidR="001367A4" w:rsidRDefault="001367A4">
      <w:pPr>
        <w:pStyle w:val="ConsPlusNormal"/>
        <w:ind w:firstLine="540"/>
        <w:jc w:val="both"/>
      </w:pPr>
      <w:r>
        <w:t>- Российским союзом промышленников и предпринимателей (www.rspp.ru);</w:t>
      </w:r>
    </w:p>
    <w:p w:rsidR="001367A4" w:rsidRDefault="001367A4">
      <w:pPr>
        <w:pStyle w:val="ConsPlusNormal"/>
        <w:ind w:firstLine="540"/>
        <w:jc w:val="both"/>
      </w:pPr>
      <w:r>
        <w:t>- Общероссийской общественной организацией "Деловая Россия" (www.deloros.ru);</w:t>
      </w:r>
    </w:p>
    <w:p w:rsidR="001367A4" w:rsidRDefault="001367A4">
      <w:pPr>
        <w:pStyle w:val="ConsPlusNormal"/>
        <w:ind w:firstLine="540"/>
        <w:jc w:val="both"/>
      </w:pPr>
      <w:r>
        <w:t>- Общероссийской общественной организации малого и среднего предпринимательства "ОПОРА РОССИИ" (www.opora.ru).</w:t>
      </w: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jc w:val="right"/>
        <w:outlineLvl w:val="0"/>
      </w:pPr>
      <w:r>
        <w:t>Приложение 1</w:t>
      </w:r>
    </w:p>
    <w:p w:rsidR="001367A4" w:rsidRDefault="001367A4">
      <w:pPr>
        <w:pStyle w:val="ConsPlusNormal"/>
        <w:jc w:val="center"/>
      </w:pPr>
    </w:p>
    <w:p w:rsidR="001367A4" w:rsidRDefault="001367A4">
      <w:pPr>
        <w:pStyle w:val="ConsPlusNormal"/>
        <w:jc w:val="center"/>
      </w:pPr>
      <w:bookmarkStart w:id="2" w:name="P580"/>
      <w:bookmarkEnd w:id="2"/>
      <w:r>
        <w:t>СБОРНИК</w:t>
      </w:r>
    </w:p>
    <w:p w:rsidR="001367A4" w:rsidRDefault="001367A4">
      <w:pPr>
        <w:pStyle w:val="ConsPlusNormal"/>
        <w:jc w:val="center"/>
      </w:pPr>
      <w:r>
        <w:t>ПОЛОЖЕНИЙ НОРМАТИВНЫХ ПРАВОВЫХ АКТОВ, УСТАНАВЛИВАЮЩИХ МЕРЫ</w:t>
      </w:r>
    </w:p>
    <w:p w:rsidR="001367A4" w:rsidRDefault="001367A4">
      <w:pPr>
        <w:pStyle w:val="ConsPlusNormal"/>
        <w:jc w:val="center"/>
      </w:pPr>
      <w:r>
        <w:t>ОТВЕТСТВЕННОСТИ ЗА СОВЕРШЕНИЕ КОРРУПЦИОННЫХ</w:t>
      </w:r>
    </w:p>
    <w:p w:rsidR="001367A4" w:rsidRDefault="001367A4">
      <w:pPr>
        <w:pStyle w:val="ConsPlusNormal"/>
        <w:jc w:val="center"/>
      </w:pPr>
      <w:r>
        <w:t>ПРАВОНАРУШЕНИЙ &lt;1&gt;</w:t>
      </w:r>
    </w:p>
    <w:p w:rsidR="001367A4" w:rsidRDefault="001367A4">
      <w:pPr>
        <w:pStyle w:val="ConsPlusNormal"/>
        <w:jc w:val="center"/>
      </w:pPr>
    </w:p>
    <w:p w:rsidR="001367A4" w:rsidRDefault="001367A4">
      <w:pPr>
        <w:pStyle w:val="ConsPlusNormal"/>
        <w:ind w:firstLine="540"/>
        <w:jc w:val="both"/>
      </w:pPr>
      <w:r>
        <w:t>--------------------------------</w:t>
      </w:r>
    </w:p>
    <w:p w:rsidR="001367A4" w:rsidRDefault="001367A4">
      <w:pPr>
        <w:pStyle w:val="ConsPlusNormal"/>
        <w:ind w:firstLine="540"/>
        <w:jc w:val="both"/>
      </w:pPr>
      <w:r>
        <w:t>&lt;1&gt; Положения нормативных правовых актов приведены по состоянию на 7 октября 2013 г.</w:t>
      </w:r>
    </w:p>
    <w:p w:rsidR="001367A4" w:rsidRDefault="001367A4">
      <w:pPr>
        <w:pStyle w:val="ConsPlusNormal"/>
        <w:ind w:firstLine="540"/>
        <w:jc w:val="both"/>
      </w:pPr>
    </w:p>
    <w:p w:rsidR="001367A4" w:rsidRDefault="001367A4">
      <w:pPr>
        <w:pStyle w:val="ConsPlusNormal"/>
        <w:ind w:firstLine="540"/>
        <w:jc w:val="both"/>
        <w:outlineLvl w:val="1"/>
      </w:pPr>
      <w:r>
        <w:t>Федеральный закон от 25 декабря 2008 г. N 273-ФЗ "О противодействии коррупции"</w:t>
      </w:r>
    </w:p>
    <w:p w:rsidR="001367A4" w:rsidRDefault="001367A4">
      <w:pPr>
        <w:pStyle w:val="ConsPlusNormal"/>
        <w:ind w:firstLine="540"/>
        <w:jc w:val="both"/>
      </w:pPr>
    </w:p>
    <w:p w:rsidR="001367A4" w:rsidRDefault="0057751A">
      <w:pPr>
        <w:pStyle w:val="ConsPlusNormal"/>
        <w:ind w:firstLine="540"/>
        <w:jc w:val="both"/>
        <w:outlineLvl w:val="2"/>
      </w:pPr>
      <w:hyperlink r:id="rId136" w:history="1">
        <w:r w:rsidR="001367A4">
          <w:rPr>
            <w:color w:val="0000FF"/>
          </w:rPr>
          <w:t>Статья 12</w:t>
        </w:r>
      </w:hyperlink>
      <w:r w:rsidR="001367A4">
        <w:t>.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367A4" w:rsidRDefault="001367A4">
      <w:pPr>
        <w:pStyle w:val="ConsPlusNormal"/>
        <w:ind w:firstLine="540"/>
        <w:jc w:val="both"/>
      </w:pPr>
    </w:p>
    <w:p w:rsidR="001367A4" w:rsidRDefault="001367A4">
      <w:pPr>
        <w:pStyle w:val="ConsPlusNormal"/>
        <w:ind w:firstLine="540"/>
        <w:jc w:val="both"/>
      </w:pPr>
      <w: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w:t>
      </w:r>
      <w:r>
        <w:lastRenderedPageBreak/>
        <w:t>(административного)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367A4" w:rsidRDefault="001367A4">
      <w:pPr>
        <w:pStyle w:val="ConsPlusNormal"/>
        <w:ind w:firstLine="540"/>
        <w:jc w:val="both"/>
      </w:pPr>
      <w: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367A4" w:rsidRDefault="001367A4">
      <w:pPr>
        <w:pStyle w:val="ConsPlusNormal"/>
        <w:ind w:firstLine="540"/>
        <w:jc w:val="both"/>
      </w:pPr>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137" w:history="1">
        <w:r>
          <w:rPr>
            <w:color w:val="0000FF"/>
          </w:rPr>
          <w:t>части 1</w:t>
        </w:r>
      </w:hyperlink>
      <w:r>
        <w:t xml:space="preserve"> настоящей статьи, сообщать работодателю сведения о последнем месте своей службы.</w:t>
      </w:r>
    </w:p>
    <w:p w:rsidR="001367A4" w:rsidRDefault="001367A4">
      <w:pPr>
        <w:pStyle w:val="ConsPlusNormal"/>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138"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139" w:history="1">
        <w:r>
          <w:rPr>
            <w:color w:val="0000FF"/>
          </w:rPr>
          <w:t>части 1</w:t>
        </w:r>
      </w:hyperlink>
      <w:r>
        <w:t xml:space="preserve"> настоящей статьи, заключенного с указанным гражданином.</w:t>
      </w:r>
    </w:p>
    <w:p w:rsidR="001367A4" w:rsidRDefault="001367A4">
      <w:pPr>
        <w:pStyle w:val="ConsPlusNormal"/>
        <w:ind w:firstLine="540"/>
        <w:jc w:val="both"/>
      </w:pPr>
      <w:r>
        <w:t xml:space="preserve">4. Работодатель при заключении трудового или гражданско-правового договора на выполнение работ (оказание услуг), указанного в </w:t>
      </w:r>
      <w:hyperlink r:id="rId140" w:history="1">
        <w:r>
          <w:rPr>
            <w:color w:val="0000FF"/>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367A4" w:rsidRDefault="001367A4">
      <w:pPr>
        <w:pStyle w:val="ConsPlusNormal"/>
        <w:ind w:firstLine="540"/>
        <w:jc w:val="both"/>
      </w:pPr>
      <w:r>
        <w:t xml:space="preserve">5. Неисполнение работодателем обязанности, установленной </w:t>
      </w:r>
      <w:hyperlink r:id="rId141"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1367A4" w:rsidRDefault="001367A4">
      <w:pPr>
        <w:pStyle w:val="ConsPlusNormal"/>
        <w:ind w:firstLine="540"/>
        <w:jc w:val="both"/>
      </w:pPr>
      <w:r>
        <w:t xml:space="preserve">6. Проверка соблюдения гражданином, указанным в </w:t>
      </w:r>
      <w:hyperlink r:id="rId14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367A4" w:rsidRDefault="001367A4">
      <w:pPr>
        <w:pStyle w:val="ConsPlusNormal"/>
        <w:ind w:firstLine="540"/>
        <w:jc w:val="both"/>
      </w:pPr>
      <w:r>
        <w:t xml:space="preserve">Согласно </w:t>
      </w:r>
      <w:hyperlink r:id="rId143" w:history="1">
        <w:r>
          <w:rPr>
            <w:color w:val="0000FF"/>
          </w:rPr>
          <w:t>части 2 статьи 12</w:t>
        </w:r>
      </w:hyperlink>
      <w: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r:id="rId144" w:history="1">
        <w:r>
          <w:rPr>
            <w:color w:val="0000FF"/>
          </w:rPr>
          <w:t>части 1</w:t>
        </w:r>
      </w:hyperlink>
      <w:r>
        <w:t xml:space="preserve"> названной статьи, сообщать работодателю сведения о последнем месте своей службы.</w:t>
      </w:r>
    </w:p>
    <w:p w:rsidR="001367A4" w:rsidRDefault="001367A4">
      <w:pPr>
        <w:pStyle w:val="ConsPlusNormal"/>
        <w:ind w:firstLine="540"/>
        <w:jc w:val="both"/>
      </w:pPr>
      <w: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r:id="rId145" w:history="1">
        <w:r>
          <w:rPr>
            <w:color w:val="0000FF"/>
          </w:rPr>
          <w:t>части 1 статьи 12</w:t>
        </w:r>
      </w:hyperlink>
      <w:r>
        <w:t xml:space="preserve"> Федерального закона N 273-ФЗ, заключенного с данным лицом (</w:t>
      </w:r>
      <w:hyperlink r:id="rId146" w:history="1">
        <w:r>
          <w:rPr>
            <w:color w:val="0000FF"/>
          </w:rPr>
          <w:t>часть 3 статьи 12</w:t>
        </w:r>
      </w:hyperlink>
      <w:r>
        <w:t xml:space="preserve"> Федерального закона N 273-ФЗ).</w:t>
      </w:r>
    </w:p>
    <w:p w:rsidR="001367A4" w:rsidRDefault="001367A4">
      <w:pPr>
        <w:pStyle w:val="ConsPlusNormal"/>
        <w:ind w:firstLine="540"/>
        <w:jc w:val="both"/>
      </w:pPr>
      <w:r>
        <w:t xml:space="preserve">На работодателе в соответствии с </w:t>
      </w:r>
      <w:hyperlink r:id="rId147" w:history="1">
        <w:r>
          <w:rPr>
            <w:color w:val="0000FF"/>
          </w:rPr>
          <w:t>частью 4 статьи 12</w:t>
        </w:r>
      </w:hyperlink>
      <w: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w:t>
      </w:r>
      <w:r>
        <w:lastRenderedPageBreak/>
        <w:t xml:space="preserve">государственного служащего по последнему месту их службы в порядке, установленном </w:t>
      </w:r>
      <w:hyperlink r:id="rId148" w:history="1">
        <w:r>
          <w:rPr>
            <w:color w:val="0000FF"/>
          </w:rPr>
          <w:t>постановлением</w:t>
        </w:r>
      </w:hyperlink>
      <w: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rsidR="001367A4" w:rsidRDefault="0057751A">
      <w:pPr>
        <w:pStyle w:val="ConsPlusNormal"/>
        <w:ind w:firstLine="540"/>
        <w:jc w:val="both"/>
      </w:pPr>
      <w:hyperlink r:id="rId149" w:history="1">
        <w:r w:rsidR="001367A4">
          <w:rPr>
            <w:color w:val="0000FF"/>
          </w:rPr>
          <w:t>Пунктом 1</w:t>
        </w:r>
      </w:hyperlink>
      <w:r w:rsidR="001367A4">
        <w:t xml:space="preserve"> Постановления указано, что сообщение о приеме на работу гражданина осуществляется в письменной форме.</w:t>
      </w:r>
    </w:p>
    <w:p w:rsidR="001367A4" w:rsidRDefault="001367A4">
      <w:pPr>
        <w:pStyle w:val="ConsPlusNormal"/>
        <w:ind w:firstLine="540"/>
        <w:jc w:val="both"/>
      </w:pPr>
      <w:r>
        <w:t>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rsidR="001367A4" w:rsidRDefault="001367A4">
      <w:pPr>
        <w:pStyle w:val="ConsPlusNormal"/>
        <w:ind w:firstLine="540"/>
        <w:jc w:val="both"/>
      </w:pPr>
    </w:p>
    <w:p w:rsidR="001367A4" w:rsidRDefault="0057751A">
      <w:pPr>
        <w:pStyle w:val="ConsPlusNormal"/>
        <w:ind w:firstLine="540"/>
        <w:jc w:val="both"/>
        <w:outlineLvl w:val="2"/>
      </w:pPr>
      <w:hyperlink r:id="rId150" w:history="1">
        <w:r w:rsidR="001367A4">
          <w:rPr>
            <w:color w:val="0000FF"/>
          </w:rPr>
          <w:t>Статья 13</w:t>
        </w:r>
      </w:hyperlink>
      <w:r w:rsidR="001367A4">
        <w:t>. Ответственность физических лиц за коррупционные правонарушения</w:t>
      </w:r>
    </w:p>
    <w:p w:rsidR="001367A4" w:rsidRDefault="001367A4">
      <w:pPr>
        <w:pStyle w:val="ConsPlusNormal"/>
        <w:ind w:firstLine="540"/>
        <w:jc w:val="both"/>
      </w:pPr>
    </w:p>
    <w:p w:rsidR="001367A4" w:rsidRDefault="001367A4">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367A4" w:rsidRDefault="001367A4">
      <w:pPr>
        <w:pStyle w:val="ConsPlusNormal"/>
        <w:ind w:firstLine="540"/>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1367A4" w:rsidRDefault="001367A4">
      <w:pPr>
        <w:pStyle w:val="ConsPlusNormal"/>
        <w:ind w:firstLine="540"/>
        <w:jc w:val="both"/>
      </w:pPr>
    </w:p>
    <w:p w:rsidR="001367A4" w:rsidRDefault="0057751A">
      <w:pPr>
        <w:pStyle w:val="ConsPlusNormal"/>
        <w:ind w:firstLine="540"/>
        <w:jc w:val="both"/>
        <w:outlineLvl w:val="2"/>
      </w:pPr>
      <w:hyperlink r:id="rId151" w:history="1">
        <w:r w:rsidR="001367A4">
          <w:rPr>
            <w:color w:val="0000FF"/>
          </w:rPr>
          <w:t>Статья 13.3</w:t>
        </w:r>
      </w:hyperlink>
      <w:r w:rsidR="001367A4">
        <w:t>. Обязанность организаций принимать меры по предупреждению коррупции</w:t>
      </w:r>
    </w:p>
    <w:p w:rsidR="001367A4" w:rsidRDefault="001367A4">
      <w:pPr>
        <w:pStyle w:val="ConsPlusNormal"/>
        <w:ind w:firstLine="540"/>
        <w:jc w:val="both"/>
      </w:pPr>
    </w:p>
    <w:p w:rsidR="001367A4" w:rsidRDefault="001367A4">
      <w:pPr>
        <w:pStyle w:val="ConsPlusNormal"/>
        <w:ind w:firstLine="540"/>
        <w:jc w:val="both"/>
      </w:pPr>
      <w:r>
        <w:t>1. Организации обязаны разрабатывать и принимать меры по предупреждению коррупции.</w:t>
      </w:r>
    </w:p>
    <w:p w:rsidR="001367A4" w:rsidRDefault="001367A4">
      <w:pPr>
        <w:pStyle w:val="ConsPlusNormal"/>
        <w:ind w:firstLine="540"/>
        <w:jc w:val="both"/>
      </w:pPr>
      <w:r>
        <w:t>2. Меры по предупреждению коррупции, принимаемые в организации, могут включать:</w:t>
      </w:r>
    </w:p>
    <w:p w:rsidR="001367A4" w:rsidRDefault="001367A4">
      <w:pPr>
        <w:pStyle w:val="ConsPlusNormal"/>
        <w:ind w:firstLine="540"/>
        <w:jc w:val="both"/>
      </w:pPr>
      <w:r>
        <w:t>1) определение подразделений или должностных лиц, ответственных за профилактику коррупционных и иных правонарушений;</w:t>
      </w:r>
    </w:p>
    <w:p w:rsidR="001367A4" w:rsidRDefault="001367A4">
      <w:pPr>
        <w:pStyle w:val="ConsPlusNormal"/>
        <w:ind w:firstLine="540"/>
        <w:jc w:val="both"/>
      </w:pPr>
      <w:r>
        <w:t>2) сотрудничество организации с правоохранительными органами;</w:t>
      </w:r>
    </w:p>
    <w:p w:rsidR="001367A4" w:rsidRDefault="001367A4">
      <w:pPr>
        <w:pStyle w:val="ConsPlusNormal"/>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1367A4" w:rsidRDefault="001367A4">
      <w:pPr>
        <w:pStyle w:val="ConsPlusNormal"/>
        <w:ind w:firstLine="540"/>
        <w:jc w:val="both"/>
      </w:pPr>
      <w:r>
        <w:t>4) принятие кодекса этики и служебного поведения работников организации;</w:t>
      </w:r>
    </w:p>
    <w:p w:rsidR="001367A4" w:rsidRDefault="001367A4">
      <w:pPr>
        <w:pStyle w:val="ConsPlusNormal"/>
        <w:ind w:firstLine="540"/>
        <w:jc w:val="both"/>
      </w:pPr>
      <w:r>
        <w:t>5) предотвращение и урегулирование конфликта интересов;</w:t>
      </w:r>
    </w:p>
    <w:p w:rsidR="001367A4" w:rsidRDefault="001367A4">
      <w:pPr>
        <w:pStyle w:val="ConsPlusNormal"/>
        <w:ind w:firstLine="540"/>
        <w:jc w:val="both"/>
      </w:pPr>
      <w:r>
        <w:t>6) недопущение составления неофициальной отчетности и использования поддельных документов.</w:t>
      </w:r>
    </w:p>
    <w:p w:rsidR="001367A4" w:rsidRDefault="001367A4">
      <w:pPr>
        <w:pStyle w:val="ConsPlusNormal"/>
        <w:ind w:firstLine="540"/>
        <w:jc w:val="both"/>
      </w:pPr>
    </w:p>
    <w:p w:rsidR="001367A4" w:rsidRDefault="0057751A">
      <w:pPr>
        <w:pStyle w:val="ConsPlusNormal"/>
        <w:ind w:firstLine="540"/>
        <w:jc w:val="both"/>
        <w:outlineLvl w:val="2"/>
      </w:pPr>
      <w:hyperlink r:id="rId152" w:history="1">
        <w:r w:rsidR="001367A4">
          <w:rPr>
            <w:color w:val="0000FF"/>
          </w:rPr>
          <w:t>Статья 14</w:t>
        </w:r>
      </w:hyperlink>
      <w:r w:rsidR="001367A4">
        <w:t>. Ответственность юридических лиц за коррупционные правонарушения</w:t>
      </w:r>
    </w:p>
    <w:p w:rsidR="001367A4" w:rsidRDefault="001367A4">
      <w:pPr>
        <w:pStyle w:val="ConsPlusNormal"/>
        <w:ind w:firstLine="540"/>
        <w:jc w:val="both"/>
      </w:pPr>
    </w:p>
    <w:p w:rsidR="001367A4" w:rsidRDefault="001367A4">
      <w:pPr>
        <w:pStyle w:val="ConsPlusNormal"/>
        <w:ind w:firstLine="540"/>
        <w:jc w:val="both"/>
      </w:pPr>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367A4" w:rsidRDefault="001367A4">
      <w:pPr>
        <w:pStyle w:val="ConsPlusNormal"/>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367A4" w:rsidRDefault="001367A4">
      <w:pPr>
        <w:pStyle w:val="ConsPlusNormal"/>
        <w:ind w:firstLine="540"/>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1367A4" w:rsidRDefault="001367A4">
      <w:pPr>
        <w:pStyle w:val="ConsPlusNormal"/>
        <w:ind w:firstLine="540"/>
        <w:jc w:val="both"/>
      </w:pPr>
    </w:p>
    <w:p w:rsidR="001367A4" w:rsidRDefault="001367A4">
      <w:pPr>
        <w:pStyle w:val="ConsPlusNormal"/>
        <w:ind w:firstLine="540"/>
        <w:jc w:val="both"/>
        <w:outlineLvl w:val="1"/>
      </w:pPr>
      <w:r>
        <w:t>Уголовный кодекс Российской Федерации</w:t>
      </w:r>
    </w:p>
    <w:p w:rsidR="001367A4" w:rsidRDefault="001367A4">
      <w:pPr>
        <w:pStyle w:val="ConsPlusNormal"/>
        <w:ind w:firstLine="540"/>
        <w:jc w:val="both"/>
      </w:pPr>
    </w:p>
    <w:p w:rsidR="001367A4" w:rsidRDefault="0057751A">
      <w:pPr>
        <w:pStyle w:val="ConsPlusNormal"/>
        <w:ind w:firstLine="540"/>
        <w:jc w:val="both"/>
        <w:outlineLvl w:val="2"/>
      </w:pPr>
      <w:hyperlink r:id="rId153" w:history="1">
        <w:r w:rsidR="001367A4">
          <w:rPr>
            <w:color w:val="0000FF"/>
          </w:rPr>
          <w:t>Статья 159</w:t>
        </w:r>
      </w:hyperlink>
      <w:r w:rsidR="001367A4">
        <w:t>. Мошенничество</w:t>
      </w:r>
    </w:p>
    <w:p w:rsidR="001367A4" w:rsidRDefault="001367A4">
      <w:pPr>
        <w:pStyle w:val="ConsPlusNormal"/>
        <w:ind w:firstLine="540"/>
        <w:jc w:val="both"/>
      </w:pPr>
    </w:p>
    <w:p w:rsidR="001367A4" w:rsidRDefault="001367A4">
      <w:pPr>
        <w:pStyle w:val="ConsPlusNormal"/>
        <w:ind w:firstLine="540"/>
        <w:jc w:val="both"/>
      </w:pPr>
      <w:r>
        <w:lastRenderedPageBreak/>
        <w:t>1. Мошенничество, то есть хищение чужого имущества или приобретение права на чужое имущество путем обмана или злоупотребления доверием, -</w:t>
      </w:r>
    </w:p>
    <w:p w:rsidR="001367A4" w:rsidRDefault="001367A4">
      <w:pPr>
        <w:pStyle w:val="ConsPlusNormal"/>
        <w:ind w:firstLine="540"/>
        <w:jc w:val="both"/>
      </w:pPr>
      <w: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rsidR="001367A4" w:rsidRDefault="001367A4">
      <w:pPr>
        <w:pStyle w:val="ConsPlusNormal"/>
        <w:ind w:firstLine="540"/>
        <w:jc w:val="both"/>
      </w:pPr>
      <w:r>
        <w:t>2. Мошенничество, совершенное группой лиц по предварительному сговору, а равно с причинением значительного ущерба гражданину, -</w:t>
      </w:r>
    </w:p>
    <w:p w:rsidR="001367A4" w:rsidRDefault="001367A4">
      <w:pPr>
        <w:pStyle w:val="ConsPlusNormal"/>
        <w:ind w:firstLine="540"/>
        <w:jc w:val="both"/>
      </w:pPr>
      <w:r>
        <w:t>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rsidR="001367A4" w:rsidRDefault="001367A4">
      <w:pPr>
        <w:pStyle w:val="ConsPlusNormal"/>
        <w:ind w:firstLine="540"/>
        <w:jc w:val="both"/>
      </w:pPr>
      <w:r>
        <w:t>3. Мошенничество, совершенное лицом с использованием своего служебного положения, а равно в крупном размере, -</w:t>
      </w:r>
    </w:p>
    <w:p w:rsidR="001367A4" w:rsidRDefault="001367A4">
      <w:pPr>
        <w:pStyle w:val="ConsPlusNormal"/>
        <w:ind w:firstLine="540"/>
        <w:jc w:val="both"/>
      </w:pPr>
      <w:r>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rsidR="001367A4" w:rsidRDefault="001367A4">
      <w:pPr>
        <w:pStyle w:val="ConsPlusNormal"/>
        <w:ind w:firstLine="540"/>
        <w:jc w:val="both"/>
      </w:pPr>
      <w:r>
        <w:t>4. Мошенничество, совершенное организованной группой либо в особо крупном размере или повлекшее лишение права гражданина на жилое помещение, -</w:t>
      </w:r>
    </w:p>
    <w:p w:rsidR="001367A4" w:rsidRDefault="001367A4">
      <w:pPr>
        <w:pStyle w:val="ConsPlusNormal"/>
        <w:ind w:firstLine="540"/>
        <w:jc w:val="both"/>
      </w:pPr>
      <w:r>
        <w:t>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1367A4" w:rsidRDefault="001367A4">
      <w:pPr>
        <w:pStyle w:val="ConsPlusNormal"/>
        <w:ind w:firstLine="540"/>
        <w:jc w:val="both"/>
      </w:pPr>
    </w:p>
    <w:p w:rsidR="001367A4" w:rsidRDefault="0057751A">
      <w:pPr>
        <w:pStyle w:val="ConsPlusNormal"/>
        <w:ind w:firstLine="540"/>
        <w:jc w:val="both"/>
        <w:outlineLvl w:val="2"/>
      </w:pPr>
      <w:hyperlink r:id="rId154" w:history="1">
        <w:r w:rsidR="001367A4">
          <w:rPr>
            <w:color w:val="0000FF"/>
          </w:rPr>
          <w:t>Статья 159.4</w:t>
        </w:r>
      </w:hyperlink>
      <w:r w:rsidR="001367A4">
        <w:t>. Мошенничество в сфере предпринимательской деятельности</w:t>
      </w:r>
    </w:p>
    <w:p w:rsidR="001367A4" w:rsidRDefault="001367A4">
      <w:pPr>
        <w:pStyle w:val="ConsPlusNormal"/>
        <w:ind w:firstLine="540"/>
        <w:jc w:val="both"/>
      </w:pPr>
    </w:p>
    <w:p w:rsidR="001367A4" w:rsidRDefault="001367A4">
      <w:pPr>
        <w:pStyle w:val="ConsPlusNormal"/>
        <w:ind w:firstLine="540"/>
        <w:jc w:val="both"/>
      </w:pPr>
      <w:r>
        <w:t>1. Мошенничество, сопряженное с преднамеренным неисполнением договорных обязательств в сфере предпринимательской деятельности, -</w:t>
      </w:r>
    </w:p>
    <w:p w:rsidR="001367A4" w:rsidRDefault="001367A4">
      <w:pPr>
        <w:pStyle w:val="ConsPlusNormal"/>
        <w:ind w:firstLine="540"/>
        <w:jc w:val="both"/>
      </w:pPr>
      <w:r>
        <w:t>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rsidR="001367A4" w:rsidRDefault="001367A4">
      <w:pPr>
        <w:pStyle w:val="ConsPlusNormal"/>
        <w:ind w:firstLine="540"/>
        <w:jc w:val="both"/>
      </w:pPr>
      <w:r>
        <w:t>2. То же деяние, совершенное в крупном размере, -</w:t>
      </w:r>
    </w:p>
    <w:p w:rsidR="001367A4" w:rsidRDefault="001367A4">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rsidR="001367A4" w:rsidRDefault="001367A4">
      <w:pPr>
        <w:pStyle w:val="ConsPlusNormal"/>
        <w:ind w:firstLine="540"/>
        <w:jc w:val="both"/>
      </w:pPr>
      <w:r>
        <w:t>3. То же деяние, совершенное в особо крупном размере, -</w:t>
      </w:r>
    </w:p>
    <w:p w:rsidR="001367A4" w:rsidRDefault="001367A4">
      <w:pPr>
        <w:pStyle w:val="ConsPlusNormal"/>
        <w:ind w:firstLine="540"/>
        <w:jc w:val="both"/>
      </w:pPr>
      <w:r>
        <w:t>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rsidR="001367A4" w:rsidRDefault="001367A4">
      <w:pPr>
        <w:pStyle w:val="ConsPlusNormal"/>
        <w:ind w:firstLine="540"/>
        <w:jc w:val="both"/>
      </w:pPr>
    </w:p>
    <w:p w:rsidR="001367A4" w:rsidRDefault="0057751A">
      <w:pPr>
        <w:pStyle w:val="ConsPlusNormal"/>
        <w:ind w:firstLine="540"/>
        <w:jc w:val="both"/>
        <w:outlineLvl w:val="2"/>
      </w:pPr>
      <w:hyperlink r:id="rId155" w:history="1">
        <w:r w:rsidR="001367A4">
          <w:rPr>
            <w:color w:val="0000FF"/>
          </w:rPr>
          <w:t>Статья 201</w:t>
        </w:r>
      </w:hyperlink>
      <w:r w:rsidR="001367A4">
        <w:t>. Злоупотребление полномочиями</w:t>
      </w:r>
    </w:p>
    <w:p w:rsidR="001367A4" w:rsidRDefault="001367A4">
      <w:pPr>
        <w:pStyle w:val="ConsPlusNormal"/>
        <w:ind w:firstLine="540"/>
        <w:jc w:val="both"/>
      </w:pPr>
    </w:p>
    <w:p w:rsidR="001367A4" w:rsidRDefault="001367A4">
      <w:pPr>
        <w:pStyle w:val="ConsPlusNormal"/>
        <w:ind w:firstLine="540"/>
        <w:jc w:val="both"/>
      </w:pPr>
      <w:r>
        <w:t>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rsidR="001367A4" w:rsidRDefault="001367A4">
      <w:pPr>
        <w:pStyle w:val="ConsPlusNormal"/>
        <w:ind w:firstLine="540"/>
        <w:jc w:val="both"/>
      </w:pPr>
      <w:r>
        <w:t xml:space="preserve">наказывается штрафом в размере до двухсот тысяч рублей или в размере заработной платы </w:t>
      </w:r>
      <w:r>
        <w:lastRenderedPageBreak/>
        <w:t>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rsidR="001367A4" w:rsidRDefault="001367A4">
      <w:pPr>
        <w:pStyle w:val="ConsPlusNormal"/>
        <w:ind w:firstLine="540"/>
        <w:jc w:val="both"/>
      </w:pPr>
      <w:r>
        <w:t>2. То же деяние, повлекшее тяжкие последствия, -</w:t>
      </w:r>
    </w:p>
    <w:p w:rsidR="001367A4" w:rsidRDefault="001367A4">
      <w:pPr>
        <w:pStyle w:val="ConsPlusNormal"/>
        <w:ind w:firstLine="540"/>
        <w:jc w:val="both"/>
      </w:pPr>
      <w:r>
        <w:t>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367A4" w:rsidRDefault="001367A4">
      <w:pPr>
        <w:pStyle w:val="ConsPlusNormal"/>
        <w:ind w:firstLine="540"/>
        <w:jc w:val="both"/>
      </w:pPr>
      <w: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r:id="rId156" w:history="1">
        <w:r>
          <w:rPr>
            <w:color w:val="0000FF"/>
          </w:rPr>
          <w:t>статьях 199.2</w:t>
        </w:r>
      </w:hyperlink>
      <w:r>
        <w:t xml:space="preserve"> и </w:t>
      </w:r>
      <w:hyperlink r:id="rId157" w:history="1">
        <w:r>
          <w:rPr>
            <w:color w:val="0000FF"/>
          </w:rPr>
          <w:t>304</w:t>
        </w:r>
      </w:hyperlink>
      <w: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367A4" w:rsidRDefault="001367A4">
      <w:pPr>
        <w:pStyle w:val="ConsPlusNormal"/>
        <w:ind w:firstLine="540"/>
        <w:jc w:val="both"/>
      </w:pPr>
      <w:r>
        <w:t>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rsidR="001367A4" w:rsidRDefault="001367A4">
      <w:pPr>
        <w:pStyle w:val="ConsPlusNormal"/>
        <w:ind w:firstLine="540"/>
        <w:jc w:val="both"/>
      </w:pPr>
      <w:r>
        <w:t>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rsidR="001367A4" w:rsidRDefault="001367A4">
      <w:pPr>
        <w:pStyle w:val="ConsPlusNormal"/>
        <w:ind w:firstLine="540"/>
        <w:jc w:val="both"/>
      </w:pPr>
    </w:p>
    <w:p w:rsidR="001367A4" w:rsidRDefault="0057751A">
      <w:pPr>
        <w:pStyle w:val="ConsPlusNormal"/>
        <w:ind w:firstLine="540"/>
        <w:jc w:val="both"/>
        <w:outlineLvl w:val="2"/>
      </w:pPr>
      <w:hyperlink r:id="rId158" w:history="1">
        <w:r w:rsidR="001367A4">
          <w:rPr>
            <w:color w:val="0000FF"/>
          </w:rPr>
          <w:t>Статья 204</w:t>
        </w:r>
      </w:hyperlink>
      <w:r w:rsidR="001367A4">
        <w:t>. Коммерческий подкуп</w:t>
      </w:r>
    </w:p>
    <w:p w:rsidR="001367A4" w:rsidRDefault="001367A4">
      <w:pPr>
        <w:pStyle w:val="ConsPlusNormal"/>
        <w:ind w:firstLine="540"/>
        <w:jc w:val="both"/>
      </w:pPr>
    </w:p>
    <w:p w:rsidR="001367A4" w:rsidRDefault="001367A4">
      <w:pPr>
        <w:pStyle w:val="ConsPlusNormal"/>
        <w:ind w:firstLine="540"/>
        <w:jc w:val="both"/>
      </w:pPr>
      <w:r>
        <w:t>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rsidR="001367A4" w:rsidRDefault="001367A4">
      <w:pPr>
        <w:pStyle w:val="ConsPlusNormal"/>
        <w:ind w:firstLine="540"/>
        <w:jc w:val="both"/>
      </w:pPr>
      <w:r>
        <w:t>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rsidR="001367A4" w:rsidRDefault="001367A4">
      <w:pPr>
        <w:pStyle w:val="ConsPlusNormal"/>
        <w:ind w:firstLine="540"/>
        <w:jc w:val="both"/>
      </w:pPr>
      <w:r>
        <w:t xml:space="preserve">2. Деяния, предусмотренные </w:t>
      </w:r>
      <w:hyperlink r:id="rId159" w:history="1">
        <w:r>
          <w:rPr>
            <w:color w:val="0000FF"/>
          </w:rPr>
          <w:t>частью первой</w:t>
        </w:r>
      </w:hyperlink>
      <w:r>
        <w:t xml:space="preserve"> настоящей статьи, если они:</w:t>
      </w:r>
    </w:p>
    <w:p w:rsidR="001367A4" w:rsidRDefault="001367A4">
      <w:pPr>
        <w:pStyle w:val="ConsPlusNormal"/>
        <w:ind w:firstLine="540"/>
        <w:jc w:val="both"/>
      </w:pPr>
      <w:r>
        <w:t>а) совершены группой лиц по предварительному сговору или организованной группой;</w:t>
      </w:r>
    </w:p>
    <w:p w:rsidR="001367A4" w:rsidRDefault="001367A4">
      <w:pPr>
        <w:pStyle w:val="ConsPlusNormal"/>
        <w:ind w:firstLine="540"/>
        <w:jc w:val="both"/>
      </w:pPr>
      <w:r>
        <w:t>б) совершены за заведомо незаконные действия (бездействие), -</w:t>
      </w:r>
    </w:p>
    <w:p w:rsidR="001367A4" w:rsidRDefault="001367A4">
      <w:pPr>
        <w:pStyle w:val="ConsPlusNormal"/>
        <w:ind w:firstLine="540"/>
        <w:jc w:val="both"/>
      </w:pPr>
      <w:r>
        <w:t>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rsidR="001367A4" w:rsidRDefault="001367A4">
      <w:pPr>
        <w:pStyle w:val="ConsPlusNormal"/>
        <w:ind w:firstLine="540"/>
        <w:jc w:val="both"/>
      </w:pPr>
      <w:r>
        <w:t>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rsidR="001367A4" w:rsidRDefault="001367A4">
      <w:pPr>
        <w:pStyle w:val="ConsPlusNormal"/>
        <w:ind w:firstLine="540"/>
        <w:jc w:val="both"/>
      </w:pPr>
      <w:r>
        <w:t>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rsidR="001367A4" w:rsidRDefault="001367A4">
      <w:pPr>
        <w:pStyle w:val="ConsPlusNormal"/>
        <w:ind w:firstLine="540"/>
        <w:jc w:val="both"/>
      </w:pPr>
      <w:r>
        <w:t xml:space="preserve">4. Деяния, предусмотренные </w:t>
      </w:r>
      <w:hyperlink r:id="rId160" w:history="1">
        <w:r>
          <w:rPr>
            <w:color w:val="0000FF"/>
          </w:rPr>
          <w:t>частью третьей</w:t>
        </w:r>
      </w:hyperlink>
      <w:r>
        <w:t xml:space="preserve"> настоящей статьи, если они:</w:t>
      </w:r>
    </w:p>
    <w:p w:rsidR="001367A4" w:rsidRDefault="001367A4">
      <w:pPr>
        <w:pStyle w:val="ConsPlusNormal"/>
        <w:ind w:firstLine="540"/>
        <w:jc w:val="both"/>
      </w:pPr>
      <w:r>
        <w:lastRenderedPageBreak/>
        <w:t>а) совершены группой лиц по предварительному сговору или организованной группой;</w:t>
      </w:r>
    </w:p>
    <w:p w:rsidR="001367A4" w:rsidRDefault="001367A4">
      <w:pPr>
        <w:pStyle w:val="ConsPlusNormal"/>
        <w:ind w:firstLine="540"/>
        <w:jc w:val="both"/>
      </w:pPr>
      <w:r>
        <w:t>б) сопряжены с вымогательством предмета подкупа;</w:t>
      </w:r>
    </w:p>
    <w:p w:rsidR="001367A4" w:rsidRDefault="001367A4">
      <w:pPr>
        <w:pStyle w:val="ConsPlusNormal"/>
        <w:ind w:firstLine="540"/>
        <w:jc w:val="both"/>
      </w:pPr>
      <w:r>
        <w:t>в) совершены за незаконные действия (бездействие), -</w:t>
      </w:r>
    </w:p>
    <w:p w:rsidR="001367A4" w:rsidRDefault="001367A4">
      <w:pPr>
        <w:pStyle w:val="ConsPlusNormal"/>
        <w:ind w:firstLine="540"/>
        <w:jc w:val="both"/>
      </w:pPr>
      <w:r>
        <w:t>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rsidR="001367A4" w:rsidRDefault="001367A4">
      <w:pPr>
        <w:pStyle w:val="ConsPlusNormal"/>
        <w:ind w:firstLine="540"/>
        <w:jc w:val="both"/>
      </w:pPr>
      <w:r>
        <w:t xml:space="preserve">Примечание. Лицо, совершившее деяния, предусмотренные </w:t>
      </w:r>
      <w:hyperlink r:id="rId161" w:history="1">
        <w:r>
          <w:rPr>
            <w:color w:val="0000FF"/>
          </w:rPr>
          <w:t>частями первой</w:t>
        </w:r>
      </w:hyperlink>
      <w:r>
        <w:t xml:space="preserve"> или </w:t>
      </w:r>
      <w:hyperlink r:id="rId162" w:history="1">
        <w:r>
          <w:rPr>
            <w:color w:val="0000FF"/>
          </w:rPr>
          <w:t>второй</w:t>
        </w:r>
      </w:hyperlink>
      <w: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rsidR="001367A4" w:rsidRDefault="001367A4">
      <w:pPr>
        <w:pStyle w:val="ConsPlusNormal"/>
        <w:ind w:firstLine="540"/>
        <w:jc w:val="both"/>
      </w:pPr>
    </w:p>
    <w:p w:rsidR="001367A4" w:rsidRDefault="0057751A">
      <w:pPr>
        <w:pStyle w:val="ConsPlusNormal"/>
        <w:ind w:firstLine="540"/>
        <w:jc w:val="both"/>
        <w:outlineLvl w:val="2"/>
      </w:pPr>
      <w:hyperlink r:id="rId163" w:history="1">
        <w:r w:rsidR="001367A4">
          <w:rPr>
            <w:color w:val="0000FF"/>
          </w:rPr>
          <w:t>Статья 285</w:t>
        </w:r>
      </w:hyperlink>
      <w:r w:rsidR="001367A4">
        <w:t>. Злоупотребление должностными полномочиями</w:t>
      </w:r>
    </w:p>
    <w:p w:rsidR="001367A4" w:rsidRDefault="001367A4">
      <w:pPr>
        <w:pStyle w:val="ConsPlusNormal"/>
        <w:ind w:firstLine="540"/>
        <w:jc w:val="both"/>
      </w:pPr>
    </w:p>
    <w:p w:rsidR="001367A4" w:rsidRDefault="001367A4">
      <w:pPr>
        <w:pStyle w:val="ConsPlusNormal"/>
        <w:ind w:firstLine="540"/>
        <w:jc w:val="both"/>
      </w:pPr>
      <w: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rsidR="001367A4" w:rsidRDefault="001367A4">
      <w:pPr>
        <w:pStyle w:val="ConsPlusNormal"/>
        <w:ind w:firstLine="540"/>
        <w:jc w:val="both"/>
      </w:pPr>
      <w: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1367A4" w:rsidRDefault="001367A4">
      <w:pPr>
        <w:pStyle w:val="ConsPlusNormal"/>
        <w:ind w:firstLine="540"/>
        <w:jc w:val="both"/>
      </w:pPr>
      <w: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367A4" w:rsidRDefault="001367A4">
      <w:pPr>
        <w:pStyle w:val="ConsPlusNormal"/>
        <w:ind w:firstLine="540"/>
        <w:jc w:val="both"/>
      </w:pPr>
      <w: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1367A4" w:rsidRDefault="001367A4">
      <w:pPr>
        <w:pStyle w:val="ConsPlusNormal"/>
        <w:ind w:firstLine="540"/>
        <w:jc w:val="both"/>
      </w:pPr>
      <w:r>
        <w:t xml:space="preserve">3. Деяния, предусмотренные </w:t>
      </w:r>
      <w:hyperlink r:id="rId164" w:history="1">
        <w:r>
          <w:rPr>
            <w:color w:val="0000FF"/>
          </w:rPr>
          <w:t>частями первой</w:t>
        </w:r>
      </w:hyperlink>
      <w:r>
        <w:t xml:space="preserve"> или </w:t>
      </w:r>
      <w:hyperlink r:id="rId165" w:history="1">
        <w:r>
          <w:rPr>
            <w:color w:val="0000FF"/>
          </w:rPr>
          <w:t>второй</w:t>
        </w:r>
      </w:hyperlink>
      <w:r>
        <w:t xml:space="preserve"> настоящей статьи, повлекшие тяжкие последствия, -</w:t>
      </w:r>
    </w:p>
    <w:p w:rsidR="001367A4" w:rsidRDefault="001367A4">
      <w:pPr>
        <w:pStyle w:val="ConsPlusNormal"/>
        <w:ind w:firstLine="540"/>
        <w:jc w:val="both"/>
      </w:pPr>
      <w: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1367A4" w:rsidRDefault="001367A4">
      <w:pPr>
        <w:pStyle w:val="ConsPlusNormal"/>
        <w:ind w:firstLine="540"/>
        <w:jc w:val="both"/>
      </w:pPr>
      <w:r>
        <w:t>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367A4" w:rsidRDefault="001367A4">
      <w:pPr>
        <w:pStyle w:val="ConsPlusNormal"/>
        <w:ind w:firstLine="540"/>
        <w:jc w:val="both"/>
      </w:pPr>
      <w: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r:id="rId166"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367A4" w:rsidRDefault="001367A4">
      <w:pPr>
        <w:pStyle w:val="ConsPlusNormal"/>
        <w:ind w:firstLine="540"/>
        <w:jc w:val="both"/>
      </w:pPr>
      <w:r>
        <w:t>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367A4" w:rsidRDefault="001367A4">
      <w:pPr>
        <w:pStyle w:val="ConsPlusNormal"/>
        <w:ind w:firstLine="540"/>
        <w:jc w:val="both"/>
      </w:pPr>
      <w:r>
        <w:t>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rsidR="001367A4" w:rsidRDefault="001367A4">
      <w:pPr>
        <w:pStyle w:val="ConsPlusNormal"/>
        <w:ind w:firstLine="540"/>
        <w:jc w:val="both"/>
      </w:pPr>
    </w:p>
    <w:p w:rsidR="001367A4" w:rsidRDefault="0057751A">
      <w:pPr>
        <w:pStyle w:val="ConsPlusNormal"/>
        <w:ind w:firstLine="540"/>
        <w:jc w:val="both"/>
        <w:outlineLvl w:val="2"/>
      </w:pPr>
      <w:hyperlink r:id="rId167" w:history="1">
        <w:r w:rsidR="001367A4">
          <w:rPr>
            <w:color w:val="0000FF"/>
          </w:rPr>
          <w:t>Статья 290</w:t>
        </w:r>
      </w:hyperlink>
      <w:r w:rsidR="001367A4">
        <w:t>. Получение взятки</w:t>
      </w:r>
    </w:p>
    <w:p w:rsidR="001367A4" w:rsidRDefault="001367A4">
      <w:pPr>
        <w:pStyle w:val="ConsPlusNormal"/>
        <w:ind w:firstLine="540"/>
        <w:jc w:val="both"/>
      </w:pPr>
    </w:p>
    <w:p w:rsidR="001367A4" w:rsidRDefault="001367A4">
      <w:pPr>
        <w:pStyle w:val="ConsPlusNormal"/>
        <w:ind w:firstLine="540"/>
        <w:jc w:val="both"/>
      </w:pPr>
      <w: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1367A4" w:rsidRDefault="001367A4">
      <w:pPr>
        <w:pStyle w:val="ConsPlusNormal"/>
        <w:ind w:firstLine="540"/>
        <w:jc w:val="both"/>
      </w:pPr>
      <w:r>
        <w:t xml:space="preserve">наказывается штрафом в размере от </w:t>
      </w:r>
      <w:proofErr w:type="spellStart"/>
      <w:r>
        <w:t>двадцатипятикратной</w:t>
      </w:r>
      <w:proofErr w:type="spellEnd"/>
      <w: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1367A4" w:rsidRDefault="001367A4">
      <w:pPr>
        <w:pStyle w:val="ConsPlusNormal"/>
        <w:ind w:firstLine="540"/>
        <w:jc w:val="both"/>
      </w:pPr>
      <w: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1367A4" w:rsidRDefault="001367A4">
      <w:pPr>
        <w:pStyle w:val="ConsPlusNormal"/>
        <w:ind w:firstLine="540"/>
        <w:jc w:val="both"/>
      </w:pPr>
      <w: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1367A4" w:rsidRDefault="001367A4">
      <w:pPr>
        <w:pStyle w:val="ConsPlusNormal"/>
        <w:ind w:firstLine="540"/>
        <w:jc w:val="both"/>
      </w:pPr>
      <w: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1367A4" w:rsidRDefault="001367A4">
      <w:pPr>
        <w:pStyle w:val="ConsPlusNormal"/>
        <w:ind w:firstLine="540"/>
        <w:jc w:val="both"/>
      </w:pPr>
      <w: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1367A4" w:rsidRDefault="001367A4">
      <w:pPr>
        <w:pStyle w:val="ConsPlusNormal"/>
        <w:ind w:firstLine="540"/>
        <w:jc w:val="both"/>
      </w:pPr>
      <w:r>
        <w:t xml:space="preserve">4. Деяния, предусмотренные </w:t>
      </w:r>
      <w:hyperlink r:id="rId168" w:history="1">
        <w:r>
          <w:rPr>
            <w:color w:val="0000FF"/>
          </w:rPr>
          <w:t>частями первой</w:t>
        </w:r>
      </w:hyperlink>
      <w:r>
        <w:t xml:space="preserve"> - </w:t>
      </w:r>
      <w:hyperlink r:id="rId169" w:history="1">
        <w:r>
          <w:rPr>
            <w:color w:val="0000FF"/>
          </w:rPr>
          <w:t>третьей</w:t>
        </w:r>
      </w:hyperlink>
      <w: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1367A4" w:rsidRDefault="001367A4">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1367A4" w:rsidRDefault="001367A4">
      <w:pPr>
        <w:pStyle w:val="ConsPlusNormal"/>
        <w:ind w:firstLine="540"/>
        <w:jc w:val="both"/>
      </w:pPr>
      <w:r>
        <w:t xml:space="preserve">5. Деяния, предусмотренные </w:t>
      </w:r>
      <w:hyperlink r:id="rId170" w:history="1">
        <w:r>
          <w:rPr>
            <w:color w:val="0000FF"/>
          </w:rPr>
          <w:t>частями первой</w:t>
        </w:r>
      </w:hyperlink>
      <w:r>
        <w:t xml:space="preserve">, </w:t>
      </w:r>
      <w:hyperlink r:id="rId171" w:history="1">
        <w:r>
          <w:rPr>
            <w:color w:val="0000FF"/>
          </w:rPr>
          <w:t>третьей</w:t>
        </w:r>
      </w:hyperlink>
      <w:r>
        <w:t xml:space="preserve">, </w:t>
      </w:r>
      <w:hyperlink r:id="rId172" w:history="1">
        <w:r>
          <w:rPr>
            <w:color w:val="0000FF"/>
          </w:rPr>
          <w:t>четвертой</w:t>
        </w:r>
      </w:hyperlink>
      <w:r>
        <w:t xml:space="preserve"> настоящей статьи, если они совершены:</w:t>
      </w:r>
    </w:p>
    <w:p w:rsidR="001367A4" w:rsidRDefault="001367A4">
      <w:pPr>
        <w:pStyle w:val="ConsPlusNormal"/>
        <w:ind w:firstLine="540"/>
        <w:jc w:val="both"/>
      </w:pPr>
      <w:r>
        <w:t>а) группой лиц по предварительному сговору или организованной группой;</w:t>
      </w:r>
    </w:p>
    <w:p w:rsidR="001367A4" w:rsidRDefault="001367A4">
      <w:pPr>
        <w:pStyle w:val="ConsPlusNormal"/>
        <w:ind w:firstLine="540"/>
        <w:jc w:val="both"/>
      </w:pPr>
      <w:r>
        <w:t>б) с вымогательством взятки;</w:t>
      </w:r>
    </w:p>
    <w:p w:rsidR="001367A4" w:rsidRDefault="001367A4">
      <w:pPr>
        <w:pStyle w:val="ConsPlusNormal"/>
        <w:ind w:firstLine="540"/>
        <w:jc w:val="both"/>
      </w:pPr>
      <w:r>
        <w:t>в) в крупном размере, -</w:t>
      </w:r>
    </w:p>
    <w:p w:rsidR="001367A4" w:rsidRDefault="001367A4">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1367A4" w:rsidRDefault="001367A4">
      <w:pPr>
        <w:pStyle w:val="ConsPlusNormal"/>
        <w:ind w:firstLine="540"/>
        <w:jc w:val="both"/>
      </w:pPr>
      <w:r>
        <w:t xml:space="preserve">6. Деяния, предусмотренные </w:t>
      </w:r>
      <w:hyperlink r:id="rId173" w:history="1">
        <w:r>
          <w:rPr>
            <w:color w:val="0000FF"/>
          </w:rPr>
          <w:t>частями первой</w:t>
        </w:r>
      </w:hyperlink>
      <w:r>
        <w:t xml:space="preserve">, </w:t>
      </w:r>
      <w:hyperlink r:id="rId174" w:history="1">
        <w:r>
          <w:rPr>
            <w:color w:val="0000FF"/>
          </w:rPr>
          <w:t>третьей</w:t>
        </w:r>
      </w:hyperlink>
      <w:r>
        <w:t xml:space="preserve">, </w:t>
      </w:r>
      <w:hyperlink r:id="rId175" w:history="1">
        <w:r>
          <w:rPr>
            <w:color w:val="0000FF"/>
          </w:rPr>
          <w:t>четвертой</w:t>
        </w:r>
      </w:hyperlink>
      <w:r>
        <w:t xml:space="preserve"> и </w:t>
      </w:r>
      <w:hyperlink r:id="rId176" w:history="1">
        <w:r>
          <w:rPr>
            <w:color w:val="0000FF"/>
          </w:rPr>
          <w:t>пунктами "а"</w:t>
        </w:r>
      </w:hyperlink>
      <w:r>
        <w:t xml:space="preserve"> и </w:t>
      </w:r>
      <w:hyperlink r:id="rId177" w:history="1">
        <w:r>
          <w:rPr>
            <w:color w:val="0000FF"/>
          </w:rPr>
          <w:t>"б" части пятой</w:t>
        </w:r>
      </w:hyperlink>
      <w:r>
        <w:t xml:space="preserve"> настоящей статьи, совершенные в особо крупном размере, -</w:t>
      </w:r>
    </w:p>
    <w:p w:rsidR="001367A4" w:rsidRDefault="001367A4">
      <w:pPr>
        <w:pStyle w:val="ConsPlusNormal"/>
        <w:ind w:firstLine="540"/>
        <w:jc w:val="both"/>
      </w:pPr>
      <w: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1367A4" w:rsidRDefault="001367A4">
      <w:pPr>
        <w:pStyle w:val="ConsPlusNormal"/>
        <w:ind w:firstLine="540"/>
        <w:jc w:val="both"/>
      </w:pPr>
      <w:r>
        <w:t xml:space="preserve">Примечания. 1. Значительным размером взятки в настоящей статье, </w:t>
      </w:r>
      <w:hyperlink r:id="rId178" w:history="1">
        <w:r>
          <w:rPr>
            <w:color w:val="0000FF"/>
          </w:rPr>
          <w:t>статьях 291</w:t>
        </w:r>
      </w:hyperlink>
      <w:r>
        <w:t xml:space="preserve"> и </w:t>
      </w:r>
      <w:hyperlink r:id="rId179" w:history="1">
        <w:r>
          <w:rPr>
            <w:color w:val="0000FF"/>
          </w:rPr>
          <w:t>291.1</w:t>
        </w:r>
      </w:hyperlink>
      <w: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1367A4" w:rsidRDefault="001367A4">
      <w:pPr>
        <w:pStyle w:val="ConsPlusNormal"/>
        <w:ind w:firstLine="540"/>
        <w:jc w:val="both"/>
      </w:pPr>
      <w:r>
        <w:t xml:space="preserve">2. Под иностранным должностным лицом в настоящей статье, </w:t>
      </w:r>
      <w:hyperlink r:id="rId180" w:history="1">
        <w:r>
          <w:rPr>
            <w:color w:val="0000FF"/>
          </w:rPr>
          <w:t>статьях 291</w:t>
        </w:r>
      </w:hyperlink>
      <w:r>
        <w:t xml:space="preserve"> и </w:t>
      </w:r>
      <w:hyperlink r:id="rId181" w:history="1">
        <w:r>
          <w:rPr>
            <w:color w:val="0000FF"/>
          </w:rPr>
          <w:t>291.1</w:t>
        </w:r>
      </w:hyperlink>
      <w: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w:t>
      </w:r>
      <w:r>
        <w:lastRenderedPageBreak/>
        <w:t>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367A4" w:rsidRDefault="001367A4">
      <w:pPr>
        <w:pStyle w:val="ConsPlusNormal"/>
        <w:ind w:firstLine="540"/>
        <w:jc w:val="both"/>
      </w:pPr>
    </w:p>
    <w:p w:rsidR="001367A4" w:rsidRDefault="0057751A">
      <w:pPr>
        <w:pStyle w:val="ConsPlusNormal"/>
        <w:ind w:firstLine="540"/>
        <w:jc w:val="both"/>
        <w:outlineLvl w:val="2"/>
      </w:pPr>
      <w:hyperlink r:id="rId182" w:history="1">
        <w:r w:rsidR="001367A4">
          <w:rPr>
            <w:color w:val="0000FF"/>
          </w:rPr>
          <w:t>Статья 291</w:t>
        </w:r>
      </w:hyperlink>
      <w:r w:rsidR="001367A4">
        <w:t>. Дача взятки</w:t>
      </w:r>
    </w:p>
    <w:p w:rsidR="001367A4" w:rsidRDefault="001367A4">
      <w:pPr>
        <w:pStyle w:val="ConsPlusNormal"/>
        <w:ind w:firstLine="540"/>
        <w:jc w:val="both"/>
      </w:pPr>
    </w:p>
    <w:p w:rsidR="001367A4" w:rsidRDefault="001367A4">
      <w:pPr>
        <w:pStyle w:val="ConsPlusNormal"/>
        <w:ind w:firstLine="540"/>
        <w:jc w:val="both"/>
      </w:pPr>
      <w: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1367A4" w:rsidRDefault="001367A4">
      <w:pPr>
        <w:pStyle w:val="ConsPlusNormal"/>
        <w:ind w:firstLine="540"/>
        <w:jc w:val="both"/>
      </w:pPr>
      <w:r>
        <w:t>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rsidR="001367A4" w:rsidRDefault="001367A4">
      <w:pPr>
        <w:pStyle w:val="ConsPlusNormal"/>
        <w:ind w:firstLine="540"/>
        <w:jc w:val="both"/>
      </w:pPr>
      <w: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1367A4" w:rsidRDefault="001367A4">
      <w:pPr>
        <w:pStyle w:val="ConsPlusNormal"/>
        <w:ind w:firstLine="540"/>
        <w:jc w:val="both"/>
      </w:pPr>
      <w: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1367A4" w:rsidRDefault="001367A4">
      <w:pPr>
        <w:pStyle w:val="ConsPlusNormal"/>
        <w:ind w:firstLine="540"/>
        <w:jc w:val="both"/>
      </w:pPr>
      <w: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1367A4" w:rsidRDefault="001367A4">
      <w:pPr>
        <w:pStyle w:val="ConsPlusNormal"/>
        <w:ind w:firstLine="540"/>
        <w:jc w:val="both"/>
      </w:pPr>
      <w: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1367A4" w:rsidRDefault="001367A4">
      <w:pPr>
        <w:pStyle w:val="ConsPlusNormal"/>
        <w:ind w:firstLine="540"/>
        <w:jc w:val="both"/>
      </w:pPr>
      <w:r>
        <w:t xml:space="preserve">4. Деяния, предусмотренные </w:t>
      </w:r>
      <w:hyperlink r:id="rId183" w:history="1">
        <w:r>
          <w:rPr>
            <w:color w:val="0000FF"/>
          </w:rPr>
          <w:t>частями первой</w:t>
        </w:r>
      </w:hyperlink>
      <w:r>
        <w:t xml:space="preserve"> - </w:t>
      </w:r>
      <w:hyperlink r:id="rId184" w:history="1">
        <w:r>
          <w:rPr>
            <w:color w:val="0000FF"/>
          </w:rPr>
          <w:t>третьей</w:t>
        </w:r>
      </w:hyperlink>
      <w:r>
        <w:t xml:space="preserve"> настоящей статьи, если они совершены:</w:t>
      </w:r>
    </w:p>
    <w:p w:rsidR="001367A4" w:rsidRDefault="001367A4">
      <w:pPr>
        <w:pStyle w:val="ConsPlusNormal"/>
        <w:ind w:firstLine="540"/>
        <w:jc w:val="both"/>
      </w:pPr>
      <w:r>
        <w:t>а) группой лиц по предварительному сговору или организованной группой;</w:t>
      </w:r>
    </w:p>
    <w:p w:rsidR="001367A4" w:rsidRDefault="001367A4">
      <w:pPr>
        <w:pStyle w:val="ConsPlusNormal"/>
        <w:ind w:firstLine="540"/>
        <w:jc w:val="both"/>
      </w:pPr>
      <w:r>
        <w:t>б) в крупном размере, -</w:t>
      </w:r>
    </w:p>
    <w:p w:rsidR="001367A4" w:rsidRDefault="001367A4">
      <w:pPr>
        <w:pStyle w:val="ConsPlusNormal"/>
        <w:ind w:firstLine="540"/>
        <w:jc w:val="both"/>
      </w:pPr>
      <w: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1367A4" w:rsidRDefault="001367A4">
      <w:pPr>
        <w:pStyle w:val="ConsPlusNormal"/>
        <w:ind w:firstLine="540"/>
        <w:jc w:val="both"/>
      </w:pPr>
      <w:r>
        <w:t xml:space="preserve">5. Деяния, предусмотренные </w:t>
      </w:r>
      <w:hyperlink r:id="rId185" w:history="1">
        <w:r>
          <w:rPr>
            <w:color w:val="0000FF"/>
          </w:rPr>
          <w:t>частями первой</w:t>
        </w:r>
      </w:hyperlink>
      <w:r>
        <w:t xml:space="preserve"> - </w:t>
      </w:r>
      <w:hyperlink r:id="rId186" w:history="1">
        <w:r>
          <w:rPr>
            <w:color w:val="0000FF"/>
          </w:rPr>
          <w:t>четвертой</w:t>
        </w:r>
      </w:hyperlink>
      <w:r>
        <w:t xml:space="preserve"> настоящей статьи, совершенные в особо крупном размере, -</w:t>
      </w:r>
    </w:p>
    <w:p w:rsidR="001367A4" w:rsidRDefault="001367A4">
      <w:pPr>
        <w:pStyle w:val="ConsPlusNormal"/>
        <w:ind w:firstLine="540"/>
        <w:jc w:val="both"/>
      </w:pPr>
      <w: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1367A4" w:rsidRDefault="001367A4">
      <w:pPr>
        <w:pStyle w:val="ConsPlusNormal"/>
        <w:ind w:firstLine="540"/>
        <w:jc w:val="both"/>
      </w:pPr>
      <w: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1367A4" w:rsidRDefault="001367A4">
      <w:pPr>
        <w:pStyle w:val="ConsPlusNormal"/>
        <w:ind w:firstLine="540"/>
        <w:jc w:val="both"/>
      </w:pPr>
    </w:p>
    <w:p w:rsidR="001367A4" w:rsidRDefault="0057751A">
      <w:pPr>
        <w:pStyle w:val="ConsPlusNormal"/>
        <w:ind w:firstLine="540"/>
        <w:jc w:val="both"/>
        <w:outlineLvl w:val="2"/>
      </w:pPr>
      <w:hyperlink r:id="rId187" w:history="1">
        <w:r w:rsidR="001367A4">
          <w:rPr>
            <w:color w:val="0000FF"/>
          </w:rPr>
          <w:t>Статья 291.1</w:t>
        </w:r>
      </w:hyperlink>
      <w:r w:rsidR="001367A4">
        <w:t>. Посредничество во взяточничестве</w:t>
      </w:r>
    </w:p>
    <w:p w:rsidR="001367A4" w:rsidRDefault="001367A4">
      <w:pPr>
        <w:pStyle w:val="ConsPlusNormal"/>
        <w:ind w:firstLine="540"/>
        <w:jc w:val="both"/>
      </w:pPr>
    </w:p>
    <w:p w:rsidR="001367A4" w:rsidRDefault="001367A4">
      <w:pPr>
        <w:pStyle w:val="ConsPlusNormal"/>
        <w:ind w:firstLine="540"/>
        <w:jc w:val="both"/>
      </w:pPr>
      <w: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1367A4" w:rsidRDefault="001367A4">
      <w:pPr>
        <w:pStyle w:val="ConsPlusNormal"/>
        <w:ind w:firstLine="540"/>
        <w:jc w:val="both"/>
      </w:pPr>
      <w: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1367A4" w:rsidRDefault="001367A4">
      <w:pPr>
        <w:pStyle w:val="ConsPlusNormal"/>
        <w:ind w:firstLine="540"/>
        <w:jc w:val="both"/>
      </w:pPr>
      <w: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1367A4" w:rsidRDefault="001367A4">
      <w:pPr>
        <w:pStyle w:val="ConsPlusNormal"/>
        <w:ind w:firstLine="540"/>
        <w:jc w:val="both"/>
      </w:pPr>
      <w: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w:t>
      </w:r>
      <w:r>
        <w:lastRenderedPageBreak/>
        <w:t>штрафом в размере тридцатикратной суммы взятки.</w:t>
      </w:r>
    </w:p>
    <w:p w:rsidR="001367A4" w:rsidRDefault="001367A4">
      <w:pPr>
        <w:pStyle w:val="ConsPlusNormal"/>
        <w:ind w:firstLine="540"/>
        <w:jc w:val="both"/>
      </w:pPr>
      <w:r>
        <w:t>3. Посредничество во взяточничестве, совершенное:</w:t>
      </w:r>
    </w:p>
    <w:p w:rsidR="001367A4" w:rsidRDefault="001367A4">
      <w:pPr>
        <w:pStyle w:val="ConsPlusNormal"/>
        <w:ind w:firstLine="540"/>
        <w:jc w:val="both"/>
      </w:pPr>
      <w:r>
        <w:t>а) группой лиц по предварительному сговору или организованной группой;</w:t>
      </w:r>
    </w:p>
    <w:p w:rsidR="001367A4" w:rsidRDefault="001367A4">
      <w:pPr>
        <w:pStyle w:val="ConsPlusNormal"/>
        <w:ind w:firstLine="540"/>
        <w:jc w:val="both"/>
      </w:pPr>
      <w:r>
        <w:t>б) в крупном размере, -</w:t>
      </w:r>
    </w:p>
    <w:p w:rsidR="001367A4" w:rsidRDefault="001367A4">
      <w:pPr>
        <w:pStyle w:val="ConsPlusNormal"/>
        <w:ind w:firstLine="540"/>
        <w:jc w:val="both"/>
      </w:pPr>
      <w:r>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1367A4" w:rsidRDefault="001367A4">
      <w:pPr>
        <w:pStyle w:val="ConsPlusNormal"/>
        <w:ind w:firstLine="540"/>
        <w:jc w:val="both"/>
      </w:pPr>
      <w:r>
        <w:t>4. Посредничество во взяточничестве, совершенное в особо крупном размере, -</w:t>
      </w:r>
    </w:p>
    <w:p w:rsidR="001367A4" w:rsidRDefault="001367A4">
      <w:pPr>
        <w:pStyle w:val="ConsPlusNormal"/>
        <w:ind w:firstLine="540"/>
        <w:jc w:val="both"/>
      </w:pPr>
      <w: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1367A4" w:rsidRDefault="001367A4">
      <w:pPr>
        <w:pStyle w:val="ConsPlusNormal"/>
        <w:ind w:firstLine="540"/>
        <w:jc w:val="both"/>
      </w:pPr>
      <w:r>
        <w:t>5. Обещание или предложение посредничества во взяточничестве -</w:t>
      </w:r>
    </w:p>
    <w:p w:rsidR="001367A4" w:rsidRDefault="001367A4">
      <w:pPr>
        <w:pStyle w:val="ConsPlusNormal"/>
        <w:ind w:firstLine="540"/>
        <w:jc w:val="both"/>
      </w:pPr>
      <w: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1367A4" w:rsidRDefault="001367A4">
      <w:pPr>
        <w:pStyle w:val="ConsPlusNormal"/>
        <w:ind w:firstLine="540"/>
        <w:jc w:val="both"/>
      </w:pPr>
      <w: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1367A4" w:rsidRDefault="001367A4">
      <w:pPr>
        <w:pStyle w:val="ConsPlusNormal"/>
        <w:ind w:firstLine="540"/>
        <w:jc w:val="both"/>
      </w:pPr>
    </w:p>
    <w:p w:rsidR="001367A4" w:rsidRDefault="0057751A">
      <w:pPr>
        <w:pStyle w:val="ConsPlusNormal"/>
        <w:ind w:firstLine="540"/>
        <w:jc w:val="both"/>
        <w:outlineLvl w:val="2"/>
      </w:pPr>
      <w:hyperlink r:id="rId188" w:history="1">
        <w:r w:rsidR="001367A4">
          <w:rPr>
            <w:color w:val="0000FF"/>
          </w:rPr>
          <w:t>Статья 292</w:t>
        </w:r>
      </w:hyperlink>
      <w:r w:rsidR="001367A4">
        <w:t>. Служебный подлог</w:t>
      </w:r>
    </w:p>
    <w:p w:rsidR="001367A4" w:rsidRDefault="001367A4">
      <w:pPr>
        <w:pStyle w:val="ConsPlusNormal"/>
        <w:ind w:firstLine="540"/>
        <w:jc w:val="both"/>
      </w:pPr>
    </w:p>
    <w:p w:rsidR="001367A4" w:rsidRDefault="001367A4">
      <w:pPr>
        <w:pStyle w:val="ConsPlusNormal"/>
        <w:ind w:firstLine="540"/>
        <w:jc w:val="both"/>
      </w:pPr>
      <w: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189" w:history="1">
        <w:r>
          <w:rPr>
            <w:color w:val="0000FF"/>
          </w:rPr>
          <w:t>частью первой статьи 292.1</w:t>
        </w:r>
      </w:hyperlink>
      <w:r>
        <w:t xml:space="preserve"> настоящего Кодекса), -</w:t>
      </w:r>
    </w:p>
    <w:p w:rsidR="001367A4" w:rsidRDefault="001367A4">
      <w:pPr>
        <w:pStyle w:val="ConsPlusNormal"/>
        <w:ind w:firstLine="540"/>
        <w:jc w:val="both"/>
      </w:pPr>
      <w:r>
        <w:t>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rsidR="001367A4" w:rsidRDefault="001367A4">
      <w:pPr>
        <w:pStyle w:val="ConsPlusNormal"/>
        <w:ind w:firstLine="540"/>
        <w:jc w:val="both"/>
      </w:pPr>
      <w: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rsidR="001367A4" w:rsidRDefault="001367A4">
      <w:pPr>
        <w:pStyle w:val="ConsPlusNormal"/>
        <w:ind w:firstLine="540"/>
        <w:jc w:val="both"/>
      </w:pPr>
      <w: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1367A4" w:rsidRDefault="001367A4">
      <w:pPr>
        <w:pStyle w:val="ConsPlusNormal"/>
        <w:ind w:firstLine="540"/>
        <w:jc w:val="both"/>
      </w:pPr>
    </w:p>
    <w:p w:rsidR="001367A4" w:rsidRDefault="0057751A">
      <w:pPr>
        <w:pStyle w:val="ConsPlusNormal"/>
        <w:ind w:firstLine="540"/>
        <w:jc w:val="both"/>
        <w:outlineLvl w:val="2"/>
      </w:pPr>
      <w:hyperlink r:id="rId190" w:history="1">
        <w:r w:rsidR="001367A4">
          <w:rPr>
            <w:color w:val="0000FF"/>
          </w:rPr>
          <w:t>Статья 304</w:t>
        </w:r>
      </w:hyperlink>
      <w:r w:rsidR="001367A4">
        <w:t>. Провокация взятки либо коммерческого подкупа</w:t>
      </w:r>
    </w:p>
    <w:p w:rsidR="001367A4" w:rsidRDefault="001367A4">
      <w:pPr>
        <w:pStyle w:val="ConsPlusNormal"/>
        <w:ind w:firstLine="540"/>
        <w:jc w:val="both"/>
      </w:pPr>
    </w:p>
    <w:p w:rsidR="001367A4" w:rsidRDefault="001367A4">
      <w:pPr>
        <w:pStyle w:val="ConsPlusNormal"/>
        <w:ind w:firstLine="540"/>
        <w:jc w:val="both"/>
      </w:pPr>
      <w:r>
        <w:t>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rsidR="001367A4" w:rsidRDefault="001367A4">
      <w:pPr>
        <w:pStyle w:val="ConsPlusNormal"/>
        <w:ind w:firstLine="540"/>
        <w:jc w:val="both"/>
      </w:pPr>
      <w: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w:t>
      </w:r>
      <w:r>
        <w:lastRenderedPageBreak/>
        <w:t>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1367A4" w:rsidRDefault="001367A4">
      <w:pPr>
        <w:pStyle w:val="ConsPlusNormal"/>
        <w:ind w:firstLine="540"/>
        <w:jc w:val="both"/>
      </w:pPr>
      <w:r>
        <w:t>В связи с вопросами, возникающими у судов при рассмотрении уголовных дел о взяточничестве (</w:t>
      </w:r>
      <w:hyperlink r:id="rId191" w:history="1">
        <w:r>
          <w:rPr>
            <w:color w:val="0000FF"/>
          </w:rPr>
          <w:t>статьи 290</w:t>
        </w:r>
      </w:hyperlink>
      <w:r>
        <w:t xml:space="preserve">, </w:t>
      </w:r>
      <w:hyperlink r:id="rId192" w:history="1">
        <w:r>
          <w:rPr>
            <w:color w:val="0000FF"/>
          </w:rPr>
          <w:t>291</w:t>
        </w:r>
      </w:hyperlink>
      <w:r>
        <w:t xml:space="preserve"> и </w:t>
      </w:r>
      <w:hyperlink r:id="rId193" w:history="1">
        <w:r>
          <w:rPr>
            <w:color w:val="0000FF"/>
          </w:rPr>
          <w:t>291.1</w:t>
        </w:r>
      </w:hyperlink>
      <w:r>
        <w:t xml:space="preserve"> УК РФ) и об иных связанных с ним преступлениях, в том числе коррупционных (в частности, предусмотренных </w:t>
      </w:r>
      <w:hyperlink r:id="rId194" w:history="1">
        <w:r>
          <w:rPr>
            <w:color w:val="0000FF"/>
          </w:rPr>
          <w:t>статьями 159</w:t>
        </w:r>
      </w:hyperlink>
      <w:r>
        <w:t xml:space="preserve">, </w:t>
      </w:r>
      <w:hyperlink r:id="rId195" w:history="1">
        <w:r>
          <w:rPr>
            <w:color w:val="0000FF"/>
          </w:rPr>
          <w:t>160</w:t>
        </w:r>
      </w:hyperlink>
      <w:r>
        <w:t xml:space="preserve">, </w:t>
      </w:r>
      <w:hyperlink r:id="rId196" w:history="1">
        <w:r>
          <w:rPr>
            <w:color w:val="0000FF"/>
          </w:rPr>
          <w:t>204</w:t>
        </w:r>
      </w:hyperlink>
      <w:r>
        <w:t xml:space="preserve">, </w:t>
      </w:r>
      <w:hyperlink r:id="rId197" w:history="1">
        <w:r>
          <w:rPr>
            <w:color w:val="0000FF"/>
          </w:rPr>
          <w:t>292</w:t>
        </w:r>
      </w:hyperlink>
      <w:r>
        <w:t xml:space="preserve">, </w:t>
      </w:r>
      <w:hyperlink r:id="rId198" w:history="1">
        <w:r>
          <w:rPr>
            <w:color w:val="0000FF"/>
          </w:rPr>
          <w:t>304</w:t>
        </w:r>
      </w:hyperlink>
      <w:r>
        <w:t xml:space="preserve"> УК РФ), и в целях обеспечения единства судебной практики Пленумом Верховного Суда Российской Федерации, руководствуясь </w:t>
      </w:r>
      <w:hyperlink r:id="rId199" w:history="1">
        <w:r>
          <w:rPr>
            <w:color w:val="0000FF"/>
          </w:rPr>
          <w:t>статьей 126</w:t>
        </w:r>
      </w:hyperlink>
      <w:r>
        <w:t xml:space="preserve"> Конституции Российской Федерации, </w:t>
      </w:r>
      <w:hyperlink r:id="rId200" w:history="1">
        <w:r>
          <w:rPr>
            <w:color w:val="0000FF"/>
          </w:rPr>
          <w:t>статьями 9</w:t>
        </w:r>
      </w:hyperlink>
      <w:r>
        <w:t xml:space="preserve">, </w:t>
      </w:r>
      <w:hyperlink r:id="rId201" w:history="1">
        <w:r>
          <w:rPr>
            <w:color w:val="0000FF"/>
          </w:rPr>
          <w:t>14</w:t>
        </w:r>
      </w:hyperlink>
      <w: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rsidR="001367A4" w:rsidRDefault="001367A4">
      <w:pPr>
        <w:pStyle w:val="ConsPlusNormal"/>
        <w:ind w:firstLine="540"/>
        <w:jc w:val="both"/>
      </w:pPr>
      <w:r>
        <w:t>--------------------------------</w:t>
      </w:r>
    </w:p>
    <w:p w:rsidR="001367A4" w:rsidRDefault="001367A4">
      <w:pPr>
        <w:pStyle w:val="ConsPlusNormal"/>
        <w:ind w:firstLine="540"/>
        <w:jc w:val="both"/>
      </w:pPr>
      <w:r>
        <w:t xml:space="preserve">&lt;1&gt; </w:t>
      </w:r>
      <w:hyperlink r:id="rId202" w:history="1">
        <w:r>
          <w:rPr>
            <w:color w:val="0000FF"/>
          </w:rPr>
          <w:t>Постановление</w:t>
        </w:r>
      </w:hyperlink>
      <w: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rsidR="001367A4" w:rsidRDefault="001367A4">
      <w:pPr>
        <w:pStyle w:val="ConsPlusNormal"/>
        <w:ind w:firstLine="540"/>
        <w:jc w:val="both"/>
      </w:pPr>
    </w:p>
    <w:p w:rsidR="001367A4" w:rsidRDefault="001367A4">
      <w:pPr>
        <w:pStyle w:val="ConsPlusNormal"/>
        <w:ind w:firstLine="540"/>
        <w:jc w:val="both"/>
      </w:pPr>
      <w:r>
        <w:t xml:space="preserve">В соответствии со </w:t>
      </w:r>
      <w:hyperlink r:id="rId203" w:history="1">
        <w:r>
          <w:rPr>
            <w:color w:val="0000FF"/>
          </w:rPr>
          <w:t>статьей 151</w:t>
        </w:r>
      </w:hyperlink>
      <w:r>
        <w:t xml:space="preserve"> Уголовно-процессуального кодекса Российской Федерации предварительное следствие производится:</w:t>
      </w:r>
    </w:p>
    <w:p w:rsidR="001367A4" w:rsidRDefault="001367A4">
      <w:pPr>
        <w:pStyle w:val="ConsPlusNormal"/>
        <w:ind w:firstLine="540"/>
        <w:jc w:val="both"/>
      </w:pPr>
      <w:r>
        <w:t xml:space="preserve">- следователями Следственного комитета Российской Федерации - по уголовным делам о преступлениях, предусмотренных </w:t>
      </w:r>
      <w:hyperlink r:id="rId204" w:history="1">
        <w:r>
          <w:rPr>
            <w:color w:val="0000FF"/>
          </w:rPr>
          <w:t>статьями 201</w:t>
        </w:r>
      </w:hyperlink>
      <w:r>
        <w:t xml:space="preserve"> ("Злоупотребление полномочиями"), </w:t>
      </w:r>
      <w:hyperlink r:id="rId205" w:history="1">
        <w:r>
          <w:rPr>
            <w:color w:val="0000FF"/>
          </w:rPr>
          <w:t>204</w:t>
        </w:r>
      </w:hyperlink>
      <w:r>
        <w:t xml:space="preserve"> ("Коммерческий подкуп"), </w:t>
      </w:r>
      <w:hyperlink r:id="rId206" w:history="1">
        <w:r>
          <w:rPr>
            <w:color w:val="0000FF"/>
          </w:rPr>
          <w:t>285</w:t>
        </w:r>
      </w:hyperlink>
      <w:r>
        <w:t xml:space="preserve"> ("Злоупотребление должностными полномочиями"), </w:t>
      </w:r>
      <w:hyperlink r:id="rId207" w:history="1">
        <w:r>
          <w:rPr>
            <w:color w:val="0000FF"/>
          </w:rPr>
          <w:t>290</w:t>
        </w:r>
      </w:hyperlink>
      <w:r>
        <w:t xml:space="preserve"> ("Получение взятки"), </w:t>
      </w:r>
      <w:hyperlink r:id="rId208" w:history="1">
        <w:r>
          <w:rPr>
            <w:color w:val="0000FF"/>
          </w:rPr>
          <w:t>291</w:t>
        </w:r>
      </w:hyperlink>
      <w:r>
        <w:t xml:space="preserve"> ("Дача взятки"), </w:t>
      </w:r>
      <w:hyperlink r:id="rId209" w:history="1">
        <w:r>
          <w:rPr>
            <w:color w:val="0000FF"/>
          </w:rPr>
          <w:t>291.1</w:t>
        </w:r>
      </w:hyperlink>
      <w:r>
        <w:t xml:space="preserve"> ("Посредничество во взяточничестве"), </w:t>
      </w:r>
      <w:hyperlink r:id="rId210" w:history="1">
        <w:r>
          <w:rPr>
            <w:color w:val="0000FF"/>
          </w:rPr>
          <w:t>292</w:t>
        </w:r>
      </w:hyperlink>
      <w:r>
        <w:t xml:space="preserve"> ("Служебный подлог"), </w:t>
      </w:r>
      <w:hyperlink r:id="rId211" w:history="1">
        <w:r>
          <w:rPr>
            <w:color w:val="0000FF"/>
          </w:rPr>
          <w:t>304</w:t>
        </w:r>
      </w:hyperlink>
      <w:r>
        <w:t xml:space="preserve"> ("Провокация взятки либо коммерческого подкупа") УК РФ;</w:t>
      </w:r>
    </w:p>
    <w:p w:rsidR="001367A4" w:rsidRDefault="001367A4">
      <w:pPr>
        <w:pStyle w:val="ConsPlusNormal"/>
        <w:ind w:firstLine="540"/>
        <w:jc w:val="both"/>
      </w:pPr>
      <w: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r:id="rId212" w:history="1">
        <w:r>
          <w:rPr>
            <w:color w:val="0000FF"/>
          </w:rPr>
          <w:t>частями 2</w:t>
        </w:r>
      </w:hyperlink>
      <w:r>
        <w:t xml:space="preserve"> - </w:t>
      </w:r>
      <w:hyperlink r:id="rId213" w:history="1">
        <w:r>
          <w:rPr>
            <w:color w:val="0000FF"/>
          </w:rPr>
          <w:t>4</w:t>
        </w:r>
      </w:hyperlink>
      <w:r>
        <w:t xml:space="preserve">, 159.4 ("Мошенничество в сфере предпринимательской деятельности") </w:t>
      </w:r>
      <w:hyperlink r:id="rId214" w:history="1">
        <w:r>
          <w:rPr>
            <w:color w:val="0000FF"/>
          </w:rPr>
          <w:t>частями 2</w:t>
        </w:r>
      </w:hyperlink>
      <w:r>
        <w:t xml:space="preserve"> и </w:t>
      </w:r>
      <w:hyperlink r:id="rId215" w:history="1">
        <w:r>
          <w:rPr>
            <w:color w:val="0000FF"/>
          </w:rPr>
          <w:t>3</w:t>
        </w:r>
      </w:hyperlink>
      <w:r>
        <w:t xml:space="preserve">, </w:t>
      </w:r>
      <w:hyperlink r:id="rId216" w:history="1">
        <w:r>
          <w:rPr>
            <w:color w:val="0000FF"/>
          </w:rPr>
          <w:t>201</w:t>
        </w:r>
      </w:hyperlink>
      <w:r>
        <w:t xml:space="preserve"> ("Злоупотребление полномочиями"), </w:t>
      </w:r>
      <w:hyperlink r:id="rId217" w:history="1">
        <w:r>
          <w:rPr>
            <w:color w:val="0000FF"/>
          </w:rPr>
          <w:t>304</w:t>
        </w:r>
      </w:hyperlink>
      <w:r>
        <w:t xml:space="preserve"> ("Провокация взятки либо коммерческого подкупа") УК РФ.</w:t>
      </w:r>
    </w:p>
    <w:p w:rsidR="001367A4" w:rsidRDefault="001367A4">
      <w:pPr>
        <w:pStyle w:val="ConsPlusNormal"/>
        <w:ind w:firstLine="540"/>
        <w:jc w:val="both"/>
      </w:pPr>
      <w:r>
        <w:t xml:space="preserve">Кроме этого, </w:t>
      </w:r>
      <w:hyperlink r:id="rId218" w:history="1">
        <w:r>
          <w:rPr>
            <w:color w:val="0000FF"/>
          </w:rPr>
          <w:t>частью 5 статьи 151</w:t>
        </w:r>
      </w:hyperlink>
      <w: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r:id="rId219" w:history="1">
        <w:r>
          <w:rPr>
            <w:color w:val="0000FF"/>
          </w:rPr>
          <w:t>частями 2</w:t>
        </w:r>
      </w:hyperlink>
      <w:r>
        <w:t xml:space="preserve"> - </w:t>
      </w:r>
      <w:hyperlink r:id="rId220" w:history="1">
        <w:r>
          <w:rPr>
            <w:color w:val="0000FF"/>
          </w:rPr>
          <w:t>4</w:t>
        </w:r>
      </w:hyperlink>
      <w:r>
        <w:t xml:space="preserve">, 159.4 ("Мошенничество в сфере предпринимательской деятельности") </w:t>
      </w:r>
      <w:hyperlink r:id="rId221" w:history="1">
        <w:r>
          <w:rPr>
            <w:color w:val="0000FF"/>
          </w:rPr>
          <w:t>частями 2</w:t>
        </w:r>
      </w:hyperlink>
      <w:r>
        <w:t xml:space="preserve"> и </w:t>
      </w:r>
      <w:hyperlink r:id="rId222" w:history="1">
        <w:r>
          <w:rPr>
            <w:color w:val="0000FF"/>
          </w:rPr>
          <w:t>3</w:t>
        </w:r>
      </w:hyperlink>
      <w:r>
        <w:t xml:space="preserve">, </w:t>
      </w:r>
      <w:hyperlink r:id="rId223" w:history="1">
        <w:r>
          <w:rPr>
            <w:color w:val="0000FF"/>
          </w:rPr>
          <w:t>201</w:t>
        </w:r>
      </w:hyperlink>
      <w:r>
        <w:t xml:space="preserve"> ("Злоупотребление полномочиями"), может производиться также следователями органа, выявившего эти преступления.</w:t>
      </w:r>
    </w:p>
    <w:p w:rsidR="001367A4" w:rsidRDefault="001367A4">
      <w:pPr>
        <w:pStyle w:val="ConsPlusNormal"/>
        <w:ind w:firstLine="540"/>
        <w:jc w:val="both"/>
      </w:pPr>
    </w:p>
    <w:p w:rsidR="001367A4" w:rsidRDefault="001367A4">
      <w:pPr>
        <w:pStyle w:val="ConsPlusNormal"/>
        <w:ind w:firstLine="540"/>
        <w:jc w:val="both"/>
        <w:outlineLvl w:val="1"/>
      </w:pPr>
      <w:r>
        <w:t>Кодекс Российской Федерации об административных правонарушениях</w:t>
      </w:r>
    </w:p>
    <w:p w:rsidR="001367A4" w:rsidRDefault="001367A4">
      <w:pPr>
        <w:pStyle w:val="ConsPlusNormal"/>
        <w:ind w:firstLine="540"/>
        <w:jc w:val="both"/>
      </w:pPr>
    </w:p>
    <w:p w:rsidR="001367A4" w:rsidRDefault="0057751A">
      <w:pPr>
        <w:pStyle w:val="ConsPlusNormal"/>
        <w:ind w:firstLine="540"/>
        <w:jc w:val="both"/>
        <w:outlineLvl w:val="2"/>
      </w:pPr>
      <w:hyperlink r:id="rId224" w:history="1">
        <w:r w:rsidR="001367A4">
          <w:rPr>
            <w:color w:val="0000FF"/>
          </w:rPr>
          <w:t>Статья 19.28</w:t>
        </w:r>
      </w:hyperlink>
      <w:r w:rsidR="001367A4">
        <w:t>. Незаконное вознаграждение от имени юридического лица</w:t>
      </w:r>
    </w:p>
    <w:p w:rsidR="001367A4" w:rsidRDefault="001367A4">
      <w:pPr>
        <w:pStyle w:val="ConsPlusNormal"/>
        <w:ind w:firstLine="540"/>
        <w:jc w:val="both"/>
      </w:pPr>
    </w:p>
    <w:p w:rsidR="001367A4" w:rsidRDefault="001367A4">
      <w:pPr>
        <w:pStyle w:val="ConsPlusNormal"/>
        <w:ind w:firstLine="540"/>
        <w:jc w:val="both"/>
      </w:pPr>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1367A4" w:rsidRDefault="001367A4">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1367A4" w:rsidRDefault="001367A4">
      <w:pPr>
        <w:pStyle w:val="ConsPlusNormal"/>
        <w:ind w:firstLine="540"/>
        <w:jc w:val="both"/>
      </w:pPr>
      <w:r>
        <w:t xml:space="preserve">2. Действия, предусмотренные </w:t>
      </w:r>
      <w:hyperlink r:id="rId225" w:history="1">
        <w:r>
          <w:rPr>
            <w:color w:val="0000FF"/>
          </w:rPr>
          <w:t>частью 1</w:t>
        </w:r>
      </w:hyperlink>
      <w:r>
        <w:t xml:space="preserve"> настоящей статьи, совершенные в крупном размере, -</w:t>
      </w:r>
    </w:p>
    <w:p w:rsidR="001367A4" w:rsidRDefault="001367A4">
      <w:pPr>
        <w:pStyle w:val="ConsPlusNormal"/>
        <w:ind w:firstLine="540"/>
        <w:jc w:val="both"/>
      </w:pPr>
      <w: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w:t>
      </w:r>
      <w:r>
        <w:lastRenderedPageBreak/>
        <w:t>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1367A4" w:rsidRDefault="001367A4">
      <w:pPr>
        <w:pStyle w:val="ConsPlusNormal"/>
        <w:ind w:firstLine="540"/>
        <w:jc w:val="both"/>
      </w:pPr>
      <w:r>
        <w:t xml:space="preserve">3. Действия, предусмотренные </w:t>
      </w:r>
      <w:hyperlink r:id="rId226" w:history="1">
        <w:r>
          <w:rPr>
            <w:color w:val="0000FF"/>
          </w:rPr>
          <w:t>частью 1</w:t>
        </w:r>
      </w:hyperlink>
      <w:r>
        <w:t xml:space="preserve"> настоящей статьи, совершенные в особо крупном размере, -</w:t>
      </w:r>
    </w:p>
    <w:p w:rsidR="001367A4" w:rsidRDefault="001367A4">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1367A4" w:rsidRDefault="001367A4">
      <w:pPr>
        <w:pStyle w:val="ConsPlusNormal"/>
        <w:ind w:firstLine="540"/>
        <w:jc w:val="both"/>
      </w:pPr>
      <w:r>
        <w:t>Примечания:</w:t>
      </w:r>
    </w:p>
    <w:p w:rsidR="001367A4" w:rsidRDefault="001367A4">
      <w:pPr>
        <w:pStyle w:val="ConsPlusNormal"/>
        <w:ind w:firstLine="540"/>
        <w:jc w:val="both"/>
      </w:pPr>
      <w:r>
        <w:t xml:space="preserve">1. В настоящей статье под должностным лицом понимаются лица, указанные в </w:t>
      </w:r>
      <w:hyperlink r:id="rId227" w:history="1">
        <w:r>
          <w:rPr>
            <w:color w:val="0000FF"/>
          </w:rPr>
          <w:t>примечаниях 1</w:t>
        </w:r>
      </w:hyperlink>
      <w:r>
        <w:t xml:space="preserve"> - </w:t>
      </w:r>
      <w:hyperlink r:id="rId228" w:history="1">
        <w:r>
          <w:rPr>
            <w:color w:val="0000FF"/>
          </w:rPr>
          <w:t>3</w:t>
        </w:r>
      </w:hyperlink>
      <w:r>
        <w:t xml:space="preserve"> к статье 285 Уголовного кодекса Российской Федерации:</w:t>
      </w:r>
    </w:p>
    <w:p w:rsidR="001367A4" w:rsidRDefault="001367A4">
      <w:pPr>
        <w:pStyle w:val="ConsPlusNormal"/>
        <w:ind w:firstLine="540"/>
        <w:jc w:val="both"/>
      </w:pPr>
      <w:r>
        <w:t>-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rsidR="001367A4" w:rsidRDefault="001367A4">
      <w:pPr>
        <w:pStyle w:val="ConsPlusNormal"/>
        <w:ind w:firstLine="540"/>
        <w:jc w:val="both"/>
      </w:pPr>
      <w:r>
        <w:t xml:space="preserve">- лица, занимающие должности, устанавливаемые </w:t>
      </w:r>
      <w:hyperlink r:id="rId229" w:history="1">
        <w:r>
          <w:rPr>
            <w:color w:val="0000FF"/>
          </w:rPr>
          <w:t>Конституцией</w:t>
        </w:r>
      </w:hyperlink>
      <w: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1367A4" w:rsidRDefault="001367A4">
      <w:pPr>
        <w:pStyle w:val="ConsPlusNormal"/>
        <w:ind w:firstLine="540"/>
        <w:jc w:val="both"/>
      </w:pPr>
      <w:r>
        <w:t>-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1367A4" w:rsidRDefault="001367A4">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230" w:history="1">
        <w:r>
          <w:rPr>
            <w:color w:val="0000FF"/>
          </w:rPr>
          <w:t>примечании 1</w:t>
        </w:r>
      </w:hyperlink>
      <w:r>
        <w:t xml:space="preserve"> к статье 201 Уголовного кодекса Российской Федерации.</w:t>
      </w:r>
    </w:p>
    <w:p w:rsidR="001367A4" w:rsidRDefault="001367A4">
      <w:pPr>
        <w:pStyle w:val="ConsPlusNormal"/>
        <w:ind w:firstLine="540"/>
        <w:jc w:val="both"/>
      </w:pPr>
      <w:r>
        <w:t>-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1367A4" w:rsidRDefault="001367A4">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1367A4" w:rsidRDefault="001367A4">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1367A4" w:rsidRDefault="001367A4">
      <w:pPr>
        <w:pStyle w:val="ConsPlusNormal"/>
        <w:ind w:firstLine="540"/>
        <w:jc w:val="both"/>
      </w:pPr>
      <w:r>
        <w:t xml:space="preserve">В </w:t>
      </w:r>
      <w:hyperlink r:id="rId231" w:history="1">
        <w:r>
          <w:rPr>
            <w:color w:val="0000FF"/>
          </w:rPr>
          <w:t>Обзоре</w:t>
        </w:r>
      </w:hyperlink>
      <w: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r:id="rId232" w:history="1">
        <w:proofErr w:type="spellStart"/>
        <w:r>
          <w:rPr>
            <w:color w:val="0000FF"/>
          </w:rPr>
          <w:t>статьей</w:t>
        </w:r>
        <w:proofErr w:type="spellEnd"/>
        <w:r>
          <w:rPr>
            <w:color w:val="0000FF"/>
          </w:rPr>
          <w:t xml:space="preserve"> 19.28</w:t>
        </w:r>
      </w:hyperlink>
      <w: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rsidR="001367A4" w:rsidRDefault="001367A4">
      <w:pPr>
        <w:pStyle w:val="ConsPlusNormal"/>
        <w:ind w:firstLine="540"/>
        <w:jc w:val="both"/>
      </w:pPr>
      <w:r>
        <w:t xml:space="preserve">По итогам анализа положений </w:t>
      </w:r>
      <w:hyperlink r:id="rId233" w:history="1">
        <w:r>
          <w:rPr>
            <w:color w:val="0000FF"/>
          </w:rPr>
          <w:t>статьи 19.28</w:t>
        </w:r>
      </w:hyperlink>
      <w:r>
        <w:t xml:space="preserve"> КоАП РФ и </w:t>
      </w:r>
      <w:hyperlink r:id="rId234" w:history="1">
        <w:r>
          <w:rPr>
            <w:color w:val="0000FF"/>
          </w:rPr>
          <w:t>статьи 14</w:t>
        </w:r>
      </w:hyperlink>
      <w:r>
        <w:t xml:space="preserve"> Федерального закона N 273-ФЗ Верховный Суд Российской Федерации в названном </w:t>
      </w:r>
      <w:hyperlink r:id="rId235" w:history="1">
        <w:r>
          <w:rPr>
            <w:color w:val="0000FF"/>
          </w:rPr>
          <w:t>Обзоре</w:t>
        </w:r>
      </w:hyperlink>
      <w: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r:id="rId236" w:history="1">
        <w:r>
          <w:rPr>
            <w:color w:val="0000FF"/>
          </w:rPr>
          <w:t>статье 291</w:t>
        </w:r>
      </w:hyperlink>
      <w:r>
        <w:t xml:space="preserve"> УК РФ - дача взятки) и дела об административном правонарушении в отношении юридического лица по </w:t>
      </w:r>
      <w:hyperlink r:id="rId237" w:history="1">
        <w:r>
          <w:rPr>
            <w:color w:val="0000FF"/>
          </w:rPr>
          <w:t>статье 19.28</w:t>
        </w:r>
      </w:hyperlink>
      <w:r>
        <w:t xml:space="preserve"> </w:t>
      </w:r>
      <w:r>
        <w:lastRenderedPageBreak/>
        <w:t>КоАП РФ (незаконное вознаграждение от имени юридического лица), в интересах которого действовало это физическое лицо.</w:t>
      </w:r>
    </w:p>
    <w:p w:rsidR="001367A4" w:rsidRDefault="001367A4">
      <w:pPr>
        <w:pStyle w:val="ConsPlusNormal"/>
        <w:ind w:firstLine="540"/>
        <w:jc w:val="both"/>
      </w:pPr>
    </w:p>
    <w:p w:rsidR="001367A4" w:rsidRDefault="0057751A">
      <w:pPr>
        <w:pStyle w:val="ConsPlusNormal"/>
        <w:ind w:firstLine="540"/>
        <w:jc w:val="both"/>
        <w:outlineLvl w:val="2"/>
      </w:pPr>
      <w:hyperlink r:id="rId238" w:history="1">
        <w:r w:rsidR="001367A4">
          <w:rPr>
            <w:color w:val="0000FF"/>
          </w:rPr>
          <w:t>Статья 19.29</w:t>
        </w:r>
      </w:hyperlink>
      <w:r w:rsidR="001367A4">
        <w:t>.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1367A4" w:rsidRDefault="001367A4">
      <w:pPr>
        <w:pStyle w:val="ConsPlusNormal"/>
        <w:ind w:firstLine="540"/>
        <w:jc w:val="both"/>
      </w:pPr>
    </w:p>
    <w:p w:rsidR="001367A4" w:rsidRDefault="001367A4">
      <w:pPr>
        <w:pStyle w:val="ConsPlusNormal"/>
        <w:ind w:firstLine="540"/>
        <w:jc w:val="both"/>
      </w:pPr>
      <w: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239" w:history="1">
        <w:r>
          <w:rPr>
            <w:color w:val="0000FF"/>
          </w:rPr>
          <w:t>законом</w:t>
        </w:r>
      </w:hyperlink>
      <w:r>
        <w:t xml:space="preserve"> от 25 декабря 2008 года N 273-ФЗ "О противодействии коррупции", -</w:t>
      </w:r>
    </w:p>
    <w:p w:rsidR="001367A4" w:rsidRDefault="001367A4">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1367A4" w:rsidRDefault="001367A4">
      <w:pPr>
        <w:pStyle w:val="ConsPlusNormal"/>
        <w:ind w:firstLine="540"/>
        <w:jc w:val="both"/>
      </w:pPr>
      <w:r>
        <w:t xml:space="preserve">В </w:t>
      </w:r>
      <w:hyperlink r:id="rId240" w:history="1">
        <w:r>
          <w:rPr>
            <w:color w:val="0000FF"/>
          </w:rPr>
          <w:t>Обзоре</w:t>
        </w:r>
      </w:hyperlink>
      <w:r>
        <w:t xml:space="preserve"> &lt;1&gt; рассмотрен вопрос - образует ли объективную сторону состава административного правонарушения, предусмотренного </w:t>
      </w:r>
      <w:hyperlink r:id="rId241" w:history="1">
        <w:proofErr w:type="spellStart"/>
        <w:r>
          <w:rPr>
            <w:color w:val="0000FF"/>
          </w:rPr>
          <w:t>статьей</w:t>
        </w:r>
        <w:proofErr w:type="spellEnd"/>
        <w:r>
          <w:rPr>
            <w:color w:val="0000FF"/>
          </w:rPr>
          <w:t xml:space="preserve"> 19.29</w:t>
        </w:r>
      </w:hyperlink>
      <w: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rsidR="001367A4" w:rsidRDefault="001367A4">
      <w:pPr>
        <w:pStyle w:val="ConsPlusNormal"/>
        <w:ind w:firstLine="540"/>
        <w:jc w:val="both"/>
      </w:pPr>
      <w:r>
        <w:t>--------------------------------</w:t>
      </w:r>
    </w:p>
    <w:p w:rsidR="001367A4" w:rsidRDefault="001367A4">
      <w:pPr>
        <w:pStyle w:val="ConsPlusNormal"/>
        <w:ind w:firstLine="540"/>
        <w:jc w:val="both"/>
      </w:pPr>
      <w:r>
        <w:t xml:space="preserve">&lt;1&gt; </w:t>
      </w:r>
      <w:hyperlink r:id="rId242" w:history="1">
        <w:r>
          <w:rPr>
            <w:color w:val="0000FF"/>
          </w:rPr>
          <w:t>Обзор</w:t>
        </w:r>
      </w:hyperlink>
      <w: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rsidR="001367A4" w:rsidRDefault="001367A4">
      <w:pPr>
        <w:pStyle w:val="ConsPlusNormal"/>
        <w:ind w:firstLine="540"/>
        <w:jc w:val="both"/>
      </w:pPr>
    </w:p>
    <w:p w:rsidR="001367A4" w:rsidRDefault="001367A4">
      <w:pPr>
        <w:pStyle w:val="ConsPlusNormal"/>
        <w:ind w:firstLine="540"/>
        <w:jc w:val="both"/>
      </w:pPr>
      <w:r>
        <w:t xml:space="preserve">Так, в частности, в </w:t>
      </w:r>
      <w:hyperlink r:id="rId243" w:history="1">
        <w:r>
          <w:rPr>
            <w:color w:val="0000FF"/>
          </w:rPr>
          <w:t>Обзоре</w:t>
        </w:r>
      </w:hyperlink>
      <w:r>
        <w:t xml:space="preserve"> отмечено, что названные требования антикоррупционного законодательства, исходя из положений </w:t>
      </w:r>
      <w:hyperlink r:id="rId244" w:history="1">
        <w:r>
          <w:rPr>
            <w:color w:val="0000FF"/>
          </w:rPr>
          <w:t>пункта 1</w:t>
        </w:r>
      </w:hyperlink>
      <w: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r:id="rId245" w:history="1">
        <w:r>
          <w:rPr>
            <w:color w:val="0000FF"/>
          </w:rPr>
          <w:t>раздел I</w:t>
        </w:r>
      </w:hyperlink>
      <w:r>
        <w:t xml:space="preserve"> или </w:t>
      </w:r>
      <w:hyperlink r:id="rId246" w:history="1">
        <w:r>
          <w:rPr>
            <w:color w:val="0000FF"/>
          </w:rPr>
          <w:t>раздел 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r:id="rId247" w:history="1">
        <w:r>
          <w:rPr>
            <w:color w:val="0000FF"/>
          </w:rPr>
          <w:t>разделом III</w:t>
        </w:r>
      </w:hyperlink>
      <w: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r:id="rId248" w:history="1">
        <w:r>
          <w:rPr>
            <w:color w:val="0000FF"/>
          </w:rPr>
          <w:t>статьей 12</w:t>
        </w:r>
      </w:hyperlink>
      <w: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r:id="rId249" w:history="1">
        <w:r>
          <w:rPr>
            <w:color w:val="0000FF"/>
          </w:rPr>
          <w:t>пункт 4</w:t>
        </w:r>
      </w:hyperlink>
      <w:r>
        <w:t xml:space="preserve"> Указа Президента Российской Федерации от 21 июля 2010 г. N 925).</w:t>
      </w:r>
    </w:p>
    <w:p w:rsidR="001367A4" w:rsidRDefault="001367A4">
      <w:pPr>
        <w:pStyle w:val="ConsPlusNormal"/>
        <w:ind w:firstLine="540"/>
        <w:jc w:val="both"/>
      </w:pPr>
      <w:r>
        <w:t xml:space="preserve">В свою очередь, на работодателе согласно </w:t>
      </w:r>
      <w:hyperlink r:id="rId250" w:history="1">
        <w:r>
          <w:rPr>
            <w:color w:val="0000FF"/>
          </w:rPr>
          <w:t>части 4 статьи 12</w:t>
        </w:r>
      </w:hyperlink>
      <w: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r:id="rId251" w:history="1">
        <w:r>
          <w:rPr>
            <w:color w:val="0000FF"/>
          </w:rPr>
          <w:t>статьей 12</w:t>
        </w:r>
      </w:hyperlink>
      <w: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rsidR="001367A4" w:rsidRDefault="001367A4">
      <w:pPr>
        <w:pStyle w:val="ConsPlusNormal"/>
        <w:ind w:firstLine="540"/>
        <w:jc w:val="both"/>
      </w:pPr>
      <w:r>
        <w:t xml:space="preserve">Таким образом, несоблюдение работодателем (заказчиком работ, услуг) обязанности, предусмотренной </w:t>
      </w:r>
      <w:hyperlink r:id="rId252" w:history="1">
        <w:r>
          <w:rPr>
            <w:color w:val="0000FF"/>
          </w:rPr>
          <w:t>частью 4 статьи 12</w:t>
        </w:r>
      </w:hyperlink>
      <w:r>
        <w:t xml:space="preserve"> Федерального закона N 273-ФЗ, в отношении бывшего </w:t>
      </w:r>
      <w:r>
        <w:lastRenderedPageBreak/>
        <w:t xml:space="preserve">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r:id="rId253" w:history="1">
        <w:proofErr w:type="spellStart"/>
        <w:r>
          <w:rPr>
            <w:color w:val="0000FF"/>
          </w:rPr>
          <w:t>статьей</w:t>
        </w:r>
        <w:proofErr w:type="spellEnd"/>
        <w:r>
          <w:rPr>
            <w:color w:val="0000FF"/>
          </w:rPr>
          <w:t xml:space="preserve"> 19.29</w:t>
        </w:r>
      </w:hyperlink>
      <w: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rsidR="001367A4" w:rsidRDefault="001367A4">
      <w:pPr>
        <w:pStyle w:val="ConsPlusNormal"/>
        <w:ind w:firstLine="540"/>
        <w:jc w:val="both"/>
      </w:pPr>
    </w:p>
    <w:p w:rsidR="001367A4" w:rsidRDefault="001367A4">
      <w:pPr>
        <w:pStyle w:val="ConsPlusNormal"/>
        <w:ind w:firstLine="540"/>
        <w:jc w:val="both"/>
        <w:outlineLvl w:val="1"/>
      </w:pPr>
      <w:r>
        <w:t>Трудовой кодекс Российской Федерации</w:t>
      </w:r>
    </w:p>
    <w:p w:rsidR="001367A4" w:rsidRDefault="001367A4">
      <w:pPr>
        <w:pStyle w:val="ConsPlusNormal"/>
        <w:ind w:firstLine="540"/>
        <w:jc w:val="both"/>
      </w:pPr>
    </w:p>
    <w:p w:rsidR="001367A4" w:rsidRDefault="0057751A">
      <w:pPr>
        <w:pStyle w:val="ConsPlusNormal"/>
        <w:ind w:firstLine="540"/>
        <w:jc w:val="both"/>
        <w:outlineLvl w:val="2"/>
      </w:pPr>
      <w:hyperlink r:id="rId254" w:history="1">
        <w:r w:rsidR="001367A4">
          <w:rPr>
            <w:color w:val="0000FF"/>
          </w:rPr>
          <w:t>Статья 64.1</w:t>
        </w:r>
      </w:hyperlink>
      <w:r w:rsidR="001367A4">
        <w:t xml:space="preserve"> Трудового кодекса Российской Федерации (далее - ТК РФ)</w:t>
      </w:r>
    </w:p>
    <w:p w:rsidR="001367A4" w:rsidRDefault="001367A4">
      <w:pPr>
        <w:pStyle w:val="ConsPlusNormal"/>
        <w:ind w:firstLine="540"/>
        <w:jc w:val="both"/>
      </w:pPr>
    </w:p>
    <w:p w:rsidR="001367A4" w:rsidRDefault="001367A4">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1367A4" w:rsidRDefault="001367A4">
      <w:pPr>
        <w:pStyle w:val="ConsPlusNormal"/>
        <w:ind w:firstLine="540"/>
        <w:jc w:val="both"/>
      </w:pPr>
      <w: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1367A4" w:rsidRDefault="001367A4">
      <w:pPr>
        <w:pStyle w:val="ConsPlusNormal"/>
        <w:ind w:firstLine="540"/>
        <w:jc w:val="both"/>
      </w:pPr>
      <w: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1367A4" w:rsidRDefault="001367A4">
      <w:pPr>
        <w:pStyle w:val="ConsPlusNormal"/>
        <w:ind w:firstLine="540"/>
        <w:jc w:val="both"/>
      </w:pPr>
      <w:r>
        <w:t>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rsidR="001367A4" w:rsidRDefault="001367A4">
      <w:pPr>
        <w:pStyle w:val="ConsPlusNormal"/>
        <w:ind w:firstLine="540"/>
        <w:jc w:val="both"/>
      </w:pPr>
      <w:r>
        <w:t xml:space="preserve">За невыполнение требований и (или) нарушение запретов, установленных Федеральным </w:t>
      </w:r>
      <w:hyperlink r:id="rId255" w:history="1">
        <w:r>
          <w:rPr>
            <w:color w:val="0000FF"/>
          </w:rPr>
          <w:t>законом</w:t>
        </w:r>
      </w:hyperlink>
      <w: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r:id="rId256" w:history="1">
        <w:r>
          <w:rPr>
            <w:color w:val="0000FF"/>
          </w:rPr>
          <w:t>пункту 7.1 части 1 статьи 81</w:t>
        </w:r>
      </w:hyperlink>
      <w:r>
        <w:t xml:space="preserve"> ТК РФ. Указанное положение применяется в случаях:</w:t>
      </w:r>
    </w:p>
    <w:p w:rsidR="001367A4" w:rsidRDefault="001367A4">
      <w:pPr>
        <w:pStyle w:val="ConsPlusNormal"/>
        <w:ind w:firstLine="540"/>
        <w:jc w:val="both"/>
      </w:pPr>
      <w:r>
        <w:t>1) непринятия работником мер по предотвращению или урегулированию конфликта интересов, стороной которого он является;</w:t>
      </w:r>
    </w:p>
    <w:p w:rsidR="001367A4" w:rsidRDefault="001367A4">
      <w:pPr>
        <w:pStyle w:val="ConsPlusNormal"/>
        <w:ind w:firstLine="540"/>
        <w:jc w:val="both"/>
      </w:pPr>
      <w:r>
        <w:t>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rsidR="001367A4" w:rsidRDefault="001367A4">
      <w:pPr>
        <w:pStyle w:val="ConsPlusNormal"/>
        <w:ind w:firstLine="540"/>
        <w:jc w:val="both"/>
      </w:pPr>
      <w: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r:id="rId257" w:history="1">
        <w:r>
          <w:rPr>
            <w:color w:val="0000FF"/>
          </w:rPr>
          <w:t>пунктом 7.1 части 1 статьи 81</w:t>
        </w:r>
      </w:hyperlink>
      <w:r>
        <w:t xml:space="preserve"> ТК РФ (</w:t>
      </w:r>
      <w:hyperlink r:id="rId258" w:history="1">
        <w:r>
          <w:rPr>
            <w:color w:val="0000FF"/>
          </w:rPr>
          <w:t>статья 11</w:t>
        </w:r>
      </w:hyperlink>
      <w: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rsidR="001367A4" w:rsidRDefault="001367A4">
      <w:pPr>
        <w:pStyle w:val="ConsPlusNormal"/>
        <w:ind w:firstLine="540"/>
        <w:jc w:val="both"/>
      </w:pPr>
      <w:r>
        <w:t xml:space="preserve">- имеют счета (вклады) в иностранных банках, расположенных за пределами Российской </w:t>
      </w:r>
      <w:r>
        <w:lastRenderedPageBreak/>
        <w:t>Федерации;</w:t>
      </w:r>
    </w:p>
    <w:p w:rsidR="001367A4" w:rsidRDefault="001367A4">
      <w:pPr>
        <w:pStyle w:val="ConsPlusNormal"/>
        <w:ind w:firstLine="540"/>
        <w:jc w:val="both"/>
      </w:pPr>
      <w:r>
        <w:t>- хранят наличные денежные средства и ценности в иностранных банках, расположенных за пределами Российской Федерации;</w:t>
      </w:r>
    </w:p>
    <w:p w:rsidR="001367A4" w:rsidRDefault="001367A4">
      <w:pPr>
        <w:pStyle w:val="ConsPlusNormal"/>
        <w:ind w:firstLine="540"/>
        <w:jc w:val="both"/>
      </w:pPr>
      <w:r>
        <w:t>- владеют и (или) пользуются иностранными финансовыми инструментами.</w:t>
      </w:r>
    </w:p>
    <w:p w:rsidR="001367A4" w:rsidRDefault="001367A4">
      <w:pPr>
        <w:pStyle w:val="ConsPlusNormal"/>
        <w:ind w:firstLine="540"/>
        <w:jc w:val="both"/>
      </w:pPr>
      <w:r>
        <w:t>Приведенные нормы действуют в отношении следующих лиц:</w:t>
      </w:r>
    </w:p>
    <w:p w:rsidR="001367A4" w:rsidRDefault="001367A4">
      <w:pPr>
        <w:pStyle w:val="ConsPlusNormal"/>
        <w:ind w:firstLine="540"/>
        <w:jc w:val="both"/>
      </w:pPr>
      <w:r>
        <w:t>-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r:id="rId259" w:history="1">
        <w:r>
          <w:rPr>
            <w:color w:val="0000FF"/>
          </w:rPr>
          <w:t>подпункт "ж" пункта 1 части 1 статьи 7.1</w:t>
        </w:r>
      </w:hyperlink>
      <w:r>
        <w:t xml:space="preserve">, </w:t>
      </w:r>
      <w:hyperlink r:id="rId260" w:history="1">
        <w:r>
          <w:rPr>
            <w:color w:val="0000FF"/>
          </w:rPr>
          <w:t>пункт 2 части 1 статьи 7.1</w:t>
        </w:r>
      </w:hyperlink>
      <w:r>
        <w:t xml:space="preserve">, </w:t>
      </w:r>
      <w:hyperlink r:id="rId261" w:history="1">
        <w:r>
          <w:rPr>
            <w:color w:val="0000FF"/>
          </w:rPr>
          <w:t>часть 3 статьи 7.1</w:t>
        </w:r>
      </w:hyperlink>
      <w:r>
        <w:t xml:space="preserve"> Федерального закона N 273-ФЗ, </w:t>
      </w:r>
      <w:hyperlink r:id="rId262" w:history="1">
        <w:r>
          <w:rPr>
            <w:color w:val="0000FF"/>
          </w:rPr>
          <w:t>статья 349.1</w:t>
        </w:r>
      </w:hyperlink>
      <w:r>
        <w:t xml:space="preserve"> ТК РФ);</w:t>
      </w:r>
    </w:p>
    <w:p w:rsidR="001367A4" w:rsidRDefault="001367A4">
      <w:pPr>
        <w:pStyle w:val="ConsPlusNormal"/>
        <w:ind w:firstLine="540"/>
        <w:jc w:val="both"/>
      </w:pPr>
      <w:r>
        <w:t>-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r:id="rId263" w:history="1">
        <w:r>
          <w:rPr>
            <w:color w:val="0000FF"/>
          </w:rPr>
          <w:t>подпункт "ж" пункта 1 части 1 статьи 7.1</w:t>
        </w:r>
      </w:hyperlink>
      <w:r>
        <w:t xml:space="preserve">, </w:t>
      </w:r>
      <w:hyperlink r:id="rId264" w:history="1">
        <w:r>
          <w:rPr>
            <w:color w:val="0000FF"/>
          </w:rPr>
          <w:t>пункт 2 части 1 статьи 7.1</w:t>
        </w:r>
      </w:hyperlink>
      <w:r>
        <w:t xml:space="preserve">, </w:t>
      </w:r>
      <w:hyperlink r:id="rId265" w:history="1">
        <w:r>
          <w:rPr>
            <w:color w:val="0000FF"/>
          </w:rPr>
          <w:t>часть 3 статьи 7.1</w:t>
        </w:r>
      </w:hyperlink>
      <w:r>
        <w:t xml:space="preserve"> Федерального закона N 273-ФЗ, </w:t>
      </w:r>
      <w:hyperlink r:id="rId266" w:history="1">
        <w:r>
          <w:rPr>
            <w:color w:val="0000FF"/>
          </w:rPr>
          <w:t>статья 349.2</w:t>
        </w:r>
      </w:hyperlink>
      <w:r>
        <w:t xml:space="preserve"> ТК РФ).</w:t>
      </w: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jc w:val="right"/>
        <w:outlineLvl w:val="0"/>
      </w:pPr>
      <w:r>
        <w:t>Приложение 2</w:t>
      </w:r>
    </w:p>
    <w:p w:rsidR="001367A4" w:rsidRDefault="001367A4">
      <w:pPr>
        <w:pStyle w:val="ConsPlusNormal"/>
        <w:jc w:val="right"/>
      </w:pPr>
    </w:p>
    <w:p w:rsidR="001367A4" w:rsidRDefault="001367A4">
      <w:pPr>
        <w:pStyle w:val="ConsPlusNormal"/>
        <w:jc w:val="center"/>
      </w:pPr>
      <w:bookmarkStart w:id="3" w:name="P820"/>
      <w:bookmarkEnd w:id="3"/>
      <w:r>
        <w:t>МЕЖДУНАРОДНЫЕ СОГЛАШЕНИЯ</w:t>
      </w:r>
    </w:p>
    <w:p w:rsidR="001367A4" w:rsidRDefault="001367A4">
      <w:pPr>
        <w:pStyle w:val="ConsPlusNormal"/>
        <w:jc w:val="center"/>
      </w:pPr>
      <w:r>
        <w:t>ПО ВОПРОСАМ ПРОТИВОДЕЙСТВИЯ КОРРУПЦИИ В КОММЕРЧЕСКИХ</w:t>
      </w:r>
    </w:p>
    <w:p w:rsidR="001367A4" w:rsidRDefault="001367A4">
      <w:pPr>
        <w:pStyle w:val="ConsPlusNormal"/>
        <w:jc w:val="center"/>
      </w:pPr>
      <w:r>
        <w:t>ОРГАНИЗАЦИЯХ И МЕТОДИЧЕСКИЕ МАТЕРИАЛЫ</w:t>
      </w:r>
    </w:p>
    <w:p w:rsidR="001367A4" w:rsidRDefault="001367A4">
      <w:pPr>
        <w:pStyle w:val="ConsPlusNormal"/>
        <w:jc w:val="center"/>
      </w:pPr>
      <w:r>
        <w:t>МЕЖДУНАРОДНЫХ ОРГАНИЗАЦИЙ</w:t>
      </w:r>
    </w:p>
    <w:p w:rsidR="001367A4" w:rsidRDefault="001367A4">
      <w:pPr>
        <w:pStyle w:val="ConsPlusNormal"/>
        <w:ind w:firstLine="540"/>
        <w:jc w:val="both"/>
      </w:pPr>
    </w:p>
    <w:p w:rsidR="001367A4" w:rsidRDefault="0057751A">
      <w:pPr>
        <w:pStyle w:val="ConsPlusNormal"/>
        <w:ind w:firstLine="540"/>
        <w:jc w:val="both"/>
        <w:outlineLvl w:val="1"/>
      </w:pPr>
      <w:hyperlink r:id="rId267" w:history="1">
        <w:r w:rsidR="001367A4">
          <w:rPr>
            <w:color w:val="0000FF"/>
          </w:rPr>
          <w:t>Конвенция</w:t>
        </w:r>
      </w:hyperlink>
      <w:r w:rsidR="001367A4">
        <w:t xml:space="preserve"> против коррупции Организации </w:t>
      </w:r>
      <w:proofErr w:type="spellStart"/>
      <w:r w:rsidR="001367A4">
        <w:t>Объединенных</w:t>
      </w:r>
      <w:proofErr w:type="spellEnd"/>
      <w:r w:rsidR="001367A4">
        <w:t xml:space="preserve"> Наций (</w:t>
      </w:r>
      <w:proofErr w:type="spellStart"/>
      <w:r w:rsidR="001367A4">
        <w:t>United</w:t>
      </w:r>
      <w:proofErr w:type="spellEnd"/>
      <w:r w:rsidR="001367A4">
        <w:t xml:space="preserve"> </w:t>
      </w:r>
      <w:proofErr w:type="spellStart"/>
      <w:r w:rsidR="001367A4">
        <w:t>Nations</w:t>
      </w:r>
      <w:proofErr w:type="spellEnd"/>
      <w:r w:rsidR="001367A4">
        <w:t xml:space="preserve"> </w:t>
      </w:r>
      <w:proofErr w:type="spellStart"/>
      <w:r w:rsidR="001367A4">
        <w:t>Convention</w:t>
      </w:r>
      <w:proofErr w:type="spellEnd"/>
      <w:r w:rsidR="001367A4">
        <w:t xml:space="preserve"> </w:t>
      </w:r>
      <w:proofErr w:type="spellStart"/>
      <w:r w:rsidR="001367A4">
        <w:t>against</w:t>
      </w:r>
      <w:proofErr w:type="spellEnd"/>
      <w:r w:rsidR="001367A4">
        <w:t xml:space="preserve"> </w:t>
      </w:r>
      <w:proofErr w:type="spellStart"/>
      <w:r w:rsidR="001367A4">
        <w:t>corruption</w:t>
      </w:r>
      <w:proofErr w:type="spellEnd"/>
      <w:r w:rsidR="001367A4">
        <w:t>)</w:t>
      </w:r>
    </w:p>
    <w:p w:rsidR="001367A4" w:rsidRDefault="0057751A">
      <w:pPr>
        <w:pStyle w:val="ConsPlusNormal"/>
        <w:ind w:firstLine="540"/>
        <w:jc w:val="both"/>
      </w:pPr>
      <w:hyperlink r:id="rId268" w:history="1">
        <w:r w:rsidR="001367A4">
          <w:rPr>
            <w:color w:val="0000FF"/>
          </w:rPr>
          <w:t>Конвенция</w:t>
        </w:r>
      </w:hyperlink>
      <w:r w:rsidR="001367A4">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r:id="rId269" w:history="1">
        <w:r w:rsidR="001367A4">
          <w:rPr>
            <w:color w:val="0000FF"/>
          </w:rPr>
          <w:t>Конвенцию</w:t>
        </w:r>
      </w:hyperlink>
      <w:r w:rsidR="001367A4">
        <w:t xml:space="preserve"> ООН против коррупции (далее в данном разделе - Конвенция) в 2006 году (8 марта 2006 года был принят Федеральный </w:t>
      </w:r>
      <w:hyperlink r:id="rId270" w:history="1">
        <w:r w:rsidR="001367A4">
          <w:rPr>
            <w:color w:val="0000FF"/>
          </w:rPr>
          <w:t>закон</w:t>
        </w:r>
      </w:hyperlink>
      <w:r w:rsidR="001367A4">
        <w:t xml:space="preserve"> N 40-ФЗ "О ратификации Конвенции Организации Объединенных Наций против коррупции).</w:t>
      </w:r>
    </w:p>
    <w:p w:rsidR="001367A4" w:rsidRDefault="0057751A">
      <w:pPr>
        <w:pStyle w:val="ConsPlusNormal"/>
        <w:ind w:firstLine="540"/>
        <w:jc w:val="both"/>
      </w:pPr>
      <w:hyperlink r:id="rId271" w:history="1">
        <w:r w:rsidR="001367A4">
          <w:rPr>
            <w:color w:val="0000FF"/>
          </w:rPr>
          <w:t>Конвенция</w:t>
        </w:r>
      </w:hyperlink>
      <w:r w:rsidR="001367A4">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r:id="rId272" w:history="1">
        <w:r w:rsidR="001367A4">
          <w:rPr>
            <w:color w:val="0000FF"/>
          </w:rPr>
          <w:t>Конвенции</w:t>
        </w:r>
      </w:hyperlink>
      <w:r w:rsidR="001367A4">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rsidR="001367A4" w:rsidRDefault="001367A4">
      <w:pPr>
        <w:pStyle w:val="ConsPlusNormal"/>
        <w:ind w:firstLine="540"/>
        <w:jc w:val="both"/>
      </w:pPr>
      <w:r>
        <w:t>- признание определенных действий в качестве уголовно наказуемых преступлений;</w:t>
      </w:r>
    </w:p>
    <w:p w:rsidR="001367A4" w:rsidRDefault="001367A4">
      <w:pPr>
        <w:pStyle w:val="ConsPlusNormal"/>
        <w:ind w:firstLine="540"/>
        <w:jc w:val="both"/>
      </w:pPr>
      <w:r>
        <w:t>- принятие мер по противодействию коррупционным преступлениям в частном секторе;</w:t>
      </w:r>
    </w:p>
    <w:p w:rsidR="001367A4" w:rsidRDefault="001367A4">
      <w:pPr>
        <w:pStyle w:val="ConsPlusNormal"/>
        <w:ind w:firstLine="540"/>
        <w:jc w:val="both"/>
      </w:pPr>
      <w:r>
        <w:t>- установление ответственности юридических лиц за совершение коррупционных преступлений.</w:t>
      </w:r>
    </w:p>
    <w:p w:rsidR="001367A4" w:rsidRDefault="001367A4">
      <w:pPr>
        <w:pStyle w:val="ConsPlusNormal"/>
        <w:ind w:firstLine="540"/>
        <w:jc w:val="both"/>
      </w:pPr>
    </w:p>
    <w:p w:rsidR="001367A4" w:rsidRDefault="001367A4">
      <w:pPr>
        <w:pStyle w:val="ConsPlusNormal"/>
        <w:ind w:firstLine="540"/>
        <w:jc w:val="both"/>
        <w:outlineLvl w:val="2"/>
      </w:pPr>
      <w:r>
        <w:t>Признание определенных действий в качестве уголовно наказуемых преступлений</w:t>
      </w:r>
    </w:p>
    <w:p w:rsidR="001367A4" w:rsidRDefault="0057751A">
      <w:pPr>
        <w:pStyle w:val="ConsPlusNormal"/>
        <w:ind w:firstLine="540"/>
        <w:jc w:val="both"/>
      </w:pPr>
      <w:hyperlink r:id="rId273" w:history="1">
        <w:r w:rsidR="001367A4">
          <w:rPr>
            <w:color w:val="0000FF"/>
          </w:rPr>
          <w:t>Статьи 15</w:t>
        </w:r>
      </w:hyperlink>
      <w:r w:rsidR="001367A4">
        <w:t xml:space="preserve"> и </w:t>
      </w:r>
      <w:hyperlink r:id="rId274" w:history="1">
        <w:r w:rsidR="001367A4">
          <w:rPr>
            <w:color w:val="0000FF"/>
          </w:rPr>
          <w:t>16</w:t>
        </w:r>
      </w:hyperlink>
      <w:r w:rsidR="001367A4">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r:id="rId275" w:history="1">
        <w:r w:rsidR="001367A4">
          <w:rPr>
            <w:color w:val="0000FF"/>
          </w:rPr>
          <w:t>Статья 21</w:t>
        </w:r>
      </w:hyperlink>
      <w:r w:rsidR="001367A4">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rsidR="001367A4" w:rsidRDefault="001367A4">
      <w:pPr>
        <w:pStyle w:val="ConsPlusNormal"/>
        <w:ind w:firstLine="540"/>
        <w:jc w:val="both"/>
      </w:pPr>
      <w:r>
        <w:t>-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367A4" w:rsidRDefault="001367A4">
      <w:pPr>
        <w:pStyle w:val="ConsPlusNormal"/>
        <w:ind w:firstLine="540"/>
        <w:jc w:val="both"/>
      </w:pPr>
      <w:r>
        <w:lastRenderedPageBreak/>
        <w:t>-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1367A4" w:rsidRDefault="001367A4">
      <w:pPr>
        <w:pStyle w:val="ConsPlusNormal"/>
        <w:ind w:firstLine="540"/>
        <w:jc w:val="both"/>
      </w:pPr>
      <w:r>
        <w:t xml:space="preserve">Следует иметь в виду, что понятие подкупа в частном секторе, предусмотренное </w:t>
      </w:r>
      <w:hyperlink r:id="rId276" w:history="1">
        <w:r>
          <w:rPr>
            <w:color w:val="0000FF"/>
          </w:rPr>
          <w:t>Конвенцией</w:t>
        </w:r>
      </w:hyperlink>
      <w:r>
        <w:t xml:space="preserve">, значительно отличается от понятия, используемого в российском законодательстве, в частности, в Уголовном </w:t>
      </w:r>
      <w:hyperlink r:id="rId277" w:history="1">
        <w:r>
          <w:rPr>
            <w:color w:val="0000FF"/>
          </w:rPr>
          <w:t>кодексе</w:t>
        </w:r>
      </w:hyperlink>
      <w:r>
        <w:t xml:space="preserve"> Российской Федерации (далее - УК РФ). Например, понятие коммерческого подкупа, установленное </w:t>
      </w:r>
      <w:hyperlink r:id="rId278" w:history="1">
        <w:r>
          <w:rPr>
            <w:color w:val="0000FF"/>
          </w:rPr>
          <w:t>статьей 204</w:t>
        </w:r>
      </w:hyperlink>
      <w:r>
        <w:t xml:space="preserve"> УК РФ, относится только к лицам, выполняющим управленческие функции в коммерческой организации, а понятие, используемое в </w:t>
      </w:r>
      <w:hyperlink r:id="rId279" w:history="1">
        <w:r>
          <w:rPr>
            <w:color w:val="0000FF"/>
          </w:rPr>
          <w:t>Конвенции</w:t>
        </w:r>
      </w:hyperlink>
      <w:r>
        <w:t>, - ко всем сотрудникам организации.</w:t>
      </w:r>
    </w:p>
    <w:p w:rsidR="001367A4" w:rsidRDefault="0057751A">
      <w:pPr>
        <w:pStyle w:val="ConsPlusNormal"/>
        <w:ind w:firstLine="540"/>
        <w:jc w:val="both"/>
      </w:pPr>
      <w:hyperlink r:id="rId280" w:history="1">
        <w:r w:rsidR="001367A4">
          <w:rPr>
            <w:color w:val="0000FF"/>
          </w:rPr>
          <w:t>Статья 22</w:t>
        </w:r>
      </w:hyperlink>
      <w:r w:rsidR="001367A4">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rsidR="001367A4" w:rsidRDefault="001367A4">
      <w:pPr>
        <w:pStyle w:val="ConsPlusNormal"/>
        <w:ind w:firstLine="540"/>
        <w:jc w:val="both"/>
      </w:pPr>
    </w:p>
    <w:p w:rsidR="001367A4" w:rsidRDefault="001367A4">
      <w:pPr>
        <w:pStyle w:val="ConsPlusNormal"/>
        <w:ind w:firstLine="540"/>
        <w:jc w:val="both"/>
        <w:outlineLvl w:val="2"/>
      </w:pPr>
      <w:r>
        <w:t>Принятие мер по противодействию коррупционным преступлениям в частном секторе</w:t>
      </w:r>
    </w:p>
    <w:p w:rsidR="001367A4" w:rsidRDefault="001367A4">
      <w:pPr>
        <w:pStyle w:val="ConsPlusNormal"/>
        <w:ind w:firstLine="540"/>
        <w:jc w:val="both"/>
      </w:pPr>
      <w:r>
        <w:t xml:space="preserve">Противодействию коррупции в частном секторе экономики государства-участника посвящена </w:t>
      </w:r>
      <w:hyperlink r:id="rId281" w:history="1">
        <w:r>
          <w:rPr>
            <w:color w:val="0000FF"/>
          </w:rPr>
          <w:t>статья 12</w:t>
        </w:r>
      </w:hyperlink>
      <w: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r:id="rId282" w:history="1">
        <w:r>
          <w:rPr>
            <w:color w:val="0000FF"/>
          </w:rPr>
          <w:t>Конвенция</w:t>
        </w:r>
      </w:hyperlink>
      <w: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rsidR="001367A4" w:rsidRDefault="001367A4">
      <w:pPr>
        <w:pStyle w:val="ConsPlusNormal"/>
        <w:ind w:firstLine="540"/>
        <w:jc w:val="both"/>
      </w:pPr>
      <w:r>
        <w:t>- содействие сотрудничеству между правоохранительными органами и частными организациями;</w:t>
      </w:r>
    </w:p>
    <w:p w:rsidR="001367A4" w:rsidRDefault="001367A4">
      <w:pPr>
        <w:pStyle w:val="ConsPlusNormal"/>
        <w:ind w:firstLine="540"/>
        <w:jc w:val="both"/>
      </w:pPr>
      <w:r>
        <w:t>-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rsidR="001367A4" w:rsidRDefault="001367A4">
      <w:pPr>
        <w:pStyle w:val="ConsPlusNormal"/>
        <w:ind w:firstLine="540"/>
        <w:jc w:val="both"/>
      </w:pPr>
      <w:r>
        <w:t>-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rsidR="001367A4" w:rsidRDefault="001367A4">
      <w:pPr>
        <w:pStyle w:val="ConsPlusNormal"/>
        <w:ind w:firstLine="540"/>
        <w:jc w:val="both"/>
      </w:pPr>
      <w:r>
        <w:t>-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rsidR="001367A4" w:rsidRDefault="001367A4">
      <w:pPr>
        <w:pStyle w:val="ConsPlusNormal"/>
        <w:ind w:firstLine="540"/>
        <w:jc w:val="both"/>
      </w:pPr>
      <w:r>
        <w:t>-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rsidR="001367A4" w:rsidRDefault="001367A4">
      <w:pPr>
        <w:pStyle w:val="ConsPlusNormal"/>
        <w:ind w:firstLine="540"/>
        <w:jc w:val="both"/>
      </w:pPr>
      <w:r>
        <w:t>-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rsidR="001367A4" w:rsidRDefault="001367A4">
      <w:pPr>
        <w:pStyle w:val="ConsPlusNormal"/>
        <w:ind w:firstLine="540"/>
        <w:jc w:val="both"/>
      </w:pPr>
      <w:r>
        <w:t xml:space="preserve">Отдельно в </w:t>
      </w:r>
      <w:hyperlink r:id="rId283" w:history="1">
        <w:r>
          <w:rPr>
            <w:color w:val="0000FF"/>
          </w:rPr>
          <w:t>Конвенции</w:t>
        </w:r>
      </w:hyperlink>
      <w: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rsidR="001367A4" w:rsidRDefault="001367A4">
      <w:pPr>
        <w:pStyle w:val="ConsPlusNormal"/>
        <w:ind w:firstLine="540"/>
        <w:jc w:val="both"/>
      </w:pPr>
      <w:r>
        <w:t>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rsidR="001367A4" w:rsidRDefault="001367A4">
      <w:pPr>
        <w:pStyle w:val="ConsPlusNormal"/>
        <w:ind w:firstLine="540"/>
        <w:jc w:val="both"/>
      </w:pPr>
    </w:p>
    <w:p w:rsidR="001367A4" w:rsidRDefault="001367A4">
      <w:pPr>
        <w:pStyle w:val="ConsPlusNormal"/>
        <w:ind w:firstLine="540"/>
        <w:jc w:val="both"/>
        <w:outlineLvl w:val="2"/>
      </w:pPr>
      <w:r>
        <w:t>Установление ответственности юридических лиц за совершение коррупционных преступлений</w:t>
      </w:r>
    </w:p>
    <w:p w:rsidR="001367A4" w:rsidRDefault="0057751A">
      <w:pPr>
        <w:pStyle w:val="ConsPlusNormal"/>
        <w:ind w:firstLine="540"/>
        <w:jc w:val="both"/>
      </w:pPr>
      <w:hyperlink r:id="rId284" w:history="1">
        <w:r w:rsidR="001367A4">
          <w:rPr>
            <w:color w:val="0000FF"/>
          </w:rPr>
          <w:t>Статья 26</w:t>
        </w:r>
      </w:hyperlink>
      <w:r w:rsidR="001367A4">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w:t>
      </w:r>
      <w:r w:rsidR="001367A4">
        <w:lastRenderedPageBreak/>
        <w:t>отношении юридических лиц, должны быть эффективными, соразмерными и производить сдерживающий эффект.</w:t>
      </w:r>
    </w:p>
    <w:p w:rsidR="001367A4" w:rsidRDefault="001367A4">
      <w:pPr>
        <w:pStyle w:val="ConsPlusNormal"/>
        <w:ind w:firstLine="540"/>
        <w:jc w:val="both"/>
      </w:pPr>
    </w:p>
    <w:p w:rsidR="001367A4" w:rsidRDefault="0057751A">
      <w:pPr>
        <w:pStyle w:val="ConsPlusNormal"/>
        <w:ind w:firstLine="540"/>
        <w:jc w:val="both"/>
        <w:outlineLvl w:val="1"/>
      </w:pPr>
      <w:hyperlink r:id="rId285" w:history="1">
        <w:r w:rsidR="001367A4">
          <w:rPr>
            <w:color w:val="0000FF"/>
          </w:rPr>
          <w:t>Конвенция</w:t>
        </w:r>
      </w:hyperlink>
      <w:r w:rsidR="001367A4">
        <w:t xml:space="preserve"> об уголовной ответственности за коррупцию Совета Европы (</w:t>
      </w:r>
      <w:proofErr w:type="spellStart"/>
      <w:r w:rsidR="001367A4">
        <w:t>Criminal</w:t>
      </w:r>
      <w:proofErr w:type="spellEnd"/>
      <w:r w:rsidR="001367A4">
        <w:t xml:space="preserve"> </w:t>
      </w:r>
      <w:proofErr w:type="spellStart"/>
      <w:r w:rsidR="001367A4">
        <w:t>law</w:t>
      </w:r>
      <w:proofErr w:type="spellEnd"/>
      <w:r w:rsidR="001367A4">
        <w:t xml:space="preserve"> </w:t>
      </w:r>
      <w:proofErr w:type="spellStart"/>
      <w:r w:rsidR="001367A4">
        <w:t>convention</w:t>
      </w:r>
      <w:proofErr w:type="spellEnd"/>
      <w:r w:rsidR="001367A4">
        <w:t xml:space="preserve"> </w:t>
      </w:r>
      <w:proofErr w:type="spellStart"/>
      <w:r w:rsidR="001367A4">
        <w:t>on</w:t>
      </w:r>
      <w:proofErr w:type="spellEnd"/>
      <w:r w:rsidR="001367A4">
        <w:t xml:space="preserve"> </w:t>
      </w:r>
      <w:proofErr w:type="spellStart"/>
      <w:r w:rsidR="001367A4">
        <w:t>corruption</w:t>
      </w:r>
      <w:proofErr w:type="spellEnd"/>
      <w:r w:rsidR="001367A4">
        <w:t>)</w:t>
      </w:r>
    </w:p>
    <w:p w:rsidR="001367A4" w:rsidRDefault="0057751A">
      <w:pPr>
        <w:pStyle w:val="ConsPlusNormal"/>
        <w:ind w:firstLine="540"/>
        <w:jc w:val="both"/>
      </w:pPr>
      <w:hyperlink r:id="rId286" w:history="1">
        <w:r w:rsidR="001367A4">
          <w:rPr>
            <w:color w:val="0000FF"/>
          </w:rPr>
          <w:t>Конвенция</w:t>
        </w:r>
      </w:hyperlink>
      <w:r w:rsidR="001367A4">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r:id="rId287" w:history="1">
        <w:r w:rsidR="001367A4">
          <w:rPr>
            <w:color w:val="0000FF"/>
          </w:rPr>
          <w:t>законом</w:t>
        </w:r>
      </w:hyperlink>
      <w:r w:rsidR="001367A4">
        <w:t xml:space="preserve"> от 25 июня 2006 года N 125-ФЗ "О ратификации Конвенции об уголовной ответственности за коррупцию"). Отдельные положения </w:t>
      </w:r>
      <w:hyperlink r:id="rId288" w:history="1">
        <w:r w:rsidR="001367A4">
          <w:rPr>
            <w:color w:val="0000FF"/>
          </w:rPr>
          <w:t>Конвенции</w:t>
        </w:r>
      </w:hyperlink>
      <w:r w:rsidR="001367A4">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rsidR="001367A4" w:rsidRDefault="001367A4">
      <w:pPr>
        <w:pStyle w:val="ConsPlusNormal"/>
        <w:ind w:firstLine="540"/>
        <w:jc w:val="both"/>
      </w:pPr>
      <w:r>
        <w:t>- признание определенных действий в качестве преступлений;</w:t>
      </w:r>
    </w:p>
    <w:p w:rsidR="001367A4" w:rsidRDefault="001367A4">
      <w:pPr>
        <w:pStyle w:val="ConsPlusNormal"/>
        <w:ind w:firstLine="540"/>
        <w:jc w:val="both"/>
      </w:pPr>
      <w:r>
        <w:t>- установление ответственности юридических лиц за совершение коррупционных правонарушений.</w:t>
      </w:r>
    </w:p>
    <w:p w:rsidR="001367A4" w:rsidRDefault="001367A4">
      <w:pPr>
        <w:pStyle w:val="ConsPlusNormal"/>
        <w:ind w:firstLine="540"/>
        <w:jc w:val="both"/>
      </w:pPr>
    </w:p>
    <w:p w:rsidR="001367A4" w:rsidRDefault="001367A4">
      <w:pPr>
        <w:pStyle w:val="ConsPlusNormal"/>
        <w:ind w:firstLine="540"/>
        <w:jc w:val="both"/>
        <w:outlineLvl w:val="2"/>
      </w:pPr>
      <w:r>
        <w:t>Признание определенных действий в качестве преступлений</w:t>
      </w:r>
    </w:p>
    <w:p w:rsidR="001367A4" w:rsidRDefault="0057751A">
      <w:pPr>
        <w:pStyle w:val="ConsPlusNormal"/>
        <w:ind w:firstLine="540"/>
        <w:jc w:val="both"/>
      </w:pPr>
      <w:hyperlink r:id="rId289" w:history="1">
        <w:r w:rsidR="001367A4">
          <w:rPr>
            <w:color w:val="0000FF"/>
          </w:rPr>
          <w:t>Статьи 7</w:t>
        </w:r>
      </w:hyperlink>
      <w:r w:rsidR="001367A4">
        <w:t xml:space="preserve"> и </w:t>
      </w:r>
      <w:hyperlink r:id="rId290" w:history="1">
        <w:r w:rsidR="001367A4">
          <w:rPr>
            <w:color w:val="0000FF"/>
          </w:rPr>
          <w:t>8</w:t>
        </w:r>
      </w:hyperlink>
      <w:r w:rsidR="001367A4">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r:id="rId291" w:history="1">
        <w:r w:rsidR="001367A4">
          <w:rPr>
            <w:color w:val="0000FF"/>
          </w:rPr>
          <w:t>Статья 14</w:t>
        </w:r>
      </w:hyperlink>
      <w:r w:rsidR="001367A4">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rsidR="001367A4" w:rsidRDefault="001367A4">
      <w:pPr>
        <w:pStyle w:val="ConsPlusNormal"/>
        <w:ind w:firstLine="540"/>
        <w:jc w:val="both"/>
      </w:pPr>
    </w:p>
    <w:p w:rsidR="001367A4" w:rsidRDefault="001367A4">
      <w:pPr>
        <w:pStyle w:val="ConsPlusNormal"/>
        <w:ind w:firstLine="540"/>
        <w:jc w:val="both"/>
        <w:outlineLvl w:val="2"/>
      </w:pPr>
      <w:r>
        <w:t>Установление ответственности юридических лиц за совершение коррупционных правонарушений</w:t>
      </w:r>
    </w:p>
    <w:p w:rsidR="001367A4" w:rsidRDefault="001367A4">
      <w:pPr>
        <w:pStyle w:val="ConsPlusNormal"/>
        <w:ind w:firstLine="540"/>
        <w:jc w:val="both"/>
      </w:pPr>
      <w:r>
        <w:t>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rsidR="001367A4" w:rsidRDefault="001367A4">
      <w:pPr>
        <w:pStyle w:val="ConsPlusNormal"/>
        <w:ind w:firstLine="540"/>
        <w:jc w:val="both"/>
      </w:pPr>
      <w:r>
        <w:t>- выполнения представительских функций от имени юридического лица;</w:t>
      </w:r>
    </w:p>
    <w:p w:rsidR="001367A4" w:rsidRDefault="001367A4">
      <w:pPr>
        <w:pStyle w:val="ConsPlusNormal"/>
        <w:ind w:firstLine="540"/>
        <w:jc w:val="both"/>
      </w:pPr>
      <w:r>
        <w:t>- осуществления права на принятие решений от имени юридического лица;</w:t>
      </w:r>
    </w:p>
    <w:p w:rsidR="001367A4" w:rsidRDefault="001367A4">
      <w:pPr>
        <w:pStyle w:val="ConsPlusNormal"/>
        <w:ind w:firstLine="540"/>
        <w:jc w:val="both"/>
      </w:pPr>
      <w:r>
        <w:t>- осуществления контрольных функций в рамках юридического лица;</w:t>
      </w:r>
    </w:p>
    <w:p w:rsidR="001367A4" w:rsidRDefault="001367A4">
      <w:pPr>
        <w:pStyle w:val="ConsPlusNormal"/>
        <w:ind w:firstLine="540"/>
        <w:jc w:val="both"/>
      </w:pPr>
      <w:r>
        <w:t>- в связи с участием такого физического лица в перечисленных выше правонарушениях в качестве соучастника или подстрекателя.</w:t>
      </w:r>
    </w:p>
    <w:p w:rsidR="001367A4" w:rsidRDefault="001367A4">
      <w:pPr>
        <w:pStyle w:val="ConsPlusNormal"/>
        <w:ind w:firstLine="540"/>
        <w:jc w:val="both"/>
      </w:pPr>
      <w:r>
        <w:t>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rsidR="001367A4" w:rsidRDefault="001367A4">
      <w:pPr>
        <w:pStyle w:val="ConsPlusNormal"/>
        <w:ind w:firstLine="540"/>
        <w:jc w:val="both"/>
      </w:pPr>
      <w:r>
        <w:t>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rsidR="001367A4" w:rsidRDefault="001367A4">
      <w:pPr>
        <w:pStyle w:val="ConsPlusNormal"/>
        <w:ind w:firstLine="540"/>
        <w:jc w:val="both"/>
      </w:pPr>
    </w:p>
    <w:p w:rsidR="001367A4" w:rsidRDefault="0057751A">
      <w:pPr>
        <w:pStyle w:val="ConsPlusNormal"/>
        <w:ind w:firstLine="540"/>
        <w:jc w:val="both"/>
        <w:outlineLvl w:val="1"/>
      </w:pPr>
      <w:hyperlink r:id="rId292" w:history="1">
        <w:r w:rsidR="001367A4">
          <w:rPr>
            <w:color w:val="0000FF"/>
          </w:rPr>
          <w:t>Конвенция</w:t>
        </w:r>
      </w:hyperlink>
      <w:r w:rsidR="001367A4">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w:t>
      </w:r>
      <w:proofErr w:type="spellStart"/>
      <w:r w:rsidR="001367A4">
        <w:t>Convention</w:t>
      </w:r>
      <w:proofErr w:type="spellEnd"/>
      <w:r w:rsidR="001367A4">
        <w:t xml:space="preserve"> </w:t>
      </w:r>
      <w:proofErr w:type="spellStart"/>
      <w:r w:rsidR="001367A4">
        <w:t>on</w:t>
      </w:r>
      <w:proofErr w:type="spellEnd"/>
      <w:r w:rsidR="001367A4">
        <w:t xml:space="preserve"> </w:t>
      </w:r>
      <w:proofErr w:type="spellStart"/>
      <w:r w:rsidR="001367A4">
        <w:t>combating</w:t>
      </w:r>
      <w:proofErr w:type="spellEnd"/>
      <w:r w:rsidR="001367A4">
        <w:t xml:space="preserve"> </w:t>
      </w:r>
      <w:proofErr w:type="spellStart"/>
      <w:r w:rsidR="001367A4">
        <w:t>bribery</w:t>
      </w:r>
      <w:proofErr w:type="spellEnd"/>
      <w:r w:rsidR="001367A4">
        <w:t xml:space="preserve"> </w:t>
      </w:r>
      <w:proofErr w:type="spellStart"/>
      <w:r w:rsidR="001367A4">
        <w:t>of</w:t>
      </w:r>
      <w:proofErr w:type="spellEnd"/>
      <w:r w:rsidR="001367A4">
        <w:t xml:space="preserve"> </w:t>
      </w:r>
      <w:proofErr w:type="spellStart"/>
      <w:r w:rsidR="001367A4">
        <w:t>foreign</w:t>
      </w:r>
      <w:proofErr w:type="spellEnd"/>
      <w:r w:rsidR="001367A4">
        <w:t xml:space="preserve"> </w:t>
      </w:r>
      <w:proofErr w:type="spellStart"/>
      <w:r w:rsidR="001367A4">
        <w:t>public</w:t>
      </w:r>
      <w:proofErr w:type="spellEnd"/>
      <w:r w:rsidR="001367A4">
        <w:t xml:space="preserve"> </w:t>
      </w:r>
      <w:proofErr w:type="spellStart"/>
      <w:r w:rsidR="001367A4">
        <w:t>officials</w:t>
      </w:r>
      <w:proofErr w:type="spellEnd"/>
      <w:r w:rsidR="001367A4">
        <w:t xml:space="preserve"> </w:t>
      </w:r>
      <w:proofErr w:type="spellStart"/>
      <w:r w:rsidR="001367A4">
        <w:t>in</w:t>
      </w:r>
      <w:proofErr w:type="spellEnd"/>
      <w:r w:rsidR="001367A4">
        <w:t xml:space="preserve"> </w:t>
      </w:r>
      <w:proofErr w:type="spellStart"/>
      <w:r w:rsidR="001367A4">
        <w:t>international</w:t>
      </w:r>
      <w:proofErr w:type="spellEnd"/>
      <w:r w:rsidR="001367A4">
        <w:t xml:space="preserve"> </w:t>
      </w:r>
      <w:proofErr w:type="spellStart"/>
      <w:r w:rsidR="001367A4">
        <w:t>business</w:t>
      </w:r>
      <w:proofErr w:type="spellEnd"/>
      <w:r w:rsidR="001367A4">
        <w:t xml:space="preserve"> </w:t>
      </w:r>
      <w:proofErr w:type="spellStart"/>
      <w:r w:rsidR="001367A4">
        <w:t>transactions</w:t>
      </w:r>
      <w:proofErr w:type="spellEnd"/>
      <w:r w:rsidR="001367A4">
        <w:t>)</w:t>
      </w:r>
    </w:p>
    <w:p w:rsidR="001367A4" w:rsidRDefault="0057751A">
      <w:pPr>
        <w:pStyle w:val="ConsPlusNormal"/>
        <w:ind w:firstLine="540"/>
        <w:jc w:val="both"/>
      </w:pPr>
      <w:hyperlink r:id="rId293" w:history="1">
        <w:r w:rsidR="001367A4">
          <w:rPr>
            <w:color w:val="0000FF"/>
          </w:rPr>
          <w:t>Конвенция</w:t>
        </w:r>
      </w:hyperlink>
      <w:r w:rsidR="001367A4">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r:id="rId294" w:history="1">
        <w:r w:rsidR="001367A4">
          <w:rPr>
            <w:color w:val="0000FF"/>
          </w:rPr>
          <w:t>Конвенцию</w:t>
        </w:r>
      </w:hyperlink>
      <w:r w:rsidR="001367A4">
        <w:t xml:space="preserve"> в 2012 году (1 февраля 2012 года был принят Федеральный </w:t>
      </w:r>
      <w:hyperlink r:id="rId295" w:history="1">
        <w:r w:rsidR="001367A4">
          <w:rPr>
            <w:color w:val="0000FF"/>
          </w:rPr>
          <w:t>закон</w:t>
        </w:r>
      </w:hyperlink>
      <w:r w:rsidR="001367A4">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rsidR="001367A4" w:rsidRDefault="0057751A">
      <w:pPr>
        <w:pStyle w:val="ConsPlusNormal"/>
        <w:ind w:firstLine="540"/>
        <w:jc w:val="both"/>
      </w:pPr>
      <w:hyperlink r:id="rId296" w:history="1">
        <w:r w:rsidR="001367A4">
          <w:rPr>
            <w:color w:val="0000FF"/>
          </w:rPr>
          <w:t>Конвенция</w:t>
        </w:r>
      </w:hyperlink>
      <w:r w:rsidR="001367A4">
        <w:t xml:space="preserve"> направлена на противодействие подкупу иностранных должностных лиц путем </w:t>
      </w:r>
      <w:r w:rsidR="001367A4">
        <w:lastRenderedPageBreak/>
        <w:t>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rsidR="001367A4" w:rsidRDefault="001367A4">
      <w:pPr>
        <w:pStyle w:val="ConsPlusNormal"/>
        <w:ind w:firstLine="540"/>
        <w:jc w:val="both"/>
      </w:pPr>
      <w:r>
        <w:t xml:space="preserve">Под подкупом иностранного должностного лица в </w:t>
      </w:r>
      <w:hyperlink r:id="rId297" w:history="1">
        <w:r>
          <w:rPr>
            <w:color w:val="0000FF"/>
          </w:rPr>
          <w:t>Конвенции</w:t>
        </w:r>
      </w:hyperlink>
      <w:r>
        <w:t xml:space="preserve"> понимается:</w:t>
      </w:r>
    </w:p>
    <w:p w:rsidR="001367A4" w:rsidRDefault="001367A4">
      <w:pPr>
        <w:pStyle w:val="ConsPlusNormal"/>
        <w:ind w:firstLine="540"/>
        <w:jc w:val="both"/>
      </w:pPr>
      <w:r>
        <w:t>-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rsidR="001367A4" w:rsidRDefault="001367A4">
      <w:pPr>
        <w:pStyle w:val="ConsPlusNormal"/>
        <w:ind w:firstLine="540"/>
        <w:jc w:val="both"/>
      </w:pPr>
      <w:r>
        <w:t>- соучастие, включая подстрекательство, содействие и пособничество, или санкционирование действий по подкупу иностранного должностного лица.</w:t>
      </w:r>
    </w:p>
    <w:p w:rsidR="001367A4" w:rsidRDefault="001367A4">
      <w:pPr>
        <w:pStyle w:val="ConsPlusNormal"/>
        <w:ind w:firstLine="540"/>
        <w:jc w:val="both"/>
      </w:pPr>
      <w:r>
        <w:t xml:space="preserve">Термин "иностранное должностное лицо" в </w:t>
      </w:r>
      <w:hyperlink r:id="rId298" w:history="1">
        <w:r>
          <w:rPr>
            <w:color w:val="0000FF"/>
          </w:rPr>
          <w:t>Конвенции</w:t>
        </w:r>
      </w:hyperlink>
      <w: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rsidR="001367A4" w:rsidRDefault="001367A4">
      <w:pPr>
        <w:pStyle w:val="ConsPlusNormal"/>
        <w:ind w:firstLine="540"/>
        <w:jc w:val="both"/>
      </w:pPr>
      <w:r>
        <w:t xml:space="preserve">За совершение подкупа иностранного должностного лица </w:t>
      </w:r>
      <w:hyperlink r:id="rId299" w:history="1">
        <w:r>
          <w:rPr>
            <w:color w:val="0000FF"/>
          </w:rPr>
          <w:t>Конвенция</w:t>
        </w:r>
      </w:hyperlink>
      <w: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r:id="rId300" w:history="1">
        <w:r>
          <w:rPr>
            <w:color w:val="0000FF"/>
          </w:rPr>
          <w:t>Конвенция</w:t>
        </w:r>
      </w:hyperlink>
      <w: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r:id="rId301" w:history="1">
        <w:r>
          <w:rPr>
            <w:color w:val="0000FF"/>
          </w:rPr>
          <w:t>Конвенция</w:t>
        </w:r>
      </w:hyperlink>
      <w: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rsidR="001367A4" w:rsidRDefault="001367A4">
      <w:pPr>
        <w:pStyle w:val="ConsPlusNormal"/>
        <w:ind w:firstLine="540"/>
        <w:jc w:val="both"/>
      </w:pPr>
      <w: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r:id="rId302" w:history="1">
        <w:r>
          <w:rPr>
            <w:color w:val="0000FF"/>
          </w:rPr>
          <w:t>Конвенция</w:t>
        </w:r>
      </w:hyperlink>
      <w:r>
        <w:t xml:space="preserve"> стимулирует государства к установлению юрисдикции обоих видов.</w:t>
      </w:r>
    </w:p>
    <w:p w:rsidR="001367A4" w:rsidRDefault="001367A4">
      <w:pPr>
        <w:pStyle w:val="ConsPlusNormal"/>
        <w:ind w:firstLine="540"/>
        <w:jc w:val="both"/>
      </w:pPr>
      <w:r>
        <w:t xml:space="preserve">Помимо этого </w:t>
      </w:r>
      <w:hyperlink r:id="rId303" w:history="1">
        <w:r>
          <w:rPr>
            <w:color w:val="0000FF"/>
          </w:rPr>
          <w:t>Конвенция</w:t>
        </w:r>
      </w:hyperlink>
      <w: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rsidR="001367A4" w:rsidRDefault="0057751A">
      <w:pPr>
        <w:pStyle w:val="ConsPlusNormal"/>
        <w:ind w:firstLine="540"/>
        <w:jc w:val="both"/>
      </w:pPr>
      <w:hyperlink r:id="rId304" w:history="1">
        <w:r w:rsidR="001367A4">
          <w:rPr>
            <w:color w:val="0000FF"/>
          </w:rPr>
          <w:t>Конвенция</w:t>
        </w:r>
      </w:hyperlink>
      <w:r w:rsidR="001367A4">
        <w:t xml:space="preserve"> регулирует ряд иных вопросов, связанных с противодействием подкупу иностранных должностных лиц. В частности, </w:t>
      </w:r>
      <w:hyperlink r:id="rId305" w:history="1">
        <w:r w:rsidR="001367A4">
          <w:rPr>
            <w:color w:val="0000FF"/>
          </w:rPr>
          <w:t>Конвенция</w:t>
        </w:r>
      </w:hyperlink>
      <w:r w:rsidR="001367A4">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r:id="rId306" w:history="1">
        <w:r w:rsidR="001367A4">
          <w:rPr>
            <w:color w:val="0000FF"/>
          </w:rPr>
          <w:t>Конвенции</w:t>
        </w:r>
      </w:hyperlink>
      <w:r w:rsidR="001367A4">
        <w:t xml:space="preserve">. Также </w:t>
      </w:r>
      <w:hyperlink r:id="rId307" w:history="1">
        <w:r w:rsidR="001367A4">
          <w:rPr>
            <w:color w:val="0000FF"/>
          </w:rPr>
          <w:t>Конвенция</w:t>
        </w:r>
      </w:hyperlink>
      <w:r w:rsidR="001367A4">
        <w:t xml:space="preserve"> предусматривает отнесение подкупа иностранных должностных лиц к преступлениям, по которым может быть осуществлена экстрадиция.</w:t>
      </w:r>
    </w:p>
    <w:p w:rsidR="001367A4" w:rsidRDefault="001367A4">
      <w:pPr>
        <w:pStyle w:val="ConsPlusNormal"/>
        <w:ind w:firstLine="540"/>
        <w:jc w:val="both"/>
      </w:pPr>
      <w: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w:t>
      </w:r>
      <w:r>
        <w:lastRenderedPageBreak/>
        <w:t>Великобритании.</w:t>
      </w:r>
    </w:p>
    <w:p w:rsidR="001367A4" w:rsidRDefault="001367A4">
      <w:pPr>
        <w:pStyle w:val="ConsPlusNormal"/>
        <w:ind w:firstLine="540"/>
        <w:jc w:val="both"/>
      </w:pPr>
    </w:p>
    <w:p w:rsidR="001367A4" w:rsidRDefault="001367A4">
      <w:pPr>
        <w:pStyle w:val="ConsPlusNormal"/>
        <w:ind w:firstLine="540"/>
        <w:jc w:val="both"/>
        <w:outlineLvl w:val="2"/>
      </w:pPr>
      <w:r>
        <w:t>Руководство по лучшим практикам в сфере механизмов внутреннего контроля, этики и соблюдения требований (</w:t>
      </w:r>
      <w:proofErr w:type="spellStart"/>
      <w:r>
        <w:t>Good</w:t>
      </w:r>
      <w:proofErr w:type="spellEnd"/>
      <w:r>
        <w:t xml:space="preserve"> </w:t>
      </w:r>
      <w:proofErr w:type="spellStart"/>
      <w:r>
        <w:t>practice</w:t>
      </w:r>
      <w:proofErr w:type="spellEnd"/>
      <w:r>
        <w:t xml:space="preserve"> </w:t>
      </w:r>
      <w:proofErr w:type="spellStart"/>
      <w:r>
        <w:t>guidance</w:t>
      </w:r>
      <w:proofErr w:type="spellEnd"/>
      <w:r>
        <w:t xml:space="preserve"> </w:t>
      </w:r>
      <w:proofErr w:type="spellStart"/>
      <w:r>
        <w:t>on</w:t>
      </w:r>
      <w:proofErr w:type="spellEnd"/>
      <w:r>
        <w:t xml:space="preserve"> </w:t>
      </w:r>
      <w:proofErr w:type="spellStart"/>
      <w:r>
        <w:t>internal</w:t>
      </w:r>
      <w:proofErr w:type="spellEnd"/>
      <w:r>
        <w:t xml:space="preserve"> </w:t>
      </w:r>
      <w:proofErr w:type="spellStart"/>
      <w:r>
        <w:t>controls</w:t>
      </w:r>
      <w:proofErr w:type="spellEnd"/>
      <w:r>
        <w:t xml:space="preserve">, </w:t>
      </w:r>
      <w:proofErr w:type="spellStart"/>
      <w:r>
        <w:t>ethics</w:t>
      </w:r>
      <w:proofErr w:type="spellEnd"/>
      <w:r>
        <w:t xml:space="preserve">, </w:t>
      </w:r>
      <w:proofErr w:type="spellStart"/>
      <w:r>
        <w:t>and</w:t>
      </w:r>
      <w:proofErr w:type="spellEnd"/>
      <w:r>
        <w:t xml:space="preserve"> </w:t>
      </w:r>
      <w:proofErr w:type="spellStart"/>
      <w:r>
        <w:t>compliance</w:t>
      </w:r>
      <w:proofErr w:type="spellEnd"/>
      <w:r>
        <w:t>)</w:t>
      </w:r>
    </w:p>
    <w:p w:rsidR="001367A4" w:rsidRDefault="001367A4">
      <w:pPr>
        <w:pStyle w:val="ConsPlusNormal"/>
        <w:ind w:firstLine="540"/>
        <w:jc w:val="both"/>
      </w:pPr>
      <w:r>
        <w:t xml:space="preserve">В развитие </w:t>
      </w:r>
      <w:hyperlink r:id="rId308" w:history="1">
        <w:r>
          <w:rPr>
            <w:color w:val="0000FF"/>
          </w:rPr>
          <w:t>Конвенции</w:t>
        </w:r>
      </w:hyperlink>
      <w: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w:t>
      </w:r>
      <w:proofErr w:type="spellStart"/>
      <w:r>
        <w:t>Recommendation</w:t>
      </w:r>
      <w:proofErr w:type="spellEnd"/>
      <w:r>
        <w:t xml:space="preserve"> </w:t>
      </w:r>
      <w:proofErr w:type="spellStart"/>
      <w:r>
        <w:t>of</w:t>
      </w:r>
      <w:proofErr w:type="spellEnd"/>
      <w:r>
        <w:t xml:space="preserve"> </w:t>
      </w:r>
      <w:proofErr w:type="spellStart"/>
      <w:r>
        <w:t>the</w:t>
      </w:r>
      <w:proofErr w:type="spellEnd"/>
      <w:r>
        <w:t xml:space="preserve"> </w:t>
      </w:r>
      <w:proofErr w:type="spellStart"/>
      <w:r>
        <w:t>Council</w:t>
      </w:r>
      <w:proofErr w:type="spellEnd"/>
      <w:r>
        <w:t xml:space="preserve"> </w:t>
      </w:r>
      <w:proofErr w:type="spellStart"/>
      <w:r>
        <w:t>for</w:t>
      </w:r>
      <w:proofErr w:type="spellEnd"/>
      <w:r>
        <w:t xml:space="preserve"> </w:t>
      </w:r>
      <w:proofErr w:type="spellStart"/>
      <w:r>
        <w:t>further</w:t>
      </w:r>
      <w:proofErr w:type="spellEnd"/>
      <w:r>
        <w:t xml:space="preserve"> </w:t>
      </w:r>
      <w:proofErr w:type="spellStart"/>
      <w:r>
        <w:t>combating</w:t>
      </w:r>
      <w:proofErr w:type="spellEnd"/>
      <w:r>
        <w:t xml:space="preserve"> </w:t>
      </w:r>
      <w:proofErr w:type="spellStart"/>
      <w:r>
        <w:t>bribery</w:t>
      </w:r>
      <w:proofErr w:type="spellEnd"/>
      <w:r>
        <w:t xml:space="preserve"> </w:t>
      </w:r>
      <w:proofErr w:type="spellStart"/>
      <w:r>
        <w:t>of</w:t>
      </w:r>
      <w:proofErr w:type="spellEnd"/>
      <w:r>
        <w:t xml:space="preserve"> </w:t>
      </w:r>
      <w:proofErr w:type="spellStart"/>
      <w:r>
        <w:t>foreign</w:t>
      </w:r>
      <w:proofErr w:type="spellEnd"/>
      <w:r>
        <w:t xml:space="preserve"> </w:t>
      </w:r>
      <w:proofErr w:type="spellStart"/>
      <w:r>
        <w:t>public</w:t>
      </w:r>
      <w:proofErr w:type="spellEnd"/>
      <w:r>
        <w:t xml:space="preserve"> </w:t>
      </w:r>
      <w:proofErr w:type="spellStart"/>
      <w:r>
        <w:t>officials</w:t>
      </w:r>
      <w:proofErr w:type="spellEnd"/>
      <w:r>
        <w:t xml:space="preserve"> </w:t>
      </w:r>
      <w:proofErr w:type="spellStart"/>
      <w:r>
        <w:t>in</w:t>
      </w:r>
      <w:proofErr w:type="spellEnd"/>
      <w:r>
        <w:t xml:space="preserve"> </w:t>
      </w:r>
      <w:proofErr w:type="spellStart"/>
      <w:r>
        <w:t>international</w:t>
      </w:r>
      <w:proofErr w:type="spellEnd"/>
      <w:r>
        <w:t xml:space="preserve"> </w:t>
      </w:r>
      <w:proofErr w:type="spellStart"/>
      <w:r>
        <w:t>business</w:t>
      </w:r>
      <w:proofErr w:type="spellEnd"/>
      <w:r>
        <w:t xml:space="preserve"> </w:t>
      </w:r>
      <w:proofErr w:type="spellStart"/>
      <w:r>
        <w:t>transactions</w:t>
      </w:r>
      <w:proofErr w:type="spellEnd"/>
      <w:r>
        <w:t>).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rsidR="001367A4" w:rsidRDefault="001367A4">
      <w:pPr>
        <w:pStyle w:val="ConsPlusNormal"/>
        <w:ind w:firstLine="540"/>
        <w:jc w:val="both"/>
      </w:pPr>
      <w:r>
        <w:t>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rsidR="001367A4" w:rsidRDefault="001367A4">
      <w:pPr>
        <w:pStyle w:val="ConsPlusNormal"/>
        <w:ind w:firstLine="540"/>
        <w:jc w:val="both"/>
      </w:pPr>
      <w:r>
        <w:t>- сильная и явная поддержка со стороны руководящего звена компании;</w:t>
      </w:r>
    </w:p>
    <w:p w:rsidR="001367A4" w:rsidRDefault="001367A4">
      <w:pPr>
        <w:pStyle w:val="ConsPlusNormal"/>
        <w:ind w:firstLine="540"/>
        <w:jc w:val="both"/>
      </w:pPr>
      <w:r>
        <w:t>- ясно сформулированная и явная корпоративная политика, запрещающая подкуп иностранных должностных лиц;</w:t>
      </w:r>
    </w:p>
    <w:p w:rsidR="001367A4" w:rsidRDefault="001367A4">
      <w:pPr>
        <w:pStyle w:val="ConsPlusNormal"/>
        <w:ind w:firstLine="540"/>
        <w:jc w:val="both"/>
      </w:pPr>
      <w:r>
        <w:t>-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rsidR="001367A4" w:rsidRDefault="001367A4">
      <w:pPr>
        <w:pStyle w:val="ConsPlusNormal"/>
        <w:ind w:firstLine="540"/>
        <w:jc w:val="both"/>
      </w:pPr>
      <w:r>
        <w:t>-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rsidR="001367A4" w:rsidRDefault="001367A4">
      <w:pPr>
        <w:pStyle w:val="ConsPlusNormal"/>
        <w:ind w:firstLine="540"/>
        <w:jc w:val="both"/>
      </w:pPr>
      <w:r>
        <w:t>-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rsidR="001367A4" w:rsidRDefault="001367A4">
      <w:pPr>
        <w:pStyle w:val="ConsPlusNormal"/>
        <w:ind w:firstLine="540"/>
        <w:jc w:val="both"/>
      </w:pPr>
      <w:r>
        <w:t>- программы и меры по этике и соблюдению требований применяются и включаются в контрактные соглашения с третьими сторонами;</w:t>
      </w:r>
    </w:p>
    <w:p w:rsidR="001367A4" w:rsidRDefault="001367A4">
      <w:pPr>
        <w:pStyle w:val="ConsPlusNormal"/>
        <w:ind w:firstLine="540"/>
        <w:jc w:val="both"/>
      </w:pPr>
      <w:r>
        <w:t>- наличие системы финансовых и отчетных процедур, направленных на обеспечение надлежащего ведения бухгалтерских книг, записей и счетов;</w:t>
      </w:r>
    </w:p>
    <w:p w:rsidR="001367A4" w:rsidRDefault="001367A4">
      <w:pPr>
        <w:pStyle w:val="ConsPlusNormal"/>
        <w:ind w:firstLine="540"/>
        <w:jc w:val="both"/>
      </w:pPr>
      <w:r>
        <w:t>- обеспечение коммуникации и обучения для работников на всех уровнях компании по вопросам этики и соблюдения требований;</w:t>
      </w:r>
    </w:p>
    <w:p w:rsidR="001367A4" w:rsidRDefault="001367A4">
      <w:pPr>
        <w:pStyle w:val="ConsPlusNormal"/>
        <w:ind w:firstLine="540"/>
        <w:jc w:val="both"/>
      </w:pPr>
      <w:r>
        <w:t>- наличие мер, направленных на поощрение и поддержку соблюдения программ и мер по этике и соблюдению требований компании, на всех уровнях;</w:t>
      </w:r>
    </w:p>
    <w:p w:rsidR="001367A4" w:rsidRDefault="001367A4">
      <w:pPr>
        <w:pStyle w:val="ConsPlusNormal"/>
        <w:ind w:firstLine="540"/>
        <w:jc w:val="both"/>
      </w:pPr>
      <w:r>
        <w:t>-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rsidR="001367A4" w:rsidRDefault="001367A4">
      <w:pPr>
        <w:pStyle w:val="ConsPlusNormal"/>
        <w:ind w:firstLine="540"/>
        <w:jc w:val="both"/>
      </w:pPr>
      <w:r>
        <w:t>-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rsidR="001367A4" w:rsidRDefault="001367A4">
      <w:pPr>
        <w:pStyle w:val="ConsPlusNormal"/>
        <w:ind w:firstLine="540"/>
        <w:jc w:val="both"/>
      </w:pPr>
      <w:r>
        <w:t>- периодический пересмотр программ и мер по этике и соблюдению требований.</w:t>
      </w:r>
    </w:p>
    <w:p w:rsidR="001367A4" w:rsidRDefault="001367A4">
      <w:pPr>
        <w:pStyle w:val="ConsPlusNormal"/>
        <w:ind w:firstLine="540"/>
        <w:jc w:val="both"/>
      </w:pPr>
      <w:r>
        <w:t>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rsidR="001367A4" w:rsidRDefault="001367A4">
      <w:pPr>
        <w:pStyle w:val="ConsPlusNormal"/>
        <w:ind w:firstLine="540"/>
        <w:jc w:val="both"/>
      </w:pPr>
    </w:p>
    <w:p w:rsidR="001367A4" w:rsidRDefault="001367A4">
      <w:pPr>
        <w:pStyle w:val="ConsPlusNormal"/>
        <w:ind w:firstLine="540"/>
        <w:jc w:val="both"/>
        <w:outlineLvl w:val="1"/>
      </w:pPr>
      <w:r>
        <w:t>Методические материалы международных организаций</w:t>
      </w:r>
    </w:p>
    <w:p w:rsidR="001367A4" w:rsidRDefault="001367A4">
      <w:pPr>
        <w:pStyle w:val="ConsPlusNormal"/>
        <w:ind w:firstLine="540"/>
        <w:jc w:val="both"/>
      </w:pPr>
      <w: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w:t>
      </w:r>
      <w:r>
        <w:lastRenderedPageBreak/>
        <w:t>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rsidR="001367A4" w:rsidRDefault="001367A4">
      <w:pPr>
        <w:pStyle w:val="ConsPlusNormal"/>
        <w:ind w:firstLine="540"/>
        <w:jc w:val="both"/>
      </w:pPr>
      <w:r>
        <w:t>В частности, рекомендуется обратить внимание на следующие материалы:</w:t>
      </w:r>
    </w:p>
    <w:p w:rsidR="001367A4" w:rsidRDefault="001367A4">
      <w:pPr>
        <w:pStyle w:val="ConsPlusNormal"/>
        <w:ind w:firstLine="540"/>
        <w:jc w:val="both"/>
      </w:pPr>
      <w:r>
        <w:t>1. Глобальный договор ООН и УНП ООН. Борьба с коррупцией: электронная обучающая программа - http://www.thefightagainstcorruption.org/certificate/.</w:t>
      </w:r>
    </w:p>
    <w:p w:rsidR="001367A4" w:rsidRDefault="001367A4">
      <w:pPr>
        <w:pStyle w:val="ConsPlusNormal"/>
        <w:ind w:firstLine="540"/>
        <w:jc w:val="both"/>
      </w:pPr>
      <w:r>
        <w:t xml:space="preserve">2. Международная торговая палата (2013). Обучение в сфере этики и </w:t>
      </w:r>
      <w:proofErr w:type="spellStart"/>
      <w:r>
        <w:t>комплаенс</w:t>
      </w:r>
      <w:proofErr w:type="spellEnd"/>
      <w:r>
        <w:t>: руководство, написанное практиками для практиков (на англ. языке) - http://www.iccbooks.com/Product/ProductInfo.aspx?id=698.</w:t>
      </w:r>
    </w:p>
    <w:p w:rsidR="001367A4" w:rsidRDefault="001367A4">
      <w:pPr>
        <w:pStyle w:val="ConsPlusNormal"/>
        <w:ind w:firstLine="540"/>
        <w:jc w:val="both"/>
      </w:pPr>
      <w:r>
        <w:t xml:space="preserve">3. ОЭСР, УНП ООН, Всемирный банк (2013). Пособие по противодействию коррупции и внедрению процедур </w:t>
      </w:r>
      <w:proofErr w:type="spellStart"/>
      <w:r>
        <w:t>комплаенс</w:t>
      </w:r>
      <w:proofErr w:type="spellEnd"/>
      <w:r>
        <w:t xml:space="preserve"> для бизнеса (на англ. языке) - http://www.oecd.org/corruption/Anti-CorruptionEthicsComplianceHandbook.pdf.</w:t>
      </w:r>
    </w:p>
    <w:p w:rsidR="001367A4" w:rsidRDefault="001367A4">
      <w:pPr>
        <w:pStyle w:val="ConsPlusNormal"/>
        <w:ind w:firstLine="540"/>
        <w:jc w:val="both"/>
      </w:pPr>
      <w:r>
        <w:t>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jc w:val="right"/>
        <w:outlineLvl w:val="0"/>
      </w:pPr>
      <w:r>
        <w:t>Приложение 3</w:t>
      </w:r>
    </w:p>
    <w:p w:rsidR="001367A4" w:rsidRDefault="001367A4">
      <w:pPr>
        <w:pStyle w:val="ConsPlusNormal"/>
        <w:jc w:val="right"/>
      </w:pPr>
    </w:p>
    <w:p w:rsidR="001367A4" w:rsidRDefault="001367A4">
      <w:pPr>
        <w:pStyle w:val="ConsPlusNormal"/>
        <w:jc w:val="center"/>
      </w:pPr>
      <w:bookmarkStart w:id="4" w:name="P914"/>
      <w:bookmarkEnd w:id="4"/>
      <w:r>
        <w:t>НОРМАТИВНЫЕ ПРАВОВЫЕ АКТЫ</w:t>
      </w:r>
    </w:p>
    <w:p w:rsidR="001367A4" w:rsidRDefault="001367A4">
      <w:pPr>
        <w:pStyle w:val="ConsPlusNormal"/>
        <w:jc w:val="center"/>
      </w:pPr>
      <w:r>
        <w:t>ЗАРУБЕЖНЫХ ГОСУДАРСТВ ПО ВОПРОСАМ ПРОТИВОДЕЙСТВИЯ</w:t>
      </w:r>
    </w:p>
    <w:p w:rsidR="001367A4" w:rsidRDefault="001367A4">
      <w:pPr>
        <w:pStyle w:val="ConsPlusNormal"/>
        <w:jc w:val="center"/>
      </w:pPr>
      <w:r>
        <w:t>КОРРУПЦИИ, ИМЕЮЩИЕ ЭКСТЕРРИТОРИАЛЬНОЕ ДЕЙСТВИЕ</w:t>
      </w:r>
    </w:p>
    <w:p w:rsidR="001367A4" w:rsidRDefault="001367A4">
      <w:pPr>
        <w:pStyle w:val="ConsPlusNormal"/>
        <w:ind w:firstLine="540"/>
        <w:jc w:val="both"/>
      </w:pPr>
    </w:p>
    <w:p w:rsidR="001367A4" w:rsidRDefault="001367A4">
      <w:pPr>
        <w:pStyle w:val="ConsPlusNormal"/>
        <w:ind w:firstLine="540"/>
        <w:jc w:val="both"/>
      </w:pPr>
      <w:r>
        <w:t>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rsidR="001367A4" w:rsidRDefault="001367A4">
      <w:pPr>
        <w:pStyle w:val="ConsPlusNormal"/>
        <w:ind w:firstLine="540"/>
        <w:jc w:val="both"/>
      </w:pPr>
      <w:r>
        <w:t>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rsidR="001367A4" w:rsidRDefault="001367A4">
      <w:pPr>
        <w:pStyle w:val="ConsPlusNormal"/>
        <w:ind w:firstLine="540"/>
        <w:jc w:val="both"/>
      </w:pPr>
      <w:r>
        <w:t>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rsidR="001367A4" w:rsidRDefault="001367A4">
      <w:pPr>
        <w:pStyle w:val="ConsPlusNormal"/>
        <w:ind w:firstLine="540"/>
        <w:jc w:val="both"/>
      </w:pPr>
      <w:r>
        <w:t>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rsidR="001367A4" w:rsidRDefault="001367A4">
      <w:pPr>
        <w:pStyle w:val="ConsPlusNormal"/>
        <w:ind w:firstLine="540"/>
        <w:jc w:val="both"/>
      </w:pPr>
    </w:p>
    <w:p w:rsidR="001367A4" w:rsidRDefault="001367A4">
      <w:pPr>
        <w:pStyle w:val="ConsPlusNormal"/>
        <w:ind w:firstLine="540"/>
        <w:jc w:val="both"/>
        <w:outlineLvl w:val="1"/>
      </w:pPr>
      <w:bookmarkStart w:id="5" w:name="P923"/>
      <w:bookmarkEnd w:id="5"/>
      <w:r>
        <w:t>Закон США "О коррупционных практиках за рубежом"</w:t>
      </w:r>
    </w:p>
    <w:p w:rsidR="001367A4" w:rsidRDefault="001367A4">
      <w:pPr>
        <w:pStyle w:val="ConsPlusNormal"/>
        <w:ind w:firstLine="540"/>
        <w:jc w:val="both"/>
      </w:pPr>
      <w:r>
        <w:t>Данный закон распространяется на три категории субъектов:</w:t>
      </w:r>
    </w:p>
    <w:p w:rsidR="001367A4" w:rsidRDefault="001367A4">
      <w:pPr>
        <w:pStyle w:val="ConsPlusNormal"/>
        <w:ind w:firstLine="540"/>
        <w:jc w:val="both"/>
      </w:pPr>
      <w:r>
        <w:t>-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rsidR="001367A4" w:rsidRDefault="001367A4">
      <w:pPr>
        <w:pStyle w:val="ConsPlusNormal"/>
        <w:ind w:firstLine="540"/>
        <w:jc w:val="both"/>
      </w:pPr>
      <w:r>
        <w:t xml:space="preserve">-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w:t>
      </w:r>
      <w:r>
        <w:lastRenderedPageBreak/>
        <w:t>предприятия или акционера, действующего от имени отечественного предприятия;</w:t>
      </w:r>
    </w:p>
    <w:p w:rsidR="001367A4" w:rsidRDefault="001367A4">
      <w:pPr>
        <w:pStyle w:val="ConsPlusNormal"/>
        <w:ind w:firstLine="540"/>
        <w:jc w:val="both"/>
      </w:pPr>
      <w:r>
        <w:t>-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rsidR="001367A4" w:rsidRDefault="001367A4">
      <w:pPr>
        <w:pStyle w:val="ConsPlusNormal"/>
        <w:ind w:firstLine="540"/>
        <w:jc w:val="both"/>
      </w:pPr>
      <w:r>
        <w:t>--------------------------------</w:t>
      </w:r>
    </w:p>
    <w:p w:rsidR="001367A4" w:rsidRDefault="001367A4">
      <w:pPr>
        <w:pStyle w:val="ConsPlusNormal"/>
        <w:ind w:firstLine="540"/>
        <w:jc w:val="both"/>
      </w:pPr>
      <w:r>
        <w:t>&lt;1&gt;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rsidR="001367A4" w:rsidRDefault="001367A4">
      <w:pPr>
        <w:pStyle w:val="ConsPlusNormal"/>
        <w:ind w:firstLine="540"/>
        <w:jc w:val="both"/>
      </w:pPr>
    </w:p>
    <w:p w:rsidR="001367A4" w:rsidRDefault="001367A4">
      <w:pPr>
        <w:pStyle w:val="ConsPlusNormal"/>
        <w:ind w:firstLine="540"/>
        <w:jc w:val="both"/>
      </w:pPr>
      <w:r>
        <w:t>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rsidR="001367A4" w:rsidRDefault="001367A4">
      <w:pPr>
        <w:pStyle w:val="ConsPlusNormal"/>
        <w:ind w:firstLine="540"/>
        <w:jc w:val="both"/>
      </w:pPr>
      <w:r>
        <w:t>--------------------------------</w:t>
      </w:r>
    </w:p>
    <w:p w:rsidR="001367A4" w:rsidRDefault="001367A4">
      <w:pPr>
        <w:pStyle w:val="ConsPlusNormal"/>
        <w:ind w:firstLine="540"/>
        <w:jc w:val="both"/>
      </w:pPr>
      <w:r>
        <w:t>&lt;1&gt; А для третьей категории субъектов, попадающих под действие закона, также любых других действий.</w:t>
      </w:r>
    </w:p>
    <w:p w:rsidR="001367A4" w:rsidRDefault="001367A4">
      <w:pPr>
        <w:pStyle w:val="ConsPlusNormal"/>
        <w:ind w:firstLine="540"/>
        <w:jc w:val="both"/>
      </w:pPr>
    </w:p>
    <w:p w:rsidR="001367A4" w:rsidRDefault="001367A4">
      <w:pPr>
        <w:pStyle w:val="ConsPlusNormal"/>
        <w:ind w:firstLine="540"/>
        <w:jc w:val="both"/>
      </w:pPr>
      <w:r>
        <w:t>- иностранному должностному лицу;</w:t>
      </w:r>
    </w:p>
    <w:p w:rsidR="001367A4" w:rsidRDefault="001367A4">
      <w:pPr>
        <w:pStyle w:val="ConsPlusNormal"/>
        <w:ind w:firstLine="540"/>
        <w:jc w:val="both"/>
      </w:pPr>
      <w:r>
        <w:t>- иностранной политической партии или ее должностному лицу или кандидату на иностранный государственный пост;</w:t>
      </w:r>
    </w:p>
    <w:p w:rsidR="001367A4" w:rsidRDefault="001367A4">
      <w:pPr>
        <w:pStyle w:val="ConsPlusNormal"/>
        <w:ind w:firstLine="540"/>
        <w:jc w:val="both"/>
      </w:pPr>
      <w:r>
        <w:t>-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rsidR="001367A4" w:rsidRDefault="001367A4">
      <w:pPr>
        <w:pStyle w:val="ConsPlusNormal"/>
        <w:ind w:firstLine="540"/>
        <w:jc w:val="both"/>
      </w:pPr>
      <w:r>
        <w:t>в целях:</w:t>
      </w:r>
    </w:p>
    <w:p w:rsidR="001367A4" w:rsidRDefault="001367A4">
      <w:pPr>
        <w:pStyle w:val="ConsPlusNormal"/>
        <w:ind w:firstLine="540"/>
        <w:jc w:val="both"/>
      </w:pPr>
      <w:r>
        <w:t>-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rsidR="001367A4" w:rsidRDefault="001367A4">
      <w:pPr>
        <w:pStyle w:val="ConsPlusNormal"/>
        <w:ind w:firstLine="540"/>
        <w:jc w:val="both"/>
      </w:pPr>
      <w:r>
        <w:t>-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rsidR="001367A4" w:rsidRDefault="001367A4">
      <w:pPr>
        <w:pStyle w:val="ConsPlusNormal"/>
        <w:ind w:firstLine="540"/>
        <w:jc w:val="both"/>
      </w:pPr>
      <w:r>
        <w:t>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rsidR="001367A4" w:rsidRDefault="001367A4">
      <w:pPr>
        <w:pStyle w:val="ConsPlusNormal"/>
        <w:ind w:firstLine="540"/>
        <w:jc w:val="both"/>
      </w:pPr>
      <w:r>
        <w:t>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rsidR="001367A4" w:rsidRDefault="001367A4">
      <w:pPr>
        <w:pStyle w:val="ConsPlusNormal"/>
        <w:ind w:firstLine="540"/>
        <w:jc w:val="both"/>
      </w:pPr>
      <w:r>
        <w:t>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rsidR="001367A4" w:rsidRDefault="001367A4">
      <w:pPr>
        <w:pStyle w:val="ConsPlusNormal"/>
        <w:ind w:firstLine="540"/>
        <w:jc w:val="both"/>
      </w:pPr>
      <w:r>
        <w:t>В качестве наказания за совершение указанных коррупционных правонарушений закон устанавливает следующие меры ответственности:</w:t>
      </w:r>
    </w:p>
    <w:p w:rsidR="001367A4" w:rsidRDefault="001367A4">
      <w:pPr>
        <w:pStyle w:val="ConsPlusNormal"/>
        <w:ind w:firstLine="540"/>
        <w:jc w:val="both"/>
      </w:pPr>
      <w:r>
        <w:t>-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w:t>
      </w:r>
      <w:r>
        <w:lastRenderedPageBreak/>
        <w:t>правовому взысканию в размере до 10 тыс. долл.</w:t>
      </w:r>
    </w:p>
    <w:p w:rsidR="001367A4" w:rsidRDefault="001367A4">
      <w:pPr>
        <w:pStyle w:val="ConsPlusNormal"/>
        <w:ind w:firstLine="540"/>
        <w:jc w:val="both"/>
      </w:pPr>
      <w:r>
        <w:t>-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rsidR="001367A4" w:rsidRDefault="001367A4">
      <w:pPr>
        <w:pStyle w:val="ConsPlusNormal"/>
        <w:ind w:firstLine="540"/>
        <w:jc w:val="both"/>
      </w:pPr>
      <w:r>
        <w:t>-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rsidR="001367A4" w:rsidRDefault="001367A4">
      <w:pPr>
        <w:pStyle w:val="ConsPlusNormal"/>
        <w:ind w:firstLine="540"/>
        <w:jc w:val="both"/>
      </w:pPr>
      <w:r>
        <w:t>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rsidR="001367A4" w:rsidRDefault="001367A4">
      <w:pPr>
        <w:pStyle w:val="ConsPlusNormal"/>
        <w:ind w:firstLine="540"/>
        <w:jc w:val="both"/>
      </w:pPr>
      <w:r>
        <w:t>-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rsidR="001367A4" w:rsidRDefault="001367A4">
      <w:pPr>
        <w:pStyle w:val="ConsPlusNormal"/>
        <w:ind w:firstLine="540"/>
        <w:jc w:val="both"/>
      </w:pPr>
      <w:r>
        <w:t>- разрабатывать и поддерживать систему внутреннего бухгалтерского контроля, достаточную для обеспечения обоснованной убежденности в том, что:</w:t>
      </w:r>
    </w:p>
    <w:p w:rsidR="001367A4" w:rsidRDefault="001367A4">
      <w:pPr>
        <w:pStyle w:val="ConsPlusNormal"/>
        <w:ind w:firstLine="540"/>
        <w:jc w:val="both"/>
      </w:pPr>
      <w:r>
        <w:t>- сделки осуществляются с общего или специального разрешения руководства;</w:t>
      </w:r>
    </w:p>
    <w:p w:rsidR="001367A4" w:rsidRDefault="001367A4">
      <w:pPr>
        <w:pStyle w:val="ConsPlusNormal"/>
        <w:ind w:firstLine="540"/>
        <w:jc w:val="both"/>
      </w:pPr>
      <w:r>
        <w:t>-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rsidR="001367A4" w:rsidRDefault="001367A4">
      <w:pPr>
        <w:pStyle w:val="ConsPlusNormal"/>
        <w:ind w:firstLine="540"/>
        <w:jc w:val="both"/>
      </w:pPr>
      <w:r>
        <w:t>- доступ к активам разрешен только в соответствии с общего или специального разрешения руководства; и</w:t>
      </w:r>
    </w:p>
    <w:p w:rsidR="001367A4" w:rsidRDefault="001367A4">
      <w:pPr>
        <w:pStyle w:val="ConsPlusNormal"/>
        <w:ind w:firstLine="540"/>
        <w:jc w:val="both"/>
      </w:pPr>
      <w:r>
        <w:t>-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rsidR="001367A4" w:rsidRDefault="001367A4">
      <w:pPr>
        <w:pStyle w:val="ConsPlusNormal"/>
        <w:ind w:firstLine="540"/>
        <w:jc w:val="both"/>
      </w:pPr>
      <w:r>
        <w:t>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rsidR="001367A4" w:rsidRDefault="001367A4">
      <w:pPr>
        <w:pStyle w:val="ConsPlusNormal"/>
        <w:ind w:firstLine="540"/>
        <w:jc w:val="both"/>
      </w:pPr>
    </w:p>
    <w:p w:rsidR="001367A4" w:rsidRDefault="001367A4">
      <w:pPr>
        <w:pStyle w:val="ConsPlusNormal"/>
        <w:ind w:firstLine="540"/>
        <w:jc w:val="both"/>
        <w:outlineLvl w:val="1"/>
      </w:pPr>
      <w:bookmarkStart w:id="6" w:name="P957"/>
      <w:bookmarkEnd w:id="6"/>
      <w:r>
        <w:t>Закон Великобритании "О борьбе со взяточничеством"</w:t>
      </w:r>
    </w:p>
    <w:p w:rsidR="001367A4" w:rsidRDefault="001367A4">
      <w:pPr>
        <w:pStyle w:val="ConsPlusNormal"/>
        <w:ind w:firstLine="540"/>
        <w:jc w:val="both"/>
      </w:pPr>
      <w:r>
        <w:t>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rsidR="001367A4" w:rsidRDefault="001367A4">
      <w:pPr>
        <w:pStyle w:val="ConsPlusNormal"/>
        <w:ind w:firstLine="540"/>
        <w:jc w:val="both"/>
      </w:pPr>
      <w:r>
        <w:t>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rsidR="001367A4" w:rsidRDefault="001367A4">
      <w:pPr>
        <w:pStyle w:val="ConsPlusNormal"/>
        <w:ind w:firstLine="540"/>
        <w:jc w:val="both"/>
      </w:pPr>
      <w:r>
        <w:t>-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rsidR="001367A4" w:rsidRDefault="001367A4">
      <w:pPr>
        <w:pStyle w:val="ConsPlusNormal"/>
        <w:ind w:firstLine="540"/>
        <w:jc w:val="both"/>
      </w:pPr>
      <w:r>
        <w:t>-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rsidR="001367A4" w:rsidRDefault="001367A4">
      <w:pPr>
        <w:pStyle w:val="ConsPlusNormal"/>
        <w:ind w:firstLine="540"/>
        <w:jc w:val="both"/>
      </w:pPr>
      <w:r>
        <w:lastRenderedPageBreak/>
        <w:t>Под иностранным должностным лицом при этом понимается лицо, которое:</w:t>
      </w:r>
    </w:p>
    <w:p w:rsidR="001367A4" w:rsidRDefault="001367A4">
      <w:pPr>
        <w:pStyle w:val="ConsPlusNormal"/>
        <w:ind w:firstLine="540"/>
        <w:jc w:val="both"/>
      </w:pPr>
      <w:r>
        <w:t>-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rsidR="001367A4" w:rsidRDefault="001367A4">
      <w:pPr>
        <w:pStyle w:val="ConsPlusNormal"/>
        <w:ind w:firstLine="540"/>
        <w:jc w:val="both"/>
      </w:pPr>
      <w:r>
        <w:t>-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rsidR="001367A4" w:rsidRDefault="001367A4">
      <w:pPr>
        <w:pStyle w:val="ConsPlusNormal"/>
        <w:ind w:firstLine="540"/>
        <w:jc w:val="both"/>
      </w:pPr>
      <w:r>
        <w:t>- является должностным лицом или представителем общественной международной организации.</w:t>
      </w:r>
    </w:p>
    <w:p w:rsidR="001367A4" w:rsidRDefault="001367A4">
      <w:pPr>
        <w:pStyle w:val="ConsPlusNormal"/>
        <w:ind w:firstLine="540"/>
        <w:jc w:val="both"/>
      </w:pPr>
      <w:r>
        <w:t>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rsidR="001367A4" w:rsidRDefault="001367A4">
      <w:pPr>
        <w:pStyle w:val="ConsPlusNormal"/>
        <w:ind w:firstLine="540"/>
        <w:jc w:val="both"/>
      </w:pPr>
      <w:r>
        <w:t>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rsidR="001367A4" w:rsidRDefault="001367A4">
      <w:pPr>
        <w:pStyle w:val="ConsPlusNormal"/>
        <w:ind w:firstLine="540"/>
        <w:jc w:val="both"/>
      </w:pPr>
      <w:r>
        <w:t>Индивид, виновный в подкупе иностранного должностного лица, несет следующие формы ответственности (статья 11):</w:t>
      </w:r>
    </w:p>
    <w:p w:rsidR="001367A4" w:rsidRDefault="001367A4">
      <w:pPr>
        <w:pStyle w:val="ConsPlusNormal"/>
        <w:ind w:firstLine="540"/>
        <w:jc w:val="both"/>
      </w:pPr>
      <w:r>
        <w:t>-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rsidR="001367A4" w:rsidRDefault="001367A4">
      <w:pPr>
        <w:pStyle w:val="ConsPlusNormal"/>
        <w:ind w:firstLine="540"/>
        <w:jc w:val="both"/>
      </w:pPr>
      <w:r>
        <w:t>-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rsidR="001367A4" w:rsidRDefault="001367A4">
      <w:pPr>
        <w:pStyle w:val="ConsPlusNormal"/>
        <w:ind w:firstLine="540"/>
        <w:jc w:val="both"/>
      </w:pPr>
      <w:r>
        <w:t>Иное лицо, виновное в подкупе иностранного должностного лица, подлежит:</w:t>
      </w:r>
    </w:p>
    <w:p w:rsidR="001367A4" w:rsidRDefault="001367A4">
      <w:pPr>
        <w:pStyle w:val="ConsPlusNormal"/>
        <w:ind w:firstLine="540"/>
        <w:jc w:val="both"/>
      </w:pPr>
      <w:r>
        <w:t>- при осуждении в порядке суммарного производства, штрафу, не превышающему законодательно установленного максимума;</w:t>
      </w:r>
    </w:p>
    <w:p w:rsidR="001367A4" w:rsidRDefault="001367A4">
      <w:pPr>
        <w:pStyle w:val="ConsPlusNormal"/>
        <w:ind w:firstLine="540"/>
        <w:jc w:val="both"/>
      </w:pPr>
      <w:r>
        <w:t>- при осуждении за преступление, вмененное по обвинительному акту, штрафу.</w:t>
      </w:r>
    </w:p>
    <w:p w:rsidR="001367A4" w:rsidRDefault="001367A4">
      <w:pPr>
        <w:pStyle w:val="ConsPlusNormal"/>
        <w:ind w:firstLine="540"/>
        <w:jc w:val="both"/>
      </w:pPr>
      <w:r>
        <w:t>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rsidR="001367A4" w:rsidRDefault="001367A4">
      <w:pPr>
        <w:pStyle w:val="ConsPlusNormal"/>
        <w:ind w:firstLine="540"/>
        <w:jc w:val="both"/>
      </w:pPr>
      <w:r>
        <w:t>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rsidR="001367A4" w:rsidRDefault="001367A4">
      <w:pPr>
        <w:pStyle w:val="ConsPlusNormal"/>
        <w:ind w:firstLine="540"/>
        <w:jc w:val="both"/>
      </w:pPr>
      <w:r>
        <w:t>Под коммерческой организацией в данном случае понимается:</w:t>
      </w:r>
    </w:p>
    <w:p w:rsidR="001367A4" w:rsidRDefault="001367A4">
      <w:pPr>
        <w:pStyle w:val="ConsPlusNormal"/>
        <w:ind w:firstLine="540"/>
        <w:jc w:val="both"/>
      </w:pPr>
      <w:r>
        <w:t>-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rsidR="001367A4" w:rsidRDefault="001367A4">
      <w:pPr>
        <w:pStyle w:val="ConsPlusNormal"/>
        <w:ind w:firstLine="540"/>
        <w:jc w:val="both"/>
      </w:pPr>
      <w:r>
        <w:t xml:space="preserve">- любая другая корпорация, осуществляющая предпринимательскую деятельность </w:t>
      </w:r>
      <w:r>
        <w:lastRenderedPageBreak/>
        <w:t>(полностью или частично) на территории Соединенного Королевства;</w:t>
      </w:r>
    </w:p>
    <w:p w:rsidR="001367A4" w:rsidRDefault="001367A4">
      <w:pPr>
        <w:pStyle w:val="ConsPlusNormal"/>
        <w:ind w:firstLine="540"/>
        <w:jc w:val="both"/>
      </w:pPr>
      <w:r>
        <w:t>- партнерство, образованное в соответствии с законом любой части Соединенного Королевства, осуществляющее предпринимательскую деятельность;</w:t>
      </w:r>
    </w:p>
    <w:p w:rsidR="001367A4" w:rsidRDefault="001367A4">
      <w:pPr>
        <w:pStyle w:val="ConsPlusNormal"/>
        <w:ind w:firstLine="540"/>
        <w:jc w:val="both"/>
      </w:pPr>
      <w:r>
        <w:t>- любое другое партнерство, осуществляющее предпринимательскую деятельность (полностью или частично) на территории Соединенного Королевства.</w:t>
      </w:r>
    </w:p>
    <w:p w:rsidR="001367A4" w:rsidRDefault="001367A4">
      <w:pPr>
        <w:pStyle w:val="ConsPlusNormal"/>
        <w:ind w:firstLine="540"/>
        <w:jc w:val="both"/>
      </w:pPr>
      <w:r>
        <w:t>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rsidR="001367A4" w:rsidRDefault="001367A4">
      <w:pPr>
        <w:pStyle w:val="ConsPlusNormal"/>
        <w:ind w:firstLine="540"/>
        <w:jc w:val="both"/>
      </w:pPr>
      <w:r>
        <w:t>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jc w:val="right"/>
        <w:outlineLvl w:val="0"/>
      </w:pPr>
      <w:r>
        <w:t>Приложение 4</w:t>
      </w:r>
    </w:p>
    <w:p w:rsidR="001367A4" w:rsidRDefault="001367A4">
      <w:pPr>
        <w:pStyle w:val="ConsPlusNormal"/>
        <w:jc w:val="center"/>
      </w:pPr>
    </w:p>
    <w:p w:rsidR="001367A4" w:rsidRDefault="001367A4">
      <w:pPr>
        <w:pStyle w:val="ConsPlusNormal"/>
        <w:jc w:val="center"/>
      </w:pPr>
      <w:bookmarkStart w:id="7" w:name="P990"/>
      <w:bookmarkEnd w:id="7"/>
      <w:r>
        <w:t>ОБЗОР ТИПОВЫХ СИТУАЦИЙ КОНФЛИКТА ИНТЕРЕСОВ</w:t>
      </w:r>
    </w:p>
    <w:p w:rsidR="001367A4" w:rsidRDefault="001367A4">
      <w:pPr>
        <w:pStyle w:val="ConsPlusNormal"/>
        <w:jc w:val="center"/>
      </w:pPr>
    </w:p>
    <w:p w:rsidR="001367A4" w:rsidRDefault="001367A4">
      <w:pPr>
        <w:pStyle w:val="ConsPlusNormal"/>
        <w:ind w:firstLine="540"/>
        <w:jc w:val="both"/>
      </w:pPr>
      <w:r>
        <w:t>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1367A4" w:rsidRDefault="001367A4">
      <w:pPr>
        <w:pStyle w:val="ConsPlusNormal"/>
        <w:ind w:firstLine="540"/>
        <w:jc w:val="both"/>
      </w:pPr>
      <w:r>
        <w:t>Пример: работник банка, принимающий решения о выдаче банковского кредита, принимает такое решение в отношении своего друга или родственника.</w:t>
      </w:r>
    </w:p>
    <w:p w:rsidR="001367A4" w:rsidRDefault="001367A4">
      <w:pPr>
        <w:pStyle w:val="ConsPlusNormal"/>
        <w:ind w:firstLine="540"/>
        <w:jc w:val="both"/>
      </w:pPr>
      <w:r>
        <w:t>Возможные способы урегулирования: отстранение работника от принятия того решения, которое является предметом конфликта интересов.</w:t>
      </w:r>
    </w:p>
    <w:p w:rsidR="001367A4" w:rsidRDefault="001367A4">
      <w:pPr>
        <w:pStyle w:val="ConsPlusNormal"/>
        <w:ind w:firstLine="540"/>
        <w:jc w:val="both"/>
      </w:pPr>
      <w:r>
        <w:t>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rsidR="001367A4" w:rsidRDefault="001367A4">
      <w:pPr>
        <w:pStyle w:val="ConsPlusNormal"/>
        <w:ind w:firstLine="540"/>
        <w:jc w:val="both"/>
      </w:pPr>
      <w:r>
        <w:t>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rsidR="001367A4" w:rsidRDefault="001367A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rsidR="001367A4" w:rsidRDefault="001367A4">
      <w:pPr>
        <w:pStyle w:val="ConsPlusNormal"/>
        <w:ind w:firstLine="540"/>
        <w:jc w:val="both"/>
      </w:pPr>
      <w:r>
        <w:t>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rsidR="001367A4" w:rsidRDefault="001367A4">
      <w:pPr>
        <w:pStyle w:val="ConsPlusNormal"/>
        <w:ind w:firstLine="540"/>
        <w:jc w:val="both"/>
      </w:pPr>
      <w:r>
        <w:t>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rsidR="001367A4" w:rsidRDefault="001367A4">
      <w:pPr>
        <w:pStyle w:val="ConsPlusNormal"/>
        <w:ind w:firstLine="540"/>
        <w:jc w:val="both"/>
      </w:pPr>
      <w:r>
        <w:t>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rsidR="001367A4" w:rsidRDefault="001367A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rsidR="001367A4" w:rsidRDefault="001367A4">
      <w:pPr>
        <w:pStyle w:val="ConsPlusNormal"/>
        <w:ind w:firstLine="540"/>
        <w:jc w:val="both"/>
      </w:pPr>
      <w:r>
        <w:t>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rsidR="001367A4" w:rsidRDefault="001367A4">
      <w:pPr>
        <w:pStyle w:val="ConsPlusNormal"/>
        <w:ind w:firstLine="540"/>
        <w:jc w:val="both"/>
      </w:pPr>
      <w:r>
        <w:t xml:space="preserve">Пример: работник организации А выполняет по совместительству иную работу в </w:t>
      </w:r>
      <w:r>
        <w:lastRenderedPageBreak/>
        <w:t>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rsidR="001367A4" w:rsidRDefault="001367A4">
      <w:pPr>
        <w:pStyle w:val="ConsPlusNormal"/>
        <w:ind w:firstLine="540"/>
        <w:jc w:val="both"/>
      </w:pPr>
      <w:r>
        <w:t>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rsidR="001367A4" w:rsidRDefault="001367A4">
      <w:pPr>
        <w:pStyle w:val="ConsPlusNormal"/>
        <w:ind w:firstLine="540"/>
        <w:jc w:val="both"/>
      </w:pPr>
      <w:r>
        <w:t>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rsidR="001367A4" w:rsidRDefault="001367A4">
      <w:pPr>
        <w:pStyle w:val="ConsPlusNormal"/>
        <w:ind w:firstLine="540"/>
        <w:jc w:val="both"/>
      </w:pPr>
      <w:r>
        <w:t>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rsidR="001367A4" w:rsidRDefault="001367A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367A4" w:rsidRDefault="001367A4">
      <w:pPr>
        <w:pStyle w:val="ConsPlusNormal"/>
        <w:ind w:firstLine="540"/>
        <w:jc w:val="both"/>
      </w:pPr>
      <w:r>
        <w:t>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rsidR="001367A4" w:rsidRDefault="001367A4">
      <w:pPr>
        <w:pStyle w:val="ConsPlusNormal"/>
        <w:ind w:firstLine="540"/>
        <w:jc w:val="both"/>
      </w:pPr>
      <w:r>
        <w:t>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rsidR="001367A4" w:rsidRDefault="001367A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rsidR="001367A4" w:rsidRDefault="001367A4">
      <w:pPr>
        <w:pStyle w:val="ConsPlusNormal"/>
        <w:ind w:firstLine="540"/>
        <w:jc w:val="both"/>
      </w:pPr>
      <w:r>
        <w:t>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rsidR="001367A4" w:rsidRDefault="001367A4">
      <w:pPr>
        <w:pStyle w:val="ConsPlusNormal"/>
        <w:ind w:firstLine="540"/>
        <w:jc w:val="both"/>
      </w:pPr>
      <w:r>
        <w:t>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rsidR="001367A4" w:rsidRDefault="001367A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rsidR="001367A4" w:rsidRDefault="001367A4">
      <w:pPr>
        <w:pStyle w:val="ConsPlusNormal"/>
        <w:ind w:firstLine="540"/>
        <w:jc w:val="both"/>
      </w:pPr>
      <w:r>
        <w:t>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1367A4" w:rsidRDefault="001367A4">
      <w:pPr>
        <w:pStyle w:val="ConsPlusNormal"/>
        <w:ind w:firstLine="540"/>
        <w:jc w:val="both"/>
      </w:pPr>
      <w:r>
        <w:t>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rsidR="001367A4" w:rsidRDefault="001367A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rsidR="001367A4" w:rsidRDefault="001367A4">
      <w:pPr>
        <w:pStyle w:val="ConsPlusNormal"/>
        <w:ind w:firstLine="540"/>
        <w:jc w:val="both"/>
      </w:pPr>
      <w:r>
        <w:t>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rsidR="001367A4" w:rsidRDefault="001367A4">
      <w:pPr>
        <w:pStyle w:val="ConsPlusNormal"/>
        <w:ind w:firstLine="540"/>
        <w:jc w:val="both"/>
      </w:pPr>
      <w:r>
        <w:t>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rsidR="001367A4" w:rsidRDefault="001367A4">
      <w:pPr>
        <w:pStyle w:val="ConsPlusNormal"/>
        <w:ind w:firstLine="540"/>
        <w:jc w:val="both"/>
      </w:pPr>
      <w:r>
        <w:t xml:space="preserve">Возможные способы урегулирования: рекомендация работнику отказаться от </w:t>
      </w:r>
      <w:r>
        <w:lastRenderedPageBreak/>
        <w:t>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rsidR="001367A4" w:rsidRDefault="001367A4">
      <w:pPr>
        <w:pStyle w:val="ConsPlusNormal"/>
        <w:ind w:firstLine="540"/>
        <w:jc w:val="both"/>
      </w:pPr>
      <w:r>
        <w:t>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rsidR="001367A4" w:rsidRDefault="001367A4">
      <w:pPr>
        <w:pStyle w:val="ConsPlusNormal"/>
        <w:ind w:firstLine="540"/>
        <w:jc w:val="both"/>
      </w:pPr>
      <w:r>
        <w:t>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rsidR="001367A4" w:rsidRDefault="001367A4">
      <w:pPr>
        <w:pStyle w:val="ConsPlusNormal"/>
        <w:ind w:firstLine="540"/>
        <w:jc w:val="both"/>
      </w:pPr>
      <w:r>
        <w:t>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rsidR="001367A4" w:rsidRDefault="001367A4">
      <w:pPr>
        <w:pStyle w:val="ConsPlusNormal"/>
        <w:ind w:firstLine="540"/>
        <w:jc w:val="both"/>
      </w:pPr>
      <w:r>
        <w:t>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rsidR="001367A4" w:rsidRDefault="001367A4">
      <w:pPr>
        <w:pStyle w:val="ConsPlusNormal"/>
        <w:ind w:firstLine="540"/>
        <w:jc w:val="both"/>
      </w:pPr>
      <w:r>
        <w:t>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rsidR="001367A4" w:rsidRDefault="001367A4">
      <w:pPr>
        <w:pStyle w:val="ConsPlusNormal"/>
        <w:ind w:firstLine="540"/>
        <w:jc w:val="both"/>
      </w:pPr>
      <w:r>
        <w:t>Возможные способы урегулирования: отстранение работника от принятия решения, которое является предметом конфликта интересов.</w:t>
      </w:r>
    </w:p>
    <w:p w:rsidR="001367A4" w:rsidRDefault="001367A4">
      <w:pPr>
        <w:pStyle w:val="ConsPlusNormal"/>
        <w:ind w:firstLine="540"/>
        <w:jc w:val="both"/>
      </w:pPr>
      <w:r>
        <w:t>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rsidR="001367A4" w:rsidRDefault="001367A4">
      <w:pPr>
        <w:pStyle w:val="ConsPlusNormal"/>
        <w:ind w:firstLine="540"/>
        <w:jc w:val="both"/>
      </w:pPr>
      <w:r>
        <w:t>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rsidR="001367A4" w:rsidRDefault="001367A4">
      <w:pPr>
        <w:pStyle w:val="ConsPlusNormal"/>
        <w:ind w:firstLine="540"/>
        <w:jc w:val="both"/>
      </w:pPr>
      <w:r>
        <w:t>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jc w:val="right"/>
        <w:outlineLvl w:val="0"/>
      </w:pPr>
      <w:r>
        <w:t>Приложение 5</w:t>
      </w:r>
    </w:p>
    <w:p w:rsidR="001367A4" w:rsidRDefault="001367A4">
      <w:pPr>
        <w:pStyle w:val="ConsPlusNormal"/>
        <w:jc w:val="center"/>
      </w:pPr>
    </w:p>
    <w:p w:rsidR="001367A4" w:rsidRDefault="001367A4">
      <w:pPr>
        <w:pStyle w:val="ConsPlusNormal"/>
        <w:jc w:val="center"/>
      </w:pPr>
      <w:bookmarkStart w:id="8" w:name="P1036"/>
      <w:bookmarkEnd w:id="8"/>
      <w:r>
        <w:t>ТИПОВАЯ ДЕКЛАРАЦИЯ КОНФЛИКТА ИНТЕРЕСОВ</w:t>
      </w:r>
    </w:p>
    <w:p w:rsidR="001367A4" w:rsidRDefault="001367A4">
      <w:pPr>
        <w:pStyle w:val="ConsPlusNormal"/>
        <w:jc w:val="center"/>
      </w:pPr>
    </w:p>
    <w:p w:rsidR="001367A4" w:rsidRDefault="001367A4">
      <w:pPr>
        <w:pStyle w:val="ConsPlusNormal"/>
        <w:ind w:firstLine="540"/>
        <w:jc w:val="both"/>
      </w:pPr>
      <w:r>
        <w:t xml:space="preserve">Настоящая Декларация содержит три раздела. </w:t>
      </w:r>
      <w:hyperlink w:anchor="P1065" w:history="1">
        <w:r>
          <w:rPr>
            <w:color w:val="0000FF"/>
          </w:rPr>
          <w:t>Первый</w:t>
        </w:r>
      </w:hyperlink>
      <w:r>
        <w:t xml:space="preserve"> и </w:t>
      </w:r>
      <w:hyperlink w:anchor="P1112" w:history="1">
        <w:r>
          <w:rPr>
            <w:color w:val="0000FF"/>
          </w:rPr>
          <w:t>второй</w:t>
        </w:r>
      </w:hyperlink>
      <w:r>
        <w:t xml:space="preserve"> разделы заполняются работником. </w:t>
      </w:r>
      <w:hyperlink w:anchor="P1126" w:history="1">
        <w:r>
          <w:rPr>
            <w:color w:val="0000FF"/>
          </w:rPr>
          <w:t>Третий</w:t>
        </w:r>
      </w:hyperlink>
      <w: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rsidR="001367A4" w:rsidRDefault="001367A4">
      <w:pPr>
        <w:pStyle w:val="ConsPlusNormal"/>
        <w:ind w:firstLine="540"/>
        <w:jc w:val="both"/>
      </w:pPr>
      <w: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rsidR="001367A4" w:rsidRDefault="001367A4">
      <w:pPr>
        <w:pStyle w:val="ConsPlusNormal"/>
        <w:jc w:val="center"/>
      </w:pPr>
    </w:p>
    <w:p w:rsidR="001367A4" w:rsidRDefault="001367A4">
      <w:pPr>
        <w:sectPr w:rsidR="001367A4">
          <w:pgSz w:w="11905" w:h="16836"/>
          <w:pgMar w:top="1134" w:right="567" w:bottom="1134" w:left="1985" w:header="0" w:footer="0" w:gutter="0"/>
          <w:cols w:space="720"/>
        </w:sectPr>
      </w:pPr>
    </w:p>
    <w:p w:rsidR="001367A4" w:rsidRDefault="001367A4">
      <w:pPr>
        <w:pStyle w:val="ConsPlusNonformat"/>
        <w:jc w:val="both"/>
      </w:pPr>
      <w:r>
        <w:lastRenderedPageBreak/>
        <w:t xml:space="preserve">                                 Заявление</w:t>
      </w:r>
    </w:p>
    <w:p w:rsidR="001367A4" w:rsidRDefault="001367A4">
      <w:pPr>
        <w:pStyle w:val="ConsPlusNonformat"/>
        <w:jc w:val="both"/>
      </w:pPr>
    </w:p>
    <w:p w:rsidR="001367A4" w:rsidRDefault="001367A4">
      <w:pPr>
        <w:pStyle w:val="ConsPlusNonformat"/>
        <w:jc w:val="both"/>
      </w:pPr>
      <w:r>
        <w:t xml:space="preserve">    Перед заполнением настоящей декларации я ознакомился с Кодексом этики и</w:t>
      </w:r>
    </w:p>
    <w:p w:rsidR="001367A4" w:rsidRDefault="001367A4">
      <w:pPr>
        <w:pStyle w:val="ConsPlusNonformat"/>
        <w:jc w:val="both"/>
      </w:pPr>
      <w:r>
        <w:t>служебного  поведения  работников организации, Антикоррупционной политикой,</w:t>
      </w:r>
    </w:p>
    <w:p w:rsidR="001367A4" w:rsidRDefault="001367A4">
      <w:pPr>
        <w:pStyle w:val="ConsPlusNonformat"/>
        <w:jc w:val="both"/>
      </w:pPr>
      <w:r>
        <w:t>Положением  о  конфликте  интересов  и Положением "Подарки и знаки делового</w:t>
      </w:r>
    </w:p>
    <w:p w:rsidR="001367A4" w:rsidRDefault="001367A4">
      <w:pPr>
        <w:pStyle w:val="ConsPlusNonformat"/>
        <w:jc w:val="both"/>
      </w:pPr>
      <w:r>
        <w:t>гостеприимства".</w:t>
      </w:r>
    </w:p>
    <w:p w:rsidR="001367A4" w:rsidRDefault="001367A4">
      <w:pPr>
        <w:pStyle w:val="ConsPlusNonformat"/>
        <w:jc w:val="both"/>
      </w:pPr>
    </w:p>
    <w:p w:rsidR="001367A4" w:rsidRDefault="001367A4">
      <w:pPr>
        <w:pStyle w:val="ConsPlusNonformat"/>
        <w:jc w:val="both"/>
      </w:pPr>
      <w:r>
        <w:t xml:space="preserve">                                                        ___________________</w:t>
      </w:r>
    </w:p>
    <w:p w:rsidR="001367A4" w:rsidRDefault="001367A4">
      <w:pPr>
        <w:pStyle w:val="ConsPlusNonformat"/>
        <w:jc w:val="both"/>
      </w:pPr>
      <w:r>
        <w:t xml:space="preserve">                                                        (подпись работника)</w:t>
      </w:r>
    </w:p>
    <w:p w:rsidR="001367A4" w:rsidRDefault="001367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37"/>
        <w:gridCol w:w="4062"/>
      </w:tblGrid>
      <w:tr w:rsidR="001367A4">
        <w:tc>
          <w:tcPr>
            <w:tcW w:w="5637" w:type="dxa"/>
            <w:vAlign w:val="center"/>
          </w:tcPr>
          <w:p w:rsidR="001367A4" w:rsidRDefault="001367A4">
            <w:pPr>
              <w:pStyle w:val="ConsPlusNormal"/>
            </w:pPr>
            <w:r>
              <w:t>Кому:</w:t>
            </w:r>
          </w:p>
          <w:p w:rsidR="001367A4" w:rsidRDefault="001367A4">
            <w:pPr>
              <w:pStyle w:val="ConsPlusNormal"/>
            </w:pPr>
            <w:r>
              <w:t>(указывается ФИО и должность непосредственного начальника)</w:t>
            </w:r>
          </w:p>
        </w:tc>
        <w:tc>
          <w:tcPr>
            <w:tcW w:w="4062" w:type="dxa"/>
          </w:tcPr>
          <w:p w:rsidR="001367A4" w:rsidRDefault="001367A4">
            <w:pPr>
              <w:pStyle w:val="ConsPlusNormal"/>
            </w:pPr>
          </w:p>
        </w:tc>
      </w:tr>
      <w:tr w:rsidR="001367A4">
        <w:tc>
          <w:tcPr>
            <w:tcW w:w="5637" w:type="dxa"/>
            <w:vAlign w:val="center"/>
          </w:tcPr>
          <w:p w:rsidR="001367A4" w:rsidRDefault="001367A4">
            <w:pPr>
              <w:pStyle w:val="ConsPlusNormal"/>
            </w:pPr>
            <w:r>
              <w:t>От кого (ФИО работника, заполнившего Декларацию)</w:t>
            </w:r>
          </w:p>
        </w:tc>
        <w:tc>
          <w:tcPr>
            <w:tcW w:w="4062" w:type="dxa"/>
          </w:tcPr>
          <w:p w:rsidR="001367A4" w:rsidRDefault="001367A4">
            <w:pPr>
              <w:pStyle w:val="ConsPlusNormal"/>
            </w:pPr>
          </w:p>
        </w:tc>
      </w:tr>
      <w:tr w:rsidR="001367A4">
        <w:tc>
          <w:tcPr>
            <w:tcW w:w="5637" w:type="dxa"/>
            <w:vAlign w:val="center"/>
          </w:tcPr>
          <w:p w:rsidR="001367A4" w:rsidRDefault="001367A4">
            <w:pPr>
              <w:pStyle w:val="ConsPlusNormal"/>
            </w:pPr>
            <w:r>
              <w:t>Должность:</w:t>
            </w:r>
          </w:p>
        </w:tc>
        <w:tc>
          <w:tcPr>
            <w:tcW w:w="4062" w:type="dxa"/>
          </w:tcPr>
          <w:p w:rsidR="001367A4" w:rsidRDefault="001367A4">
            <w:pPr>
              <w:pStyle w:val="ConsPlusNormal"/>
            </w:pPr>
          </w:p>
        </w:tc>
      </w:tr>
      <w:tr w:rsidR="001367A4">
        <w:tc>
          <w:tcPr>
            <w:tcW w:w="5637" w:type="dxa"/>
            <w:vAlign w:val="center"/>
          </w:tcPr>
          <w:p w:rsidR="001367A4" w:rsidRDefault="001367A4">
            <w:pPr>
              <w:pStyle w:val="ConsPlusNormal"/>
            </w:pPr>
            <w:r>
              <w:t>Дата заполнения:</w:t>
            </w:r>
          </w:p>
        </w:tc>
        <w:tc>
          <w:tcPr>
            <w:tcW w:w="4062" w:type="dxa"/>
          </w:tcPr>
          <w:p w:rsidR="001367A4" w:rsidRDefault="001367A4">
            <w:pPr>
              <w:pStyle w:val="ConsPlusNormal"/>
            </w:pPr>
          </w:p>
        </w:tc>
      </w:tr>
      <w:tr w:rsidR="001367A4">
        <w:tc>
          <w:tcPr>
            <w:tcW w:w="5637" w:type="dxa"/>
            <w:vAlign w:val="center"/>
          </w:tcPr>
          <w:p w:rsidR="001367A4" w:rsidRDefault="001367A4">
            <w:pPr>
              <w:pStyle w:val="ConsPlusNormal"/>
            </w:pPr>
            <w:r>
              <w:t>Декларация охватывает период времени</w:t>
            </w:r>
          </w:p>
        </w:tc>
        <w:tc>
          <w:tcPr>
            <w:tcW w:w="4062" w:type="dxa"/>
            <w:vAlign w:val="center"/>
          </w:tcPr>
          <w:p w:rsidR="001367A4" w:rsidRDefault="001367A4">
            <w:pPr>
              <w:pStyle w:val="ConsPlusNormal"/>
            </w:pPr>
            <w:r>
              <w:t>с .......... по ...................</w:t>
            </w:r>
          </w:p>
        </w:tc>
      </w:tr>
    </w:tbl>
    <w:p w:rsidR="001367A4" w:rsidRDefault="001367A4">
      <w:pPr>
        <w:sectPr w:rsidR="001367A4">
          <w:pgSz w:w="16836" w:h="11905" w:orient="landscape"/>
          <w:pgMar w:top="1985" w:right="1134" w:bottom="567" w:left="1134" w:header="0" w:footer="0" w:gutter="0"/>
          <w:cols w:space="720"/>
        </w:sectPr>
      </w:pPr>
    </w:p>
    <w:p w:rsidR="001367A4" w:rsidRDefault="001367A4">
      <w:pPr>
        <w:pStyle w:val="ConsPlusNormal"/>
        <w:ind w:firstLine="540"/>
        <w:jc w:val="both"/>
      </w:pPr>
    </w:p>
    <w:p w:rsidR="001367A4" w:rsidRDefault="001367A4">
      <w:pPr>
        <w:pStyle w:val="ConsPlusNormal"/>
        <w:ind w:firstLine="540"/>
        <w:jc w:val="both"/>
      </w:pPr>
      <w: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anchor="P1065" w:history="1">
        <w:r>
          <w:rPr>
            <w:color w:val="0000FF"/>
          </w:rPr>
          <w:t>первого</w:t>
        </w:r>
      </w:hyperlink>
      <w: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rsidR="001367A4" w:rsidRDefault="001367A4">
      <w:pPr>
        <w:pStyle w:val="ConsPlusNormal"/>
        <w:ind w:firstLine="540"/>
        <w:jc w:val="both"/>
      </w:pPr>
    </w:p>
    <w:p w:rsidR="001367A4" w:rsidRDefault="001367A4">
      <w:pPr>
        <w:pStyle w:val="ConsPlusNormal"/>
        <w:jc w:val="center"/>
        <w:outlineLvl w:val="1"/>
      </w:pPr>
      <w:bookmarkStart w:id="9" w:name="P1065"/>
      <w:bookmarkEnd w:id="9"/>
      <w:r>
        <w:t>Раздел 1</w:t>
      </w:r>
    </w:p>
    <w:p w:rsidR="001367A4" w:rsidRDefault="001367A4">
      <w:pPr>
        <w:pStyle w:val="ConsPlusNormal"/>
        <w:jc w:val="center"/>
      </w:pPr>
    </w:p>
    <w:p w:rsidR="001367A4" w:rsidRDefault="001367A4">
      <w:pPr>
        <w:pStyle w:val="ConsPlusNormal"/>
        <w:ind w:firstLine="540"/>
        <w:jc w:val="both"/>
        <w:outlineLvl w:val="2"/>
      </w:pPr>
      <w:r>
        <w:t>Внешние интересы или активы</w:t>
      </w:r>
    </w:p>
    <w:p w:rsidR="001367A4" w:rsidRDefault="001367A4">
      <w:pPr>
        <w:pStyle w:val="ConsPlusNormal"/>
        <w:ind w:firstLine="540"/>
        <w:jc w:val="both"/>
      </w:pPr>
      <w:r>
        <w:t>1. Владеете ли Вы или лица, действующие в Ваших интересах, прямо или как бенефициар, акциями (долями, паями) или любыми другими финансовыми интересами:</w:t>
      </w:r>
    </w:p>
    <w:p w:rsidR="001367A4" w:rsidRDefault="001367A4">
      <w:pPr>
        <w:pStyle w:val="ConsPlusNormal"/>
        <w:ind w:firstLine="540"/>
        <w:jc w:val="both"/>
      </w:pPr>
      <w:r>
        <w:t>1.1. В активах организации?</w:t>
      </w:r>
    </w:p>
    <w:p w:rsidR="001367A4" w:rsidRDefault="001367A4">
      <w:pPr>
        <w:pStyle w:val="ConsPlusNormal"/>
        <w:ind w:firstLine="540"/>
        <w:jc w:val="both"/>
      </w:pPr>
      <w:r>
        <w:t>1.2. В другой компании, находящейся в деловых отношениях с организацией (контрагенте, подрядчике, консультанте, клиенте и т.п.)?</w:t>
      </w:r>
    </w:p>
    <w:p w:rsidR="001367A4" w:rsidRDefault="001367A4">
      <w:pPr>
        <w:pStyle w:val="ConsPlusNormal"/>
        <w:ind w:firstLine="540"/>
        <w:jc w:val="both"/>
      </w:pPr>
      <w:r>
        <w:t>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rsidR="001367A4" w:rsidRDefault="001367A4">
      <w:pPr>
        <w:pStyle w:val="ConsPlusNormal"/>
        <w:ind w:firstLine="540"/>
        <w:jc w:val="both"/>
      </w:pPr>
      <w:r>
        <w:t>1.4. В деятельности компании-конкуренте или физическом лице-конкуренте организации?</w:t>
      </w:r>
    </w:p>
    <w:p w:rsidR="001367A4" w:rsidRDefault="001367A4">
      <w:pPr>
        <w:pStyle w:val="ConsPlusNormal"/>
        <w:ind w:firstLine="540"/>
        <w:jc w:val="both"/>
      </w:pPr>
      <w:r>
        <w:t>1.5. В компании или организации, выступающей стороной в судебном или арбитражном разбирательстве с организацией?</w:t>
      </w:r>
    </w:p>
    <w:p w:rsidR="001367A4" w:rsidRDefault="001367A4">
      <w:pPr>
        <w:pStyle w:val="ConsPlusNormal"/>
        <w:ind w:firstLine="540"/>
        <w:jc w:val="both"/>
      </w:pPr>
      <w:r>
        <w:t>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rsidR="001367A4" w:rsidRDefault="001367A4">
      <w:pPr>
        <w:pStyle w:val="ConsPlusNormal"/>
        <w:ind w:firstLine="540"/>
        <w:jc w:val="both"/>
      </w:pPr>
      <w:r>
        <w:t>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rsidR="001367A4" w:rsidRDefault="001367A4">
      <w:pPr>
        <w:pStyle w:val="ConsPlusNormal"/>
        <w:ind w:firstLine="540"/>
        <w:jc w:val="both"/>
      </w:pPr>
      <w:r>
        <w:t>3.1. В компании, находящейся в деловых отношениях с организацией?</w:t>
      </w:r>
    </w:p>
    <w:p w:rsidR="001367A4" w:rsidRDefault="001367A4">
      <w:pPr>
        <w:pStyle w:val="ConsPlusNormal"/>
        <w:ind w:firstLine="540"/>
        <w:jc w:val="both"/>
      </w:pPr>
      <w:r>
        <w:t>3.2. В компании, которая ищет возможность построить деловые отношения с организацией, или ведет с ней переговоры?</w:t>
      </w:r>
    </w:p>
    <w:p w:rsidR="001367A4" w:rsidRDefault="001367A4">
      <w:pPr>
        <w:pStyle w:val="ConsPlusNormal"/>
        <w:ind w:firstLine="540"/>
        <w:jc w:val="both"/>
      </w:pPr>
      <w:r>
        <w:t>3.3. В компании-конкуренте организации?</w:t>
      </w:r>
    </w:p>
    <w:p w:rsidR="001367A4" w:rsidRDefault="001367A4">
      <w:pPr>
        <w:pStyle w:val="ConsPlusNormal"/>
        <w:ind w:firstLine="540"/>
        <w:jc w:val="both"/>
      </w:pPr>
      <w:r>
        <w:t>3.4. В компании, выступающей или предполагающей выступить стороной в судебном или арбитражном разбирательстве с организацией?</w:t>
      </w:r>
    </w:p>
    <w:p w:rsidR="001367A4" w:rsidRDefault="001367A4">
      <w:pPr>
        <w:pStyle w:val="ConsPlusNormal"/>
        <w:ind w:firstLine="540"/>
        <w:jc w:val="both"/>
      </w:pPr>
      <w:r>
        <w:t>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rsidR="001367A4" w:rsidRDefault="001367A4">
      <w:pPr>
        <w:pStyle w:val="ConsPlusNormal"/>
        <w:ind w:firstLine="540"/>
        <w:jc w:val="both"/>
      </w:pPr>
    </w:p>
    <w:p w:rsidR="001367A4" w:rsidRDefault="001367A4">
      <w:pPr>
        <w:pStyle w:val="ConsPlusNormal"/>
        <w:ind w:firstLine="540"/>
        <w:jc w:val="both"/>
        <w:outlineLvl w:val="2"/>
      </w:pPr>
      <w:r>
        <w:t>Личные интересы и честное ведение бизнеса</w:t>
      </w:r>
    </w:p>
    <w:p w:rsidR="001367A4" w:rsidRDefault="001367A4">
      <w:pPr>
        <w:pStyle w:val="ConsPlusNormal"/>
        <w:ind w:firstLine="540"/>
        <w:jc w:val="both"/>
      </w:pPr>
      <w:r>
        <w:t>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rsidR="001367A4" w:rsidRDefault="001367A4">
      <w:pPr>
        <w:pStyle w:val="ConsPlusNormal"/>
        <w:ind w:firstLine="540"/>
        <w:jc w:val="both"/>
      </w:pPr>
      <w:r>
        <w:t>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rsidR="001367A4" w:rsidRDefault="001367A4">
      <w:pPr>
        <w:pStyle w:val="ConsPlusNormal"/>
        <w:ind w:firstLine="540"/>
        <w:jc w:val="both"/>
      </w:pPr>
      <w:r>
        <w:t>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367A4" w:rsidRDefault="001367A4">
      <w:pPr>
        <w:pStyle w:val="ConsPlusNormal"/>
        <w:ind w:firstLine="540"/>
        <w:jc w:val="both"/>
      </w:pPr>
    </w:p>
    <w:p w:rsidR="001367A4" w:rsidRDefault="001367A4">
      <w:pPr>
        <w:pStyle w:val="ConsPlusNormal"/>
        <w:ind w:firstLine="540"/>
        <w:jc w:val="both"/>
        <w:outlineLvl w:val="2"/>
      </w:pPr>
      <w:r>
        <w:t>Взаимоотношения с государственными служащими</w:t>
      </w:r>
    </w:p>
    <w:p w:rsidR="001367A4" w:rsidRDefault="001367A4">
      <w:pPr>
        <w:pStyle w:val="ConsPlusNormal"/>
        <w:ind w:firstLine="540"/>
        <w:jc w:val="both"/>
      </w:pPr>
      <w:r>
        <w:t>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1367A4" w:rsidRDefault="001367A4">
      <w:pPr>
        <w:pStyle w:val="ConsPlusNormal"/>
        <w:ind w:firstLine="540"/>
        <w:jc w:val="both"/>
      </w:pPr>
    </w:p>
    <w:p w:rsidR="001367A4" w:rsidRDefault="001367A4">
      <w:pPr>
        <w:pStyle w:val="ConsPlusNormal"/>
        <w:ind w:firstLine="540"/>
        <w:jc w:val="both"/>
        <w:outlineLvl w:val="2"/>
      </w:pPr>
      <w:r>
        <w:t>Инсайдерская информация</w:t>
      </w:r>
    </w:p>
    <w:p w:rsidR="001367A4" w:rsidRDefault="001367A4">
      <w:pPr>
        <w:pStyle w:val="ConsPlusNormal"/>
        <w:ind w:firstLine="540"/>
        <w:jc w:val="both"/>
      </w:pPr>
      <w:r>
        <w:t>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rsidR="001367A4" w:rsidRDefault="001367A4">
      <w:pPr>
        <w:pStyle w:val="ConsPlusNormal"/>
        <w:ind w:firstLine="540"/>
        <w:jc w:val="both"/>
      </w:pPr>
      <w:r>
        <w:t>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1367A4" w:rsidRDefault="001367A4">
      <w:pPr>
        <w:pStyle w:val="ConsPlusNormal"/>
        <w:ind w:firstLine="540"/>
        <w:jc w:val="both"/>
      </w:pPr>
      <w:r>
        <w:t>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367A4" w:rsidRDefault="001367A4">
      <w:pPr>
        <w:pStyle w:val="ConsPlusNormal"/>
        <w:ind w:firstLine="540"/>
        <w:jc w:val="both"/>
      </w:pPr>
    </w:p>
    <w:p w:rsidR="001367A4" w:rsidRDefault="001367A4">
      <w:pPr>
        <w:pStyle w:val="ConsPlusNormal"/>
        <w:ind w:firstLine="540"/>
        <w:jc w:val="both"/>
        <w:outlineLvl w:val="2"/>
      </w:pPr>
      <w:r>
        <w:t>Ресурсы организации</w:t>
      </w:r>
    </w:p>
    <w:p w:rsidR="001367A4" w:rsidRDefault="001367A4">
      <w:pPr>
        <w:pStyle w:val="ConsPlusNormal"/>
        <w:ind w:firstLine="540"/>
        <w:jc w:val="both"/>
      </w:pPr>
      <w:r>
        <w:t>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367A4" w:rsidRDefault="001367A4">
      <w:pPr>
        <w:pStyle w:val="ConsPlusNormal"/>
        <w:ind w:firstLine="540"/>
        <w:jc w:val="both"/>
      </w:pPr>
      <w:r>
        <w:t>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rsidR="001367A4" w:rsidRDefault="001367A4">
      <w:pPr>
        <w:pStyle w:val="ConsPlusNormal"/>
        <w:ind w:firstLine="540"/>
        <w:jc w:val="both"/>
      </w:pPr>
    </w:p>
    <w:p w:rsidR="001367A4" w:rsidRDefault="001367A4">
      <w:pPr>
        <w:pStyle w:val="ConsPlusNormal"/>
        <w:ind w:firstLine="540"/>
        <w:jc w:val="both"/>
        <w:outlineLvl w:val="2"/>
      </w:pPr>
      <w:r>
        <w:t>Равные права работников</w:t>
      </w:r>
    </w:p>
    <w:p w:rsidR="001367A4" w:rsidRDefault="001367A4">
      <w:pPr>
        <w:pStyle w:val="ConsPlusNormal"/>
        <w:ind w:firstLine="540"/>
        <w:jc w:val="both"/>
      </w:pPr>
      <w:r>
        <w:t>14. Работают ли члены Вашей семьи или близкие родственники в организации, в том числе под Вашим прямым руководством?</w:t>
      </w:r>
    </w:p>
    <w:p w:rsidR="001367A4" w:rsidRDefault="001367A4">
      <w:pPr>
        <w:pStyle w:val="ConsPlusNormal"/>
        <w:ind w:firstLine="540"/>
        <w:jc w:val="both"/>
      </w:pPr>
      <w:r>
        <w:t>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367A4" w:rsidRDefault="001367A4">
      <w:pPr>
        <w:pStyle w:val="ConsPlusNormal"/>
        <w:ind w:firstLine="540"/>
        <w:jc w:val="both"/>
      </w:pPr>
      <w:r>
        <w:t>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367A4" w:rsidRDefault="001367A4">
      <w:pPr>
        <w:pStyle w:val="ConsPlusNormal"/>
        <w:ind w:firstLine="540"/>
        <w:jc w:val="both"/>
      </w:pPr>
    </w:p>
    <w:p w:rsidR="001367A4" w:rsidRDefault="001367A4">
      <w:pPr>
        <w:pStyle w:val="ConsPlusNormal"/>
        <w:ind w:firstLine="540"/>
        <w:jc w:val="both"/>
        <w:outlineLvl w:val="2"/>
      </w:pPr>
      <w:r>
        <w:t>Подарки и деловое гостеприимство</w:t>
      </w:r>
    </w:p>
    <w:p w:rsidR="001367A4" w:rsidRDefault="001367A4">
      <w:pPr>
        <w:pStyle w:val="ConsPlusNormal"/>
        <w:ind w:firstLine="540"/>
        <w:jc w:val="both"/>
      </w:pPr>
      <w:r>
        <w:t>17. Нарушали ли Вы требования Положения "Подарки и знаки делового гостеприимства"?</w:t>
      </w:r>
    </w:p>
    <w:p w:rsidR="001367A4" w:rsidRDefault="001367A4">
      <w:pPr>
        <w:pStyle w:val="ConsPlusNormal"/>
        <w:ind w:firstLine="540"/>
        <w:jc w:val="both"/>
      </w:pPr>
    </w:p>
    <w:p w:rsidR="001367A4" w:rsidRDefault="001367A4">
      <w:pPr>
        <w:pStyle w:val="ConsPlusNormal"/>
        <w:ind w:firstLine="540"/>
        <w:jc w:val="both"/>
        <w:outlineLvl w:val="2"/>
      </w:pPr>
      <w:r>
        <w:t>Другие вопросы</w:t>
      </w:r>
    </w:p>
    <w:p w:rsidR="001367A4" w:rsidRDefault="001367A4">
      <w:pPr>
        <w:pStyle w:val="ConsPlusNormal"/>
        <w:ind w:firstLine="540"/>
        <w:jc w:val="both"/>
      </w:pPr>
      <w:r>
        <w:t>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367A4" w:rsidRDefault="001367A4">
      <w:pPr>
        <w:pStyle w:val="ConsPlusNormal"/>
        <w:ind w:firstLine="540"/>
        <w:jc w:val="both"/>
      </w:pPr>
    </w:p>
    <w:p w:rsidR="001367A4" w:rsidRDefault="001367A4">
      <w:pPr>
        <w:pStyle w:val="ConsPlusNormal"/>
        <w:ind w:firstLine="540"/>
        <w:jc w:val="both"/>
      </w:pPr>
      <w:r>
        <w:t>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rsidR="001367A4" w:rsidRDefault="001367A4">
      <w:pPr>
        <w:pStyle w:val="ConsPlusNormal"/>
        <w:ind w:firstLine="540"/>
        <w:jc w:val="both"/>
      </w:pPr>
    </w:p>
    <w:p w:rsidR="001367A4" w:rsidRDefault="001367A4">
      <w:pPr>
        <w:pStyle w:val="ConsPlusNormal"/>
        <w:jc w:val="center"/>
        <w:outlineLvl w:val="1"/>
      </w:pPr>
      <w:bookmarkStart w:id="10" w:name="P1112"/>
      <w:bookmarkEnd w:id="10"/>
      <w:r>
        <w:t>Раздел 2</w:t>
      </w:r>
    </w:p>
    <w:p w:rsidR="001367A4" w:rsidRDefault="001367A4">
      <w:pPr>
        <w:pStyle w:val="ConsPlusNormal"/>
        <w:ind w:firstLine="540"/>
        <w:jc w:val="both"/>
      </w:pPr>
    </w:p>
    <w:p w:rsidR="001367A4" w:rsidRDefault="001367A4">
      <w:pPr>
        <w:pStyle w:val="ConsPlusNormal"/>
        <w:ind w:firstLine="540"/>
        <w:jc w:val="both"/>
        <w:outlineLvl w:val="2"/>
      </w:pPr>
      <w:r>
        <w:t>Декларация о доходах</w:t>
      </w:r>
    </w:p>
    <w:p w:rsidR="001367A4" w:rsidRDefault="001367A4">
      <w:pPr>
        <w:pStyle w:val="ConsPlusNormal"/>
        <w:ind w:firstLine="540"/>
        <w:jc w:val="both"/>
      </w:pPr>
      <w:r>
        <w:t xml:space="preserve">19. Какие доходы получили Вы и члены Вашей семьи по месту основной работы за отчетный </w:t>
      </w:r>
      <w:r>
        <w:lastRenderedPageBreak/>
        <w:t>период?</w:t>
      </w:r>
    </w:p>
    <w:p w:rsidR="001367A4" w:rsidRDefault="001367A4">
      <w:pPr>
        <w:pStyle w:val="ConsPlusNormal"/>
        <w:ind w:firstLine="540"/>
        <w:jc w:val="both"/>
      </w:pPr>
      <w:r>
        <w:t>20. Какие доходы получили Вы и члены Вашей семьи не по месту основной работы за отчетный период?</w:t>
      </w:r>
    </w:p>
    <w:p w:rsidR="001367A4" w:rsidRDefault="001367A4">
      <w:pPr>
        <w:pStyle w:val="ConsPlusNormal"/>
        <w:ind w:firstLine="540"/>
        <w:jc w:val="both"/>
      </w:pPr>
    </w:p>
    <w:p w:rsidR="001367A4" w:rsidRDefault="001367A4">
      <w:pPr>
        <w:pStyle w:val="ConsPlusNonformat"/>
        <w:jc w:val="both"/>
      </w:pPr>
      <w:r>
        <w:t xml:space="preserve">                                 Заявление</w:t>
      </w:r>
    </w:p>
    <w:p w:rsidR="001367A4" w:rsidRDefault="001367A4">
      <w:pPr>
        <w:pStyle w:val="ConsPlusNonformat"/>
        <w:jc w:val="both"/>
      </w:pPr>
    </w:p>
    <w:p w:rsidR="001367A4" w:rsidRDefault="001367A4">
      <w:pPr>
        <w:pStyle w:val="ConsPlusNonformat"/>
        <w:jc w:val="both"/>
      </w:pPr>
      <w:r>
        <w:t>Настоящим  подтверждаю,  что  я   прочитал   и   понял   все  вышеуказанные</w:t>
      </w:r>
    </w:p>
    <w:p w:rsidR="001367A4" w:rsidRDefault="001367A4">
      <w:pPr>
        <w:pStyle w:val="ConsPlusNonformat"/>
        <w:jc w:val="both"/>
      </w:pPr>
      <w:r>
        <w:t>вопросы,  а  мои  ответы и любая пояснительная информация являются полными,</w:t>
      </w:r>
    </w:p>
    <w:p w:rsidR="001367A4" w:rsidRDefault="001367A4">
      <w:pPr>
        <w:pStyle w:val="ConsPlusNonformat"/>
        <w:jc w:val="both"/>
      </w:pPr>
      <w:r>
        <w:t>правдивыми и правильными.</w:t>
      </w:r>
    </w:p>
    <w:p w:rsidR="001367A4" w:rsidRDefault="001367A4">
      <w:pPr>
        <w:pStyle w:val="ConsPlusNonformat"/>
        <w:jc w:val="both"/>
      </w:pPr>
    </w:p>
    <w:p w:rsidR="001367A4" w:rsidRDefault="001367A4">
      <w:pPr>
        <w:pStyle w:val="ConsPlusNonformat"/>
        <w:jc w:val="both"/>
      </w:pPr>
      <w:r>
        <w:t>Подпись: __________________                     ФИО: ______________________</w:t>
      </w:r>
    </w:p>
    <w:p w:rsidR="001367A4" w:rsidRDefault="001367A4">
      <w:pPr>
        <w:pStyle w:val="ConsPlusNormal"/>
        <w:jc w:val="both"/>
      </w:pPr>
    </w:p>
    <w:p w:rsidR="001367A4" w:rsidRDefault="001367A4">
      <w:pPr>
        <w:pStyle w:val="ConsPlusNormal"/>
        <w:jc w:val="center"/>
        <w:outlineLvl w:val="1"/>
      </w:pPr>
      <w:bookmarkStart w:id="11" w:name="P1126"/>
      <w:bookmarkEnd w:id="11"/>
      <w:r>
        <w:t>Раздел 3</w:t>
      </w:r>
    </w:p>
    <w:p w:rsidR="001367A4" w:rsidRDefault="001367A4">
      <w:pPr>
        <w:pStyle w:val="ConsPlusNormal"/>
        <w:jc w:val="both"/>
      </w:pPr>
    </w:p>
    <w:p w:rsidR="001367A4" w:rsidRDefault="001367A4">
      <w:pPr>
        <w:pStyle w:val="ConsPlusNonformat"/>
        <w:jc w:val="both"/>
      </w:pPr>
      <w:r>
        <w:t>Достоверность и полнота изложенной в Декларации информации мною проверена:</w:t>
      </w:r>
    </w:p>
    <w:p w:rsidR="001367A4" w:rsidRDefault="001367A4">
      <w:pPr>
        <w:pStyle w:val="ConsPlusNonformat"/>
        <w:jc w:val="both"/>
      </w:pPr>
    </w:p>
    <w:p w:rsidR="001367A4" w:rsidRDefault="001367A4">
      <w:pPr>
        <w:pStyle w:val="ConsPlusNonformat"/>
        <w:jc w:val="both"/>
      </w:pPr>
      <w:r>
        <w:t xml:space="preserve">                                         __________________________________</w:t>
      </w:r>
    </w:p>
    <w:p w:rsidR="001367A4" w:rsidRDefault="001367A4">
      <w:pPr>
        <w:pStyle w:val="ConsPlusNonformat"/>
        <w:jc w:val="both"/>
      </w:pPr>
      <w:r>
        <w:t xml:space="preserve">                                                  (Ф.И.О., подпись)</w:t>
      </w:r>
    </w:p>
    <w:p w:rsidR="001367A4" w:rsidRDefault="001367A4">
      <w:pPr>
        <w:pStyle w:val="ConsPlusNonformat"/>
        <w:jc w:val="both"/>
      </w:pPr>
    </w:p>
    <w:p w:rsidR="001367A4" w:rsidRDefault="001367A4">
      <w:pPr>
        <w:pStyle w:val="ConsPlusNonformat"/>
        <w:jc w:val="both"/>
      </w:pPr>
      <w:r>
        <w:t>С участием (при необходимости):</w:t>
      </w:r>
    </w:p>
    <w:p w:rsidR="001367A4" w:rsidRDefault="001367A4">
      <w:pPr>
        <w:pStyle w:val="ConsPlusNonformat"/>
        <w:jc w:val="both"/>
      </w:pPr>
    </w:p>
    <w:p w:rsidR="001367A4" w:rsidRDefault="001367A4">
      <w:pPr>
        <w:pStyle w:val="ConsPlusNonformat"/>
        <w:jc w:val="both"/>
      </w:pPr>
      <w:r>
        <w:t>Представитель руководителя организации</w:t>
      </w:r>
    </w:p>
    <w:p w:rsidR="001367A4" w:rsidRDefault="001367A4">
      <w:pPr>
        <w:pStyle w:val="ConsPlusNonformat"/>
        <w:jc w:val="both"/>
      </w:pPr>
      <w:r>
        <w:t>_____________________________________________</w:t>
      </w:r>
    </w:p>
    <w:p w:rsidR="001367A4" w:rsidRDefault="001367A4">
      <w:pPr>
        <w:pStyle w:val="ConsPlusNonformat"/>
        <w:jc w:val="both"/>
      </w:pPr>
      <w:r>
        <w:t xml:space="preserve">              (Ф.И.О., подпись)</w:t>
      </w:r>
    </w:p>
    <w:p w:rsidR="001367A4" w:rsidRDefault="001367A4">
      <w:pPr>
        <w:pStyle w:val="ConsPlusNonformat"/>
        <w:jc w:val="both"/>
      </w:pPr>
    </w:p>
    <w:p w:rsidR="001367A4" w:rsidRDefault="001367A4">
      <w:pPr>
        <w:pStyle w:val="ConsPlusNonformat"/>
        <w:jc w:val="both"/>
      </w:pPr>
      <w:r>
        <w:t>Представитель Департамента внутреннего аудита</w:t>
      </w:r>
    </w:p>
    <w:p w:rsidR="001367A4" w:rsidRDefault="001367A4">
      <w:pPr>
        <w:pStyle w:val="ConsPlusNonformat"/>
        <w:jc w:val="both"/>
      </w:pPr>
      <w:r>
        <w:t>_____________________________________________</w:t>
      </w:r>
    </w:p>
    <w:p w:rsidR="001367A4" w:rsidRDefault="001367A4">
      <w:pPr>
        <w:pStyle w:val="ConsPlusNonformat"/>
        <w:jc w:val="both"/>
      </w:pPr>
      <w:r>
        <w:t xml:space="preserve">              (Ф.И.О., подпись)</w:t>
      </w:r>
    </w:p>
    <w:p w:rsidR="001367A4" w:rsidRDefault="001367A4">
      <w:pPr>
        <w:pStyle w:val="ConsPlusNonformat"/>
        <w:jc w:val="both"/>
      </w:pPr>
    </w:p>
    <w:p w:rsidR="001367A4" w:rsidRDefault="001367A4">
      <w:pPr>
        <w:pStyle w:val="ConsPlusNonformat"/>
        <w:jc w:val="both"/>
      </w:pPr>
      <w:r>
        <w:t>Представитель службы безопасности</w:t>
      </w:r>
    </w:p>
    <w:p w:rsidR="001367A4" w:rsidRDefault="001367A4">
      <w:pPr>
        <w:pStyle w:val="ConsPlusNonformat"/>
        <w:jc w:val="both"/>
      </w:pPr>
      <w:r>
        <w:t>_____________________________________________</w:t>
      </w:r>
    </w:p>
    <w:p w:rsidR="001367A4" w:rsidRDefault="001367A4">
      <w:pPr>
        <w:pStyle w:val="ConsPlusNonformat"/>
        <w:jc w:val="both"/>
      </w:pPr>
      <w:r>
        <w:t xml:space="preserve">              (Ф.И.О., подпись)</w:t>
      </w:r>
    </w:p>
    <w:p w:rsidR="001367A4" w:rsidRDefault="001367A4">
      <w:pPr>
        <w:pStyle w:val="ConsPlusNonformat"/>
        <w:jc w:val="both"/>
      </w:pPr>
    </w:p>
    <w:p w:rsidR="001367A4" w:rsidRDefault="001367A4">
      <w:pPr>
        <w:pStyle w:val="ConsPlusNonformat"/>
        <w:jc w:val="both"/>
      </w:pPr>
      <w:r>
        <w:t>Представитель юридической службы</w:t>
      </w:r>
    </w:p>
    <w:p w:rsidR="001367A4" w:rsidRDefault="001367A4">
      <w:pPr>
        <w:pStyle w:val="ConsPlusNonformat"/>
        <w:jc w:val="both"/>
      </w:pPr>
      <w:r>
        <w:t>_____________________________________________</w:t>
      </w:r>
    </w:p>
    <w:p w:rsidR="001367A4" w:rsidRDefault="001367A4">
      <w:pPr>
        <w:pStyle w:val="ConsPlusNonformat"/>
        <w:jc w:val="both"/>
      </w:pPr>
      <w:r>
        <w:t xml:space="preserve">              (Ф.И.О., подпись)</w:t>
      </w:r>
    </w:p>
    <w:p w:rsidR="001367A4" w:rsidRDefault="001367A4">
      <w:pPr>
        <w:pStyle w:val="ConsPlusNonformat"/>
        <w:jc w:val="both"/>
      </w:pPr>
    </w:p>
    <w:p w:rsidR="001367A4" w:rsidRDefault="001367A4">
      <w:pPr>
        <w:pStyle w:val="ConsPlusNonformat"/>
        <w:jc w:val="both"/>
      </w:pPr>
      <w:r>
        <w:t>Представитель кадровой службы</w:t>
      </w:r>
    </w:p>
    <w:p w:rsidR="001367A4" w:rsidRDefault="001367A4">
      <w:pPr>
        <w:pStyle w:val="ConsPlusNonformat"/>
        <w:jc w:val="both"/>
      </w:pPr>
      <w:r>
        <w:t>_____________________________________________</w:t>
      </w:r>
    </w:p>
    <w:p w:rsidR="001367A4" w:rsidRDefault="001367A4">
      <w:pPr>
        <w:pStyle w:val="ConsPlusNonformat"/>
        <w:jc w:val="both"/>
      </w:pPr>
      <w:r>
        <w:t xml:space="preserve">              (Ф.И.О., подпись)</w:t>
      </w:r>
    </w:p>
    <w:p w:rsidR="001367A4" w:rsidRDefault="001367A4">
      <w:pPr>
        <w:pStyle w:val="ConsPlusNonformat"/>
        <w:jc w:val="both"/>
      </w:pPr>
    </w:p>
    <w:p w:rsidR="001367A4" w:rsidRDefault="001367A4">
      <w:pPr>
        <w:sectPr w:rsidR="001367A4">
          <w:pgSz w:w="11905" w:h="16836"/>
          <w:pgMar w:top="1134" w:right="567" w:bottom="1134" w:left="1985" w:header="0" w:footer="0" w:gutter="0"/>
          <w:cols w:space="720"/>
        </w:sectPr>
      </w:pPr>
    </w:p>
    <w:p w:rsidR="001367A4" w:rsidRDefault="001367A4">
      <w:pPr>
        <w:pStyle w:val="ConsPlusNonformat"/>
        <w:jc w:val="both"/>
      </w:pPr>
      <w:r>
        <w:lastRenderedPageBreak/>
        <w:t xml:space="preserve">            Решение непосредственного начальника по декларации</w:t>
      </w:r>
    </w:p>
    <w:p w:rsidR="001367A4" w:rsidRDefault="001367A4">
      <w:pPr>
        <w:pStyle w:val="ConsPlusNonformat"/>
        <w:jc w:val="both"/>
      </w:pPr>
      <w:r>
        <w:t xml:space="preserve">                          (подтвердить подписью):</w:t>
      </w:r>
    </w:p>
    <w:p w:rsidR="001367A4" w:rsidRDefault="001367A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157"/>
        <w:gridCol w:w="2307"/>
      </w:tblGrid>
      <w:tr w:rsidR="001367A4">
        <w:tc>
          <w:tcPr>
            <w:tcW w:w="7157" w:type="dxa"/>
            <w:vAlign w:val="center"/>
          </w:tcPr>
          <w:p w:rsidR="001367A4" w:rsidRDefault="001367A4">
            <w:pPr>
              <w:pStyle w:val="ConsPlusNormal"/>
            </w:pPr>
            <w:r>
              <w:t>Конфликт интересов не был обнаружен</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ограничил работнику доступ к информации организации, которая может иметь отношение к его личным частным интересам работника</w:t>
            </w:r>
          </w:p>
          <w:p w:rsidR="001367A4" w:rsidRDefault="001367A4">
            <w:pPr>
              <w:pStyle w:val="ConsPlusNormal"/>
            </w:pPr>
            <w:r>
              <w:t>[указать, какой информации]</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367A4" w:rsidRDefault="001367A4">
            <w:pPr>
              <w:pStyle w:val="ConsPlusNormal"/>
            </w:pPr>
            <w:r>
              <w:t>[указать, от каких вопросов]</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пересмотрел круг обязанностей и трудовых функций работника</w:t>
            </w:r>
          </w:p>
          <w:p w:rsidR="001367A4" w:rsidRDefault="001367A4">
            <w:pPr>
              <w:pStyle w:val="ConsPlusNormal"/>
            </w:pPr>
            <w:r>
              <w:t>[указать, каких обязанностей]</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rsidR="001367A4" w:rsidRDefault="001367A4">
            <w:pPr>
              <w:pStyle w:val="ConsPlusNormal"/>
            </w:pPr>
          </w:p>
        </w:tc>
      </w:tr>
      <w:tr w:rsidR="001367A4">
        <w:tc>
          <w:tcPr>
            <w:tcW w:w="7157" w:type="dxa"/>
            <w:vAlign w:val="center"/>
          </w:tcPr>
          <w:p w:rsidR="001367A4" w:rsidRDefault="001367A4">
            <w:pPr>
              <w:pStyle w:val="ConsPlusNormal"/>
            </w:pPr>
            <w: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rsidR="001367A4" w:rsidRDefault="001367A4">
            <w:pPr>
              <w:pStyle w:val="ConsPlusNormal"/>
            </w:pPr>
          </w:p>
        </w:tc>
      </w:tr>
    </w:tbl>
    <w:p w:rsidR="001367A4" w:rsidRDefault="001367A4">
      <w:pPr>
        <w:sectPr w:rsidR="001367A4">
          <w:pgSz w:w="16836" w:h="11905" w:orient="landscape"/>
          <w:pgMar w:top="1985" w:right="1134" w:bottom="567" w:left="1134" w:header="0" w:footer="0" w:gutter="0"/>
          <w:cols w:space="720"/>
        </w:sectPr>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jc w:val="right"/>
        <w:outlineLvl w:val="0"/>
      </w:pPr>
      <w:r>
        <w:t>Приложение 6</w:t>
      </w:r>
    </w:p>
    <w:p w:rsidR="001367A4" w:rsidRDefault="001367A4">
      <w:pPr>
        <w:pStyle w:val="ConsPlusNormal"/>
        <w:ind w:firstLine="540"/>
        <w:jc w:val="both"/>
      </w:pPr>
    </w:p>
    <w:p w:rsidR="001367A4" w:rsidRDefault="001367A4">
      <w:pPr>
        <w:pStyle w:val="ConsPlusNormal"/>
        <w:jc w:val="center"/>
      </w:pPr>
      <w:bookmarkStart w:id="12" w:name="P1186"/>
      <w:bookmarkEnd w:id="12"/>
      <w:r>
        <w:t>АНТИКОРРУПЦИОННАЯ ХАРТИЯ РОССИЙСКОГО БИЗНЕСА</w:t>
      </w:r>
    </w:p>
    <w:p w:rsidR="001367A4" w:rsidRDefault="001367A4">
      <w:pPr>
        <w:pStyle w:val="ConsPlusNormal"/>
        <w:ind w:firstLine="540"/>
        <w:jc w:val="both"/>
      </w:pPr>
    </w:p>
    <w:p w:rsidR="001367A4" w:rsidRDefault="001367A4">
      <w:pPr>
        <w:pStyle w:val="ConsPlusNormal"/>
        <w:ind w:firstLine="540"/>
        <w:jc w:val="both"/>
      </w:pPr>
      <w:r>
        <w:t>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rsidR="001367A4" w:rsidRDefault="001367A4">
      <w:pPr>
        <w:pStyle w:val="ConsPlusNormal"/>
        <w:ind w:firstLine="540"/>
        <w:jc w:val="both"/>
      </w:pPr>
      <w:r>
        <w:t>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rsidR="001367A4" w:rsidRDefault="001367A4">
      <w:pPr>
        <w:pStyle w:val="ConsPlusNormal"/>
        <w:ind w:firstLine="540"/>
        <w:jc w:val="both"/>
      </w:pPr>
      <w:r>
        <w:t>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rsidR="001367A4" w:rsidRDefault="001367A4">
      <w:pPr>
        <w:pStyle w:val="ConsPlusNormal"/>
        <w:ind w:firstLine="540"/>
        <w:jc w:val="both"/>
      </w:pPr>
      <w:r>
        <w:t>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rsidR="001367A4" w:rsidRDefault="001367A4">
      <w:pPr>
        <w:pStyle w:val="ConsPlusNormal"/>
        <w:ind w:firstLine="540"/>
        <w:jc w:val="both"/>
      </w:pPr>
      <w:r>
        <w:t>Мы едины в понимании того, что коррупция,</w:t>
      </w:r>
    </w:p>
    <w:p w:rsidR="001367A4" w:rsidRDefault="001367A4">
      <w:pPr>
        <w:pStyle w:val="ConsPlusNormal"/>
        <w:ind w:firstLine="540"/>
        <w:jc w:val="both"/>
      </w:pPr>
      <w:r>
        <w:t>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rsidR="001367A4" w:rsidRDefault="001367A4">
      <w:pPr>
        <w:pStyle w:val="ConsPlusNormal"/>
        <w:ind w:firstLine="540"/>
        <w:jc w:val="both"/>
      </w:pPr>
      <w:r>
        <w:t>лишает общество необходимых ресурсов развития, выводя из легального оборота значительную часть национального богатства;</w:t>
      </w:r>
    </w:p>
    <w:p w:rsidR="001367A4" w:rsidRDefault="001367A4">
      <w:pPr>
        <w:pStyle w:val="ConsPlusNormal"/>
        <w:ind w:firstLine="540"/>
        <w:jc w:val="both"/>
      </w:pPr>
      <w:r>
        <w:t>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rsidR="001367A4" w:rsidRDefault="001367A4">
      <w:pPr>
        <w:pStyle w:val="ConsPlusNormal"/>
        <w:ind w:firstLine="540"/>
        <w:jc w:val="both"/>
      </w:pPr>
      <w:r>
        <w:t>создает условия для распространения других форм преступности, включая отмывание денежных средств, добытых преступным путем;</w:t>
      </w:r>
    </w:p>
    <w:p w:rsidR="001367A4" w:rsidRDefault="001367A4">
      <w:pPr>
        <w:pStyle w:val="ConsPlusNormal"/>
        <w:ind w:firstLine="540"/>
        <w:jc w:val="both"/>
      </w:pPr>
      <w:r>
        <w:t>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rsidR="001367A4" w:rsidRDefault="001367A4">
      <w:pPr>
        <w:pStyle w:val="ConsPlusNormal"/>
        <w:ind w:firstLine="540"/>
        <w:jc w:val="both"/>
      </w:pPr>
      <w:r>
        <w:t>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rsidR="001367A4" w:rsidRDefault="001367A4">
      <w:pPr>
        <w:pStyle w:val="ConsPlusNormal"/>
        <w:ind w:firstLine="540"/>
        <w:jc w:val="both"/>
      </w:pPr>
    </w:p>
    <w:p w:rsidR="001367A4" w:rsidRDefault="001367A4">
      <w:pPr>
        <w:pStyle w:val="ConsPlusNormal"/>
        <w:ind w:firstLine="540"/>
        <w:jc w:val="both"/>
        <w:outlineLvl w:val="1"/>
      </w:pPr>
      <w:r>
        <w:t>1. Управление в компаниях на основе антикоррупционных программ.</w:t>
      </w:r>
    </w:p>
    <w:p w:rsidR="001367A4" w:rsidRDefault="001367A4">
      <w:pPr>
        <w:pStyle w:val="ConsPlusNormal"/>
        <w:ind w:firstLine="540"/>
        <w:jc w:val="both"/>
      </w:pPr>
      <w:r>
        <w:t>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rsidR="001367A4" w:rsidRDefault="001367A4">
      <w:pPr>
        <w:pStyle w:val="ConsPlusNormal"/>
        <w:ind w:firstLine="540"/>
        <w:jc w:val="both"/>
      </w:pPr>
      <w:r>
        <w:t>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rsidR="001367A4" w:rsidRDefault="001367A4">
      <w:pPr>
        <w:pStyle w:val="ConsPlusNormal"/>
        <w:ind w:firstLine="540"/>
        <w:jc w:val="both"/>
      </w:pPr>
      <w:r>
        <w:t xml:space="preserve">Компании разрабатывают антикоррупционные меры с </w:t>
      </w:r>
      <w:proofErr w:type="spellStart"/>
      <w:r>
        <w:t>учетом</w:t>
      </w:r>
      <w:proofErr w:type="spellEnd"/>
      <w:r>
        <w:t xml:space="preserve">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rsidR="001367A4" w:rsidRDefault="001367A4">
      <w:pPr>
        <w:pStyle w:val="ConsPlusNormal"/>
        <w:ind w:firstLine="540"/>
        <w:jc w:val="both"/>
      </w:pPr>
      <w:r>
        <w:t xml:space="preserve">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w:t>
      </w:r>
      <w:r>
        <w:lastRenderedPageBreak/>
        <w:t>предотвращения и разрешения конфликта интересов, рассмотрения жалоб.</w:t>
      </w:r>
    </w:p>
    <w:p w:rsidR="001367A4" w:rsidRDefault="001367A4">
      <w:pPr>
        <w:pStyle w:val="ConsPlusNormal"/>
        <w:ind w:firstLine="540"/>
        <w:jc w:val="both"/>
      </w:pPr>
    </w:p>
    <w:p w:rsidR="001367A4" w:rsidRDefault="001367A4">
      <w:pPr>
        <w:pStyle w:val="ConsPlusNormal"/>
        <w:ind w:firstLine="540"/>
        <w:jc w:val="both"/>
        <w:outlineLvl w:val="1"/>
      </w:pPr>
      <w:r>
        <w:t>2. Мониторинг и оценка реализации антикоррупционных программ.</w:t>
      </w:r>
    </w:p>
    <w:p w:rsidR="001367A4" w:rsidRDefault="001367A4">
      <w:pPr>
        <w:pStyle w:val="ConsPlusNormal"/>
        <w:ind w:firstLine="540"/>
        <w:jc w:val="both"/>
      </w:pPr>
      <w:r>
        <w:t>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rsidR="001367A4" w:rsidRDefault="001367A4">
      <w:pPr>
        <w:pStyle w:val="ConsPlusNormal"/>
        <w:ind w:firstLine="540"/>
        <w:jc w:val="both"/>
      </w:pPr>
      <w:r>
        <w:t>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rsidR="001367A4" w:rsidRDefault="001367A4">
      <w:pPr>
        <w:pStyle w:val="ConsPlusNormal"/>
        <w:ind w:firstLine="540"/>
        <w:jc w:val="both"/>
      </w:pPr>
      <w:r>
        <w:t>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rsidR="001367A4" w:rsidRDefault="001367A4">
      <w:pPr>
        <w:pStyle w:val="ConsPlusNormal"/>
        <w:ind w:firstLine="540"/>
        <w:jc w:val="both"/>
      </w:pPr>
    </w:p>
    <w:p w:rsidR="001367A4" w:rsidRDefault="001367A4">
      <w:pPr>
        <w:pStyle w:val="ConsPlusNormal"/>
        <w:ind w:firstLine="540"/>
        <w:jc w:val="both"/>
        <w:outlineLvl w:val="1"/>
      </w:pPr>
      <w:r>
        <w:t>3. Эффективный финансовый контроль.</w:t>
      </w:r>
    </w:p>
    <w:p w:rsidR="001367A4" w:rsidRDefault="001367A4">
      <w:pPr>
        <w:pStyle w:val="ConsPlusNormal"/>
        <w:ind w:firstLine="540"/>
        <w:jc w:val="both"/>
      </w:pPr>
      <w:r>
        <w:t>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rsidR="001367A4" w:rsidRDefault="001367A4">
      <w:pPr>
        <w:pStyle w:val="ConsPlusNormal"/>
        <w:ind w:firstLine="540"/>
        <w:jc w:val="both"/>
      </w:pPr>
      <w:r>
        <w:t>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rsidR="001367A4" w:rsidRDefault="001367A4">
      <w:pPr>
        <w:pStyle w:val="ConsPlusNormal"/>
        <w:ind w:firstLine="540"/>
        <w:jc w:val="both"/>
      </w:pPr>
      <w:r>
        <w:t>- создания неофициальной (двойной) отчетности;</w:t>
      </w:r>
    </w:p>
    <w:p w:rsidR="001367A4" w:rsidRDefault="001367A4">
      <w:pPr>
        <w:pStyle w:val="ConsPlusNormal"/>
        <w:ind w:firstLine="540"/>
        <w:jc w:val="both"/>
      </w:pPr>
      <w:r>
        <w:t>- проведения неучтенных или неправильно учтенных операций;</w:t>
      </w:r>
    </w:p>
    <w:p w:rsidR="001367A4" w:rsidRDefault="001367A4">
      <w:pPr>
        <w:pStyle w:val="ConsPlusNormal"/>
        <w:ind w:firstLine="540"/>
        <w:jc w:val="both"/>
      </w:pPr>
      <w:r>
        <w:t>- ведения учета несуществующих расходов;</w:t>
      </w:r>
    </w:p>
    <w:p w:rsidR="001367A4" w:rsidRDefault="001367A4">
      <w:pPr>
        <w:pStyle w:val="ConsPlusNormal"/>
        <w:ind w:firstLine="540"/>
        <w:jc w:val="both"/>
      </w:pPr>
      <w:r>
        <w:t>- отражения обязательств, объект которых неправильно идентифицирован;</w:t>
      </w:r>
    </w:p>
    <w:p w:rsidR="001367A4" w:rsidRDefault="001367A4">
      <w:pPr>
        <w:pStyle w:val="ConsPlusNormal"/>
        <w:ind w:firstLine="540"/>
        <w:jc w:val="both"/>
      </w:pPr>
      <w:r>
        <w:t>- намеренного уничтожения бухгалтерской и иной документации ранее сроков, предусмотренных законодательством.</w:t>
      </w:r>
    </w:p>
    <w:p w:rsidR="001367A4" w:rsidRDefault="001367A4">
      <w:pPr>
        <w:pStyle w:val="ConsPlusNormal"/>
        <w:ind w:firstLine="540"/>
        <w:jc w:val="both"/>
      </w:pPr>
    </w:p>
    <w:p w:rsidR="001367A4" w:rsidRDefault="001367A4">
      <w:pPr>
        <w:pStyle w:val="ConsPlusNormal"/>
        <w:ind w:firstLine="540"/>
        <w:jc w:val="both"/>
        <w:outlineLvl w:val="1"/>
      </w:pPr>
      <w:r>
        <w:t>4. Обучение кадров и контроль за персоналом.</w:t>
      </w:r>
    </w:p>
    <w:p w:rsidR="001367A4" w:rsidRDefault="001367A4">
      <w:pPr>
        <w:pStyle w:val="ConsPlusNormal"/>
        <w:ind w:firstLine="540"/>
        <w:jc w:val="both"/>
      </w:pPr>
      <w:r>
        <w:t>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rsidR="001367A4" w:rsidRDefault="001367A4">
      <w:pPr>
        <w:pStyle w:val="ConsPlusNormal"/>
        <w:ind w:firstLine="540"/>
        <w:jc w:val="both"/>
      </w:pPr>
      <w:r>
        <w:t>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rsidR="001367A4" w:rsidRDefault="001367A4">
      <w:pPr>
        <w:pStyle w:val="ConsPlusNormal"/>
        <w:ind w:firstLine="540"/>
        <w:jc w:val="both"/>
      </w:pPr>
      <w:r>
        <w:t>Результаты реализации антикоррупционных программ учитываются в кадровой политике компании.</w:t>
      </w:r>
    </w:p>
    <w:p w:rsidR="001367A4" w:rsidRDefault="001367A4">
      <w:pPr>
        <w:pStyle w:val="ConsPlusNormal"/>
        <w:ind w:firstLine="540"/>
        <w:jc w:val="both"/>
      </w:pPr>
    </w:p>
    <w:p w:rsidR="001367A4" w:rsidRDefault="001367A4">
      <w:pPr>
        <w:pStyle w:val="ConsPlusNormal"/>
        <w:ind w:firstLine="540"/>
        <w:jc w:val="both"/>
        <w:outlineLvl w:val="1"/>
      </w:pPr>
      <w:r>
        <w:t>5. Коллективные усилия и публичность антикоррупционных мер.</w:t>
      </w:r>
    </w:p>
    <w:p w:rsidR="001367A4" w:rsidRDefault="001367A4">
      <w:pPr>
        <w:pStyle w:val="ConsPlusNormal"/>
        <w:ind w:firstLine="540"/>
        <w:jc w:val="both"/>
      </w:pPr>
      <w:r>
        <w:t>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rsidR="001367A4" w:rsidRDefault="001367A4">
      <w:pPr>
        <w:pStyle w:val="ConsPlusNormal"/>
        <w:ind w:firstLine="540"/>
        <w:jc w:val="both"/>
      </w:pPr>
      <w:r>
        <w:t>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rsidR="001367A4" w:rsidRDefault="001367A4">
      <w:pPr>
        <w:pStyle w:val="ConsPlusNormal"/>
        <w:ind w:firstLine="540"/>
        <w:jc w:val="both"/>
      </w:pPr>
      <w:r>
        <w:t>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rsidR="001367A4" w:rsidRDefault="001367A4">
      <w:pPr>
        <w:pStyle w:val="ConsPlusNormal"/>
        <w:ind w:firstLine="540"/>
        <w:jc w:val="both"/>
      </w:pPr>
    </w:p>
    <w:p w:rsidR="001367A4" w:rsidRDefault="001367A4">
      <w:pPr>
        <w:pStyle w:val="ConsPlusNormal"/>
        <w:ind w:firstLine="540"/>
        <w:jc w:val="both"/>
        <w:outlineLvl w:val="1"/>
      </w:pPr>
      <w:r>
        <w:lastRenderedPageBreak/>
        <w:t>6. Отказ от незаконного получения преимуществ.</w:t>
      </w:r>
    </w:p>
    <w:p w:rsidR="001367A4" w:rsidRDefault="001367A4">
      <w:pPr>
        <w:pStyle w:val="ConsPlusNormal"/>
        <w:ind w:firstLine="540"/>
        <w:jc w:val="both"/>
      </w:pPr>
      <w:r>
        <w:t>Компании осуществляют ответственную политику по реализации своих интересов с целью укрепления позиций на рынке.</w:t>
      </w:r>
    </w:p>
    <w:p w:rsidR="001367A4" w:rsidRDefault="001367A4">
      <w:pPr>
        <w:pStyle w:val="ConsPlusNormal"/>
        <w:ind w:firstLine="540"/>
        <w:jc w:val="both"/>
      </w:pPr>
      <w:r>
        <w:t>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rsidR="001367A4" w:rsidRDefault="001367A4">
      <w:pPr>
        <w:pStyle w:val="ConsPlusNormal"/>
        <w:ind w:firstLine="540"/>
        <w:jc w:val="both"/>
      </w:pPr>
      <w:r>
        <w:t>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rsidR="001367A4" w:rsidRDefault="001367A4">
      <w:pPr>
        <w:pStyle w:val="ConsPlusNormal"/>
        <w:ind w:firstLine="540"/>
        <w:jc w:val="both"/>
      </w:pPr>
      <w:r>
        <w:t>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rsidR="001367A4" w:rsidRDefault="001367A4">
      <w:pPr>
        <w:pStyle w:val="ConsPlusNormal"/>
        <w:ind w:firstLine="540"/>
        <w:jc w:val="both"/>
      </w:pPr>
    </w:p>
    <w:p w:rsidR="001367A4" w:rsidRDefault="001367A4">
      <w:pPr>
        <w:pStyle w:val="ConsPlusNormal"/>
        <w:ind w:firstLine="540"/>
        <w:jc w:val="both"/>
        <w:outlineLvl w:val="1"/>
      </w:pPr>
      <w:r>
        <w:t xml:space="preserve">7. Взаимоотношения с партнерами и контрагентами с </w:t>
      </w:r>
      <w:proofErr w:type="spellStart"/>
      <w:r>
        <w:t>учетом</w:t>
      </w:r>
      <w:proofErr w:type="spellEnd"/>
      <w:r>
        <w:t xml:space="preserve"> принципов антикоррупционной политики.</w:t>
      </w:r>
    </w:p>
    <w:p w:rsidR="001367A4" w:rsidRDefault="001367A4">
      <w:pPr>
        <w:pStyle w:val="ConsPlusNormal"/>
        <w:ind w:firstLine="540"/>
        <w:jc w:val="both"/>
      </w:pPr>
      <w:r>
        <w:t xml:space="preserve">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w:t>
      </w:r>
      <w:proofErr w:type="spellStart"/>
      <w:r>
        <w:t>ее</w:t>
      </w:r>
      <w:proofErr w:type="spellEnd"/>
      <w:r>
        <w:t xml:space="preserve"> в своих структурных подразделениях и дочерних компаниях.</w:t>
      </w:r>
    </w:p>
    <w:p w:rsidR="001367A4" w:rsidRDefault="001367A4">
      <w:pPr>
        <w:pStyle w:val="ConsPlusNormal"/>
        <w:ind w:firstLine="540"/>
        <w:jc w:val="both"/>
      </w:pPr>
      <w:r>
        <w:t>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rsidR="001367A4" w:rsidRDefault="001367A4">
      <w:pPr>
        <w:pStyle w:val="ConsPlusNormal"/>
        <w:ind w:firstLine="540"/>
        <w:jc w:val="both"/>
      </w:pPr>
      <w:r>
        <w:t>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rsidR="001367A4" w:rsidRDefault="001367A4">
      <w:pPr>
        <w:pStyle w:val="ConsPlusNormal"/>
        <w:ind w:firstLine="540"/>
        <w:jc w:val="both"/>
      </w:pPr>
      <w:r>
        <w:t>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rsidR="001367A4" w:rsidRDefault="001367A4">
      <w:pPr>
        <w:pStyle w:val="ConsPlusNormal"/>
        <w:ind w:firstLine="540"/>
        <w:jc w:val="both"/>
      </w:pPr>
      <w:r>
        <w:t>борьбе с коррупцией и недопущения неправомерного вмешательства в деятельность органов государственной власти.</w:t>
      </w:r>
    </w:p>
    <w:p w:rsidR="001367A4" w:rsidRDefault="001367A4">
      <w:pPr>
        <w:pStyle w:val="ConsPlusNormal"/>
        <w:ind w:firstLine="540"/>
        <w:jc w:val="both"/>
      </w:pPr>
      <w:r>
        <w:t>Важными элементами сотрудничества, в частности, являются:</w:t>
      </w:r>
    </w:p>
    <w:p w:rsidR="001367A4" w:rsidRDefault="001367A4">
      <w:pPr>
        <w:pStyle w:val="ConsPlusNormal"/>
        <w:ind w:firstLine="540"/>
        <w:jc w:val="both"/>
      </w:pPr>
      <w:r>
        <w:t>- публичное продвижение и защита принципа выгодности и успешности бизнеса, действующего в рамках правового поля;</w:t>
      </w:r>
    </w:p>
    <w:p w:rsidR="001367A4" w:rsidRDefault="001367A4">
      <w:pPr>
        <w:pStyle w:val="ConsPlusNormal"/>
        <w:ind w:firstLine="540"/>
        <w:jc w:val="both"/>
      </w:pPr>
      <w:r>
        <w:t>- активное освещение деятельности компаний и предпринимателей, использующих антикоррупционные практики;</w:t>
      </w:r>
    </w:p>
    <w:p w:rsidR="001367A4" w:rsidRDefault="001367A4">
      <w:pPr>
        <w:pStyle w:val="ConsPlusNormal"/>
        <w:ind w:firstLine="540"/>
        <w:jc w:val="both"/>
      </w:pPr>
      <w:r>
        <w:t>- всемерное содействие и распространение позитивного опыта противостояния предпринимателей попыткам коррупционного давления.</w:t>
      </w:r>
    </w:p>
    <w:p w:rsidR="001367A4" w:rsidRDefault="001367A4">
      <w:pPr>
        <w:pStyle w:val="ConsPlusNormal"/>
        <w:ind w:firstLine="540"/>
        <w:jc w:val="both"/>
      </w:pPr>
      <w:r>
        <w:t>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rsidR="001367A4" w:rsidRDefault="001367A4">
      <w:pPr>
        <w:pStyle w:val="ConsPlusNormal"/>
        <w:ind w:firstLine="540"/>
        <w:jc w:val="both"/>
      </w:pPr>
      <w:r>
        <w:t>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rsidR="001367A4" w:rsidRDefault="001367A4">
      <w:pPr>
        <w:pStyle w:val="ConsPlusNormal"/>
        <w:ind w:firstLine="540"/>
        <w:jc w:val="both"/>
      </w:pPr>
    </w:p>
    <w:p w:rsidR="001367A4" w:rsidRDefault="001367A4">
      <w:pPr>
        <w:pStyle w:val="ConsPlusNormal"/>
        <w:ind w:firstLine="540"/>
        <w:jc w:val="both"/>
        <w:outlineLvl w:val="1"/>
      </w:pPr>
      <w:r>
        <w:lastRenderedPageBreak/>
        <w:t>8. Содействие осуществлению правосудия и соблюдению законности.</w:t>
      </w:r>
    </w:p>
    <w:p w:rsidR="001367A4" w:rsidRDefault="001367A4">
      <w:pPr>
        <w:pStyle w:val="ConsPlusNormal"/>
        <w:ind w:firstLine="540"/>
        <w:jc w:val="both"/>
      </w:pPr>
      <w:r>
        <w:t>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rsidR="001367A4" w:rsidRDefault="001367A4">
      <w:pPr>
        <w:pStyle w:val="ConsPlusNormal"/>
        <w:ind w:firstLine="540"/>
        <w:jc w:val="both"/>
      </w:pPr>
      <w:r>
        <w:t>-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rsidR="001367A4" w:rsidRDefault="001367A4">
      <w:pPr>
        <w:pStyle w:val="ConsPlusNormal"/>
        <w:ind w:firstLine="540"/>
        <w:jc w:val="both"/>
      </w:pPr>
      <w:r>
        <w:t>-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rsidR="001367A4" w:rsidRDefault="001367A4">
      <w:pPr>
        <w:pStyle w:val="ConsPlusNormal"/>
        <w:ind w:firstLine="540"/>
        <w:jc w:val="both"/>
      </w:pPr>
      <w:r>
        <w:t>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rsidR="001367A4" w:rsidRDefault="001367A4">
      <w:pPr>
        <w:pStyle w:val="ConsPlusNormal"/>
        <w:ind w:firstLine="540"/>
        <w:jc w:val="both"/>
      </w:pPr>
      <w:r>
        <w:t>- приобретению, владению или использованию имущества, если известно, что такое имущество представляет собой доходы от преступлений;</w:t>
      </w:r>
    </w:p>
    <w:p w:rsidR="001367A4" w:rsidRDefault="001367A4">
      <w:pPr>
        <w:pStyle w:val="ConsPlusNormal"/>
        <w:ind w:firstLine="540"/>
        <w:jc w:val="both"/>
      </w:pPr>
      <w:r>
        <w:t>-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1367A4" w:rsidRDefault="001367A4">
      <w:pPr>
        <w:pStyle w:val="ConsPlusNormal"/>
        <w:ind w:firstLine="540"/>
        <w:jc w:val="both"/>
      </w:pPr>
      <w:r>
        <w:t>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rsidR="001367A4" w:rsidRDefault="001367A4">
      <w:pPr>
        <w:pStyle w:val="ConsPlusNormal"/>
        <w:ind w:firstLine="540"/>
        <w:jc w:val="both"/>
      </w:pPr>
    </w:p>
    <w:p w:rsidR="001367A4" w:rsidRDefault="001367A4">
      <w:pPr>
        <w:pStyle w:val="ConsPlusNormal"/>
        <w:ind w:firstLine="540"/>
        <w:jc w:val="both"/>
        <w:outlineLvl w:val="1"/>
      </w:pPr>
      <w:r>
        <w:t>9. Противодействие подкупу иностранных публичных должностных лиц и должностных лиц публичных международных организаций.</w:t>
      </w:r>
    </w:p>
    <w:p w:rsidR="001367A4" w:rsidRDefault="001367A4">
      <w:pPr>
        <w:pStyle w:val="ConsPlusNormal"/>
        <w:ind w:firstLine="540"/>
        <w:jc w:val="both"/>
      </w:pPr>
      <w:r>
        <w:t>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rsidR="001367A4" w:rsidRDefault="001367A4">
      <w:pPr>
        <w:pStyle w:val="ConsPlusNormal"/>
        <w:ind w:firstLine="540"/>
        <w:jc w:val="both"/>
      </w:pPr>
    </w:p>
    <w:p w:rsidR="001367A4" w:rsidRDefault="001367A4">
      <w:pPr>
        <w:pStyle w:val="ConsPlusNormal"/>
        <w:ind w:firstLine="540"/>
        <w:jc w:val="both"/>
        <w:outlineLvl w:val="1"/>
      </w:pPr>
      <w:r>
        <w:t>Заключительные положения.</w:t>
      </w:r>
    </w:p>
    <w:p w:rsidR="001367A4" w:rsidRDefault="001367A4">
      <w:pPr>
        <w:pStyle w:val="ConsPlusNormal"/>
        <w:ind w:firstLine="540"/>
        <w:jc w:val="both"/>
      </w:pPr>
      <w:r>
        <w:t>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rsidR="001367A4" w:rsidRDefault="001367A4">
      <w:pPr>
        <w:pStyle w:val="ConsPlusNormal"/>
        <w:ind w:firstLine="540"/>
        <w:jc w:val="both"/>
      </w:pPr>
      <w:r>
        <w:t>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rsidR="001367A4" w:rsidRDefault="001367A4">
      <w:pPr>
        <w:pStyle w:val="ConsPlusNormal"/>
        <w:ind w:firstLine="540"/>
        <w:jc w:val="both"/>
      </w:pPr>
      <w: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w:t>
      </w:r>
      <w:proofErr w:type="spellStart"/>
      <w:r>
        <w:t>репутационного</w:t>
      </w:r>
      <w:proofErr w:type="spellEnd"/>
      <w:r>
        <w:t xml:space="preserve"> стимулирования, в том числе в рамках ведения нефинансовой социальной отчетности компаний.</w:t>
      </w:r>
    </w:p>
    <w:p w:rsidR="001367A4" w:rsidRDefault="001367A4">
      <w:pPr>
        <w:pStyle w:val="ConsPlusNormal"/>
        <w:ind w:firstLine="540"/>
        <w:jc w:val="both"/>
      </w:pPr>
      <w:r>
        <w:t>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rsidR="001367A4" w:rsidRDefault="001367A4">
      <w:pPr>
        <w:pStyle w:val="ConsPlusNormal"/>
        <w:ind w:firstLine="540"/>
        <w:jc w:val="both"/>
      </w:pPr>
    </w:p>
    <w:p w:rsidR="001367A4" w:rsidRDefault="001367A4">
      <w:pPr>
        <w:pStyle w:val="ConsPlusCell"/>
        <w:jc w:val="both"/>
      </w:pPr>
      <w:r>
        <w:t xml:space="preserve">     От                </w:t>
      </w:r>
      <w:proofErr w:type="spellStart"/>
      <w:r>
        <w:t>От</w:t>
      </w:r>
      <w:proofErr w:type="spellEnd"/>
      <w:r>
        <w:t xml:space="preserve">                  </w:t>
      </w:r>
      <w:proofErr w:type="spellStart"/>
      <w:r>
        <w:t>От</w:t>
      </w:r>
      <w:proofErr w:type="spellEnd"/>
      <w:r>
        <w:t xml:space="preserve">           </w:t>
      </w:r>
      <w:proofErr w:type="spellStart"/>
      <w:r>
        <w:t>От</w:t>
      </w:r>
      <w:proofErr w:type="spellEnd"/>
      <w:r>
        <w:t xml:space="preserve"> Общероссийской</w:t>
      </w:r>
    </w:p>
    <w:p w:rsidR="001367A4" w:rsidRDefault="001367A4">
      <w:pPr>
        <w:pStyle w:val="ConsPlusCell"/>
        <w:jc w:val="both"/>
      </w:pPr>
      <w:r>
        <w:t xml:space="preserve">  Торгово-      Российского союза    Общероссийской        общественной</w:t>
      </w:r>
    </w:p>
    <w:p w:rsidR="001367A4" w:rsidRDefault="001367A4">
      <w:pPr>
        <w:pStyle w:val="ConsPlusCell"/>
        <w:jc w:val="both"/>
      </w:pPr>
      <w:r>
        <w:t>промышленной    промышленников и      Общественной      организации малого</w:t>
      </w:r>
    </w:p>
    <w:p w:rsidR="001367A4" w:rsidRDefault="001367A4">
      <w:pPr>
        <w:pStyle w:val="ConsPlusCell"/>
        <w:jc w:val="both"/>
      </w:pPr>
      <w:r>
        <w:t xml:space="preserve">   палаты       предпринимателей       организации          и среднего</w:t>
      </w:r>
    </w:p>
    <w:p w:rsidR="001367A4" w:rsidRDefault="001367A4">
      <w:pPr>
        <w:pStyle w:val="ConsPlusCell"/>
        <w:jc w:val="both"/>
      </w:pPr>
      <w:r>
        <w:t xml:space="preserve"> Российской                             "Деловая        предпринимательства</w:t>
      </w:r>
    </w:p>
    <w:p w:rsidR="001367A4" w:rsidRDefault="001367A4">
      <w:pPr>
        <w:pStyle w:val="ConsPlusCell"/>
        <w:jc w:val="both"/>
      </w:pPr>
      <w:r>
        <w:t xml:space="preserve"> Федерации                               Россия"          "ОПОРА РОССИИ"</w:t>
      </w:r>
    </w:p>
    <w:p w:rsidR="001367A4" w:rsidRDefault="001367A4">
      <w:pPr>
        <w:pStyle w:val="ConsPlusCell"/>
        <w:jc w:val="both"/>
      </w:pPr>
    </w:p>
    <w:p w:rsidR="001367A4" w:rsidRDefault="001367A4">
      <w:pPr>
        <w:pStyle w:val="ConsPlusCell"/>
        <w:jc w:val="both"/>
      </w:pPr>
      <w:r>
        <w:t xml:space="preserve"> С.Н.КАТЫРИН        А.Н.ШОХИН         А.С.ГАЛУШКА           С.Р.БОРИСОВ</w:t>
      </w:r>
    </w:p>
    <w:p w:rsidR="001367A4" w:rsidRDefault="001367A4">
      <w:pPr>
        <w:pStyle w:val="ConsPlusNormal"/>
        <w:ind w:firstLine="540"/>
        <w:jc w:val="both"/>
      </w:pPr>
    </w:p>
    <w:p w:rsidR="001367A4" w:rsidRDefault="001367A4">
      <w:pPr>
        <w:pStyle w:val="ConsPlusNormal"/>
        <w:jc w:val="center"/>
        <w:outlineLvl w:val="1"/>
      </w:pPr>
      <w:bookmarkStart w:id="13" w:name="P1276"/>
      <w:bookmarkEnd w:id="13"/>
      <w:r>
        <w:t>Положение</w:t>
      </w:r>
    </w:p>
    <w:p w:rsidR="001367A4" w:rsidRDefault="001367A4">
      <w:pPr>
        <w:pStyle w:val="ConsPlusNormal"/>
        <w:jc w:val="center"/>
      </w:pPr>
      <w:r>
        <w:t>об условиях и порядке реализации положений</w:t>
      </w:r>
    </w:p>
    <w:p w:rsidR="001367A4" w:rsidRDefault="001367A4">
      <w:pPr>
        <w:pStyle w:val="ConsPlusNormal"/>
        <w:jc w:val="center"/>
      </w:pPr>
      <w:r>
        <w:t>Антикоррупционной хартии российского бизнеса</w:t>
      </w:r>
    </w:p>
    <w:p w:rsidR="001367A4" w:rsidRDefault="001367A4">
      <w:pPr>
        <w:pStyle w:val="ConsPlusNormal"/>
        <w:jc w:val="center"/>
      </w:pPr>
      <w:r>
        <w:t>(Дорожная карта Хартии)</w:t>
      </w:r>
    </w:p>
    <w:p w:rsidR="001367A4" w:rsidRDefault="001367A4">
      <w:pPr>
        <w:pStyle w:val="ConsPlusNormal"/>
        <w:jc w:val="center"/>
      </w:pPr>
    </w:p>
    <w:p w:rsidR="001367A4" w:rsidRDefault="001367A4">
      <w:pPr>
        <w:pStyle w:val="ConsPlusNormal"/>
        <w:ind w:firstLine="540"/>
        <w:jc w:val="both"/>
      </w:pPr>
      <w:r>
        <w:t>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rsidR="001367A4" w:rsidRDefault="001367A4">
      <w:pPr>
        <w:pStyle w:val="ConsPlusNormal"/>
        <w:ind w:firstLine="540"/>
        <w:jc w:val="both"/>
      </w:pPr>
      <w:r>
        <w:t>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rsidR="001367A4" w:rsidRDefault="001367A4">
      <w:pPr>
        <w:pStyle w:val="ConsPlusNormal"/>
        <w:ind w:firstLine="540"/>
        <w:jc w:val="both"/>
      </w:pPr>
      <w:r>
        <w:t>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rsidR="001367A4" w:rsidRDefault="001367A4">
      <w:pPr>
        <w:pStyle w:val="ConsPlusNormal"/>
        <w:ind w:firstLine="540"/>
        <w:jc w:val="both"/>
      </w:pPr>
      <w:r>
        <w:t>Индивидуальные предприниматели, присоединяясь к Хартии, применяют только те положения, которые могут быть отнесены к их деятельности.</w:t>
      </w:r>
    </w:p>
    <w:p w:rsidR="001367A4" w:rsidRDefault="001367A4">
      <w:pPr>
        <w:pStyle w:val="ConsPlusNormal"/>
        <w:ind w:firstLine="540"/>
        <w:jc w:val="both"/>
      </w:pPr>
      <w:r>
        <w:t>В случае присоединения к Хартии предпринимательского объединения, оно принимает все меры к реализации положений Хартии своими членами.</w:t>
      </w:r>
    </w:p>
    <w:p w:rsidR="001367A4" w:rsidRDefault="001367A4">
      <w:pPr>
        <w:pStyle w:val="ConsPlusNormal"/>
        <w:ind w:firstLine="540"/>
        <w:jc w:val="both"/>
      </w:pPr>
      <w:r>
        <w:t>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rsidR="001367A4" w:rsidRDefault="001367A4">
      <w:pPr>
        <w:pStyle w:val="ConsPlusNormal"/>
        <w:ind w:firstLine="540"/>
        <w:jc w:val="both"/>
      </w:pPr>
      <w:r>
        <w:t>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rsidR="001367A4" w:rsidRDefault="001367A4">
      <w:pPr>
        <w:pStyle w:val="ConsPlusNormal"/>
        <w:ind w:firstLine="540"/>
        <w:jc w:val="both"/>
      </w:pPr>
      <w:r>
        <w:t>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rsidR="001367A4" w:rsidRDefault="001367A4">
      <w:pPr>
        <w:pStyle w:val="ConsPlusNormal"/>
        <w:ind w:firstLine="540"/>
        <w:jc w:val="both"/>
      </w:pPr>
      <w:r>
        <w:t>По инициативе организации - инициатора принятия Хартии по решению Комитета в его состав могут быть включены иные лица.</w:t>
      </w:r>
    </w:p>
    <w:p w:rsidR="001367A4" w:rsidRDefault="001367A4">
      <w:pPr>
        <w:pStyle w:val="ConsPlusNormal"/>
        <w:ind w:firstLine="540"/>
        <w:jc w:val="both"/>
      </w:pPr>
      <w:r>
        <w:t>Комитет принимает все решения по вопросам своего ведения на основе консенсуса.</w:t>
      </w:r>
    </w:p>
    <w:p w:rsidR="001367A4" w:rsidRDefault="001367A4">
      <w:pPr>
        <w:pStyle w:val="ConsPlusNormal"/>
        <w:ind w:firstLine="540"/>
        <w:jc w:val="both"/>
      </w:pPr>
      <w:r>
        <w:t>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rsidR="001367A4" w:rsidRDefault="001367A4">
      <w:pPr>
        <w:pStyle w:val="ConsPlusNormal"/>
        <w:ind w:firstLine="540"/>
        <w:jc w:val="both"/>
      </w:pPr>
      <w:r>
        <w:t>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rsidR="001367A4" w:rsidRDefault="001367A4">
      <w:pPr>
        <w:pStyle w:val="ConsPlusNormal"/>
        <w:ind w:firstLine="540"/>
        <w:jc w:val="both"/>
      </w:pPr>
      <w:r>
        <w:t>Члены Комитета, не являющиеся представителями организаций - инициаторов принятия Хартии, не вправе исполнять функции сопредседателя Комитета.</w:t>
      </w:r>
    </w:p>
    <w:p w:rsidR="001367A4" w:rsidRDefault="001367A4">
      <w:pPr>
        <w:pStyle w:val="ConsPlusNormal"/>
        <w:ind w:firstLine="540"/>
        <w:jc w:val="both"/>
      </w:pPr>
      <w:r>
        <w:t>Организация, ведущая сводный реестр участников Хартии, обеспечивает организацию проведения заседаний Комитета.</w:t>
      </w:r>
    </w:p>
    <w:p w:rsidR="001367A4" w:rsidRDefault="001367A4">
      <w:pPr>
        <w:pStyle w:val="ConsPlusNormal"/>
        <w:ind w:firstLine="540"/>
        <w:jc w:val="both"/>
      </w:pPr>
      <w:r>
        <w:t>4. Комитет:</w:t>
      </w:r>
    </w:p>
    <w:p w:rsidR="001367A4" w:rsidRDefault="001367A4">
      <w:pPr>
        <w:pStyle w:val="ConsPlusNormal"/>
        <w:ind w:firstLine="540"/>
        <w:jc w:val="both"/>
      </w:pPr>
      <w:r>
        <w:t>- вырабатывает рекомендации в целях обеспечения организационных и методологических основ реализации Хартии;</w:t>
      </w:r>
    </w:p>
    <w:p w:rsidR="001367A4" w:rsidRDefault="001367A4">
      <w:pPr>
        <w:pStyle w:val="ConsPlusNormal"/>
        <w:ind w:firstLine="540"/>
        <w:jc w:val="both"/>
      </w:pPr>
      <w:r>
        <w:t>-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rsidR="001367A4" w:rsidRDefault="001367A4">
      <w:pPr>
        <w:pStyle w:val="ConsPlusNormal"/>
        <w:ind w:firstLine="540"/>
        <w:jc w:val="both"/>
      </w:pPr>
      <w:r>
        <w:t>-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rsidR="001367A4" w:rsidRDefault="001367A4">
      <w:pPr>
        <w:pStyle w:val="ConsPlusNormal"/>
        <w:ind w:firstLine="540"/>
        <w:jc w:val="both"/>
      </w:pPr>
      <w:r>
        <w:t xml:space="preserve">- принимает решения о проведении конкурсов, порядке определения рейтинга компаний, </w:t>
      </w:r>
      <w:r>
        <w:lastRenderedPageBreak/>
        <w:t xml:space="preserve">утверждает знаки отличия, иные меры </w:t>
      </w:r>
      <w:proofErr w:type="spellStart"/>
      <w:r>
        <w:t>репутационного</w:t>
      </w:r>
      <w:proofErr w:type="spellEnd"/>
      <w:r>
        <w:t xml:space="preserve"> стимулирования и поощрения, а также правила распространения информации о реализации Хартии;</w:t>
      </w:r>
    </w:p>
    <w:p w:rsidR="001367A4" w:rsidRDefault="001367A4">
      <w:pPr>
        <w:pStyle w:val="ConsPlusNormal"/>
        <w:ind w:firstLine="540"/>
        <w:jc w:val="both"/>
      </w:pPr>
      <w:r>
        <w:t>- рассматривает и обобщает информацию о ходе внедрения Хартии, готовит предложения по дополнению Хартии;</w:t>
      </w:r>
    </w:p>
    <w:p w:rsidR="001367A4" w:rsidRDefault="001367A4">
      <w:pPr>
        <w:pStyle w:val="ConsPlusNormal"/>
        <w:ind w:firstLine="540"/>
        <w:jc w:val="both"/>
      </w:pPr>
      <w:r>
        <w:t>-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rsidR="001367A4" w:rsidRDefault="001367A4">
      <w:pPr>
        <w:pStyle w:val="ConsPlusNormal"/>
        <w:ind w:firstLine="540"/>
        <w:jc w:val="both"/>
      </w:pPr>
      <w:r>
        <w:t>- принимает Положение о ведении сводного Реестра участников Хартии и осуществляет контроль за его ведением;</w:t>
      </w:r>
    </w:p>
    <w:p w:rsidR="001367A4" w:rsidRDefault="001367A4">
      <w:pPr>
        <w:pStyle w:val="ConsPlusNormal"/>
        <w:ind w:firstLine="540"/>
        <w:jc w:val="both"/>
      </w:pPr>
      <w:r>
        <w:t>- по представлению организаций - инициаторов принятия Хартии принимает решения о выдаче свидетельств об общественном подтверждении;</w:t>
      </w:r>
    </w:p>
    <w:p w:rsidR="001367A4" w:rsidRDefault="001367A4">
      <w:pPr>
        <w:pStyle w:val="ConsPlusNormal"/>
        <w:ind w:firstLine="540"/>
        <w:jc w:val="both"/>
      </w:pPr>
      <w:r>
        <w:t>-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rsidR="001367A4" w:rsidRDefault="001367A4">
      <w:pPr>
        <w:pStyle w:val="ConsPlusNormal"/>
        <w:ind w:firstLine="540"/>
        <w:jc w:val="both"/>
      </w:pPr>
      <w:r>
        <w:t>-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rsidR="001367A4" w:rsidRDefault="001367A4">
      <w:pPr>
        <w:pStyle w:val="ConsPlusNormal"/>
        <w:ind w:firstLine="540"/>
        <w:jc w:val="both"/>
      </w:pPr>
      <w:r>
        <w:t>5. Рассмотрение споров, связанных с нарушением положений настоящей Хартии, осуществляют:</w:t>
      </w:r>
    </w:p>
    <w:p w:rsidR="001367A4" w:rsidRDefault="001367A4">
      <w:pPr>
        <w:pStyle w:val="ConsPlusNormal"/>
        <w:ind w:firstLine="540"/>
        <w:jc w:val="both"/>
      </w:pPr>
      <w:r>
        <w:t>- Объединенная комиссия по корпоративной этике при РСПП;</w:t>
      </w:r>
    </w:p>
    <w:p w:rsidR="001367A4" w:rsidRDefault="001367A4">
      <w:pPr>
        <w:pStyle w:val="ConsPlusNormal"/>
        <w:ind w:firstLine="540"/>
        <w:jc w:val="both"/>
      </w:pPr>
      <w:r>
        <w:t>-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rsidR="001367A4" w:rsidRDefault="001367A4">
      <w:pPr>
        <w:pStyle w:val="ConsPlusNormal"/>
        <w:ind w:firstLine="540"/>
        <w:jc w:val="both"/>
      </w:pPr>
      <w:r>
        <w:t>- Центр общественных процедур "Бизнес против коррупции";</w:t>
      </w:r>
    </w:p>
    <w:p w:rsidR="001367A4" w:rsidRDefault="001367A4">
      <w:pPr>
        <w:pStyle w:val="ConsPlusNormal"/>
        <w:ind w:firstLine="540"/>
        <w:jc w:val="both"/>
      </w:pPr>
      <w:r>
        <w:t>- Объединенная служба медиации (посредничества) при РСПП;</w:t>
      </w:r>
    </w:p>
    <w:p w:rsidR="001367A4" w:rsidRDefault="001367A4">
      <w:pPr>
        <w:pStyle w:val="ConsPlusNormal"/>
        <w:ind w:firstLine="540"/>
        <w:jc w:val="both"/>
      </w:pPr>
      <w:r>
        <w:t>- Коллегия посредников при ТПП РФ,</w:t>
      </w:r>
    </w:p>
    <w:p w:rsidR="001367A4" w:rsidRDefault="001367A4">
      <w:pPr>
        <w:pStyle w:val="ConsPlusNormal"/>
        <w:ind w:firstLine="540"/>
        <w:jc w:val="both"/>
      </w:pPr>
      <w:r>
        <w:t>а также иные органы, определяемые решением Комитета.</w:t>
      </w:r>
    </w:p>
    <w:p w:rsidR="001367A4" w:rsidRDefault="001367A4">
      <w:pPr>
        <w:pStyle w:val="ConsPlusNormal"/>
        <w:ind w:firstLine="540"/>
        <w:jc w:val="both"/>
      </w:pPr>
      <w:r>
        <w:t>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rsidR="001367A4" w:rsidRDefault="001367A4">
      <w:pPr>
        <w:pStyle w:val="ConsPlusNormal"/>
        <w:ind w:firstLine="540"/>
        <w:jc w:val="both"/>
      </w:pPr>
      <w:r>
        <w:t>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rsidR="001367A4" w:rsidRDefault="001367A4">
      <w:pPr>
        <w:pStyle w:val="ConsPlusNormal"/>
        <w:ind w:firstLine="540"/>
        <w:jc w:val="both"/>
      </w:pPr>
      <w:r>
        <w:t>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rsidR="001367A4" w:rsidRDefault="001367A4">
      <w:pPr>
        <w:pStyle w:val="ConsPlusNormal"/>
        <w:ind w:firstLine="540"/>
        <w:jc w:val="both"/>
      </w:pPr>
    </w:p>
    <w:p w:rsidR="001367A4" w:rsidRDefault="001367A4">
      <w:pPr>
        <w:pStyle w:val="ConsPlusNormal"/>
        <w:ind w:firstLine="540"/>
        <w:jc w:val="both"/>
      </w:pPr>
    </w:p>
    <w:p w:rsidR="001367A4" w:rsidRDefault="001367A4">
      <w:pPr>
        <w:pStyle w:val="ConsPlusNormal"/>
        <w:pBdr>
          <w:top w:val="single" w:sz="6" w:space="0" w:color="auto"/>
        </w:pBdr>
        <w:spacing w:before="100" w:after="100"/>
        <w:jc w:val="both"/>
        <w:rPr>
          <w:sz w:val="2"/>
          <w:szCs w:val="2"/>
        </w:rPr>
      </w:pPr>
    </w:p>
    <w:p w:rsidR="0021722B" w:rsidRDefault="0021722B"/>
    <w:sectPr w:rsidR="0021722B" w:rsidSect="000129F0">
      <w:pgSz w:w="11905" w:h="16836"/>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drawingGridHorizontalSpacing w:val="120"/>
  <w:displayHorizontalDrawingGridEvery w:val="0"/>
  <w:displayVerticalDrawingGridEvery w:val="2"/>
  <w:characterSpacingControl w:val="doNotCompress"/>
  <w:compat>
    <w:compatSetting w:name="compatibilityMode" w:uri="http://schemas.microsoft.com/office/word" w:val="12"/>
  </w:compat>
  <w:rsids>
    <w:rsidRoot w:val="001367A4"/>
    <w:rsid w:val="00000855"/>
    <w:rsid w:val="00000AA2"/>
    <w:rsid w:val="00000FD3"/>
    <w:rsid w:val="00001018"/>
    <w:rsid w:val="00003BF2"/>
    <w:rsid w:val="00004184"/>
    <w:rsid w:val="0000489C"/>
    <w:rsid w:val="00004E44"/>
    <w:rsid w:val="00004F2E"/>
    <w:rsid w:val="00006B59"/>
    <w:rsid w:val="000073F7"/>
    <w:rsid w:val="0000750E"/>
    <w:rsid w:val="00007C10"/>
    <w:rsid w:val="0001032B"/>
    <w:rsid w:val="00010986"/>
    <w:rsid w:val="000111A7"/>
    <w:rsid w:val="00011635"/>
    <w:rsid w:val="0001227A"/>
    <w:rsid w:val="000129F0"/>
    <w:rsid w:val="00012C45"/>
    <w:rsid w:val="00013740"/>
    <w:rsid w:val="00013AF7"/>
    <w:rsid w:val="00014479"/>
    <w:rsid w:val="00014B0A"/>
    <w:rsid w:val="00014CEF"/>
    <w:rsid w:val="00014F48"/>
    <w:rsid w:val="00015630"/>
    <w:rsid w:val="00016334"/>
    <w:rsid w:val="0001639F"/>
    <w:rsid w:val="00017006"/>
    <w:rsid w:val="0002013A"/>
    <w:rsid w:val="0002071D"/>
    <w:rsid w:val="00021C29"/>
    <w:rsid w:val="0002267A"/>
    <w:rsid w:val="00022AC1"/>
    <w:rsid w:val="00022C1F"/>
    <w:rsid w:val="00024A66"/>
    <w:rsid w:val="0002515A"/>
    <w:rsid w:val="00026552"/>
    <w:rsid w:val="00026944"/>
    <w:rsid w:val="00026D1B"/>
    <w:rsid w:val="000271C8"/>
    <w:rsid w:val="000274CA"/>
    <w:rsid w:val="0003078D"/>
    <w:rsid w:val="00030A8E"/>
    <w:rsid w:val="00030BBF"/>
    <w:rsid w:val="00034307"/>
    <w:rsid w:val="00034909"/>
    <w:rsid w:val="000352E4"/>
    <w:rsid w:val="000353EF"/>
    <w:rsid w:val="00035767"/>
    <w:rsid w:val="00035A90"/>
    <w:rsid w:val="00035D71"/>
    <w:rsid w:val="000365DE"/>
    <w:rsid w:val="00036ACF"/>
    <w:rsid w:val="00037A00"/>
    <w:rsid w:val="00037AAB"/>
    <w:rsid w:val="0004000B"/>
    <w:rsid w:val="00041630"/>
    <w:rsid w:val="00041763"/>
    <w:rsid w:val="000430D9"/>
    <w:rsid w:val="000436DB"/>
    <w:rsid w:val="00043895"/>
    <w:rsid w:val="00044EF0"/>
    <w:rsid w:val="000451DE"/>
    <w:rsid w:val="00050116"/>
    <w:rsid w:val="0005128A"/>
    <w:rsid w:val="00051339"/>
    <w:rsid w:val="00052EDD"/>
    <w:rsid w:val="00053BFC"/>
    <w:rsid w:val="0005511C"/>
    <w:rsid w:val="00055C69"/>
    <w:rsid w:val="00056E06"/>
    <w:rsid w:val="00056EF2"/>
    <w:rsid w:val="00060097"/>
    <w:rsid w:val="0006020C"/>
    <w:rsid w:val="000603FA"/>
    <w:rsid w:val="00060445"/>
    <w:rsid w:val="00060B9C"/>
    <w:rsid w:val="00061636"/>
    <w:rsid w:val="000619C0"/>
    <w:rsid w:val="00061CA0"/>
    <w:rsid w:val="000623CF"/>
    <w:rsid w:val="00062880"/>
    <w:rsid w:val="00062CE2"/>
    <w:rsid w:val="00062F5E"/>
    <w:rsid w:val="0006300D"/>
    <w:rsid w:val="00063E1F"/>
    <w:rsid w:val="00063F63"/>
    <w:rsid w:val="0006481B"/>
    <w:rsid w:val="000648AD"/>
    <w:rsid w:val="00066196"/>
    <w:rsid w:val="00066A5B"/>
    <w:rsid w:val="000676F8"/>
    <w:rsid w:val="00067A01"/>
    <w:rsid w:val="00067C67"/>
    <w:rsid w:val="0007044C"/>
    <w:rsid w:val="000711F9"/>
    <w:rsid w:val="000716B4"/>
    <w:rsid w:val="00071B90"/>
    <w:rsid w:val="00072935"/>
    <w:rsid w:val="00073337"/>
    <w:rsid w:val="00073B9B"/>
    <w:rsid w:val="00074106"/>
    <w:rsid w:val="00074EF2"/>
    <w:rsid w:val="00075732"/>
    <w:rsid w:val="00075E4B"/>
    <w:rsid w:val="0007790F"/>
    <w:rsid w:val="00077FE6"/>
    <w:rsid w:val="0008057B"/>
    <w:rsid w:val="000811DE"/>
    <w:rsid w:val="00081ABA"/>
    <w:rsid w:val="00082003"/>
    <w:rsid w:val="00082EDC"/>
    <w:rsid w:val="00083532"/>
    <w:rsid w:val="00083983"/>
    <w:rsid w:val="00084E70"/>
    <w:rsid w:val="000856A9"/>
    <w:rsid w:val="00085AAD"/>
    <w:rsid w:val="000867B3"/>
    <w:rsid w:val="00086A6D"/>
    <w:rsid w:val="00087893"/>
    <w:rsid w:val="00087D2C"/>
    <w:rsid w:val="00087EB1"/>
    <w:rsid w:val="000906B5"/>
    <w:rsid w:val="000906EC"/>
    <w:rsid w:val="00091A78"/>
    <w:rsid w:val="00092248"/>
    <w:rsid w:val="000922B0"/>
    <w:rsid w:val="00095079"/>
    <w:rsid w:val="00096101"/>
    <w:rsid w:val="00096260"/>
    <w:rsid w:val="00097FFD"/>
    <w:rsid w:val="000A0408"/>
    <w:rsid w:val="000A2ABC"/>
    <w:rsid w:val="000A46FE"/>
    <w:rsid w:val="000A4B11"/>
    <w:rsid w:val="000A4D0C"/>
    <w:rsid w:val="000A637F"/>
    <w:rsid w:val="000A7939"/>
    <w:rsid w:val="000A7F6B"/>
    <w:rsid w:val="000B17FD"/>
    <w:rsid w:val="000B3316"/>
    <w:rsid w:val="000B35E4"/>
    <w:rsid w:val="000B3860"/>
    <w:rsid w:val="000B3C22"/>
    <w:rsid w:val="000B3CCA"/>
    <w:rsid w:val="000B402D"/>
    <w:rsid w:val="000B4721"/>
    <w:rsid w:val="000B4725"/>
    <w:rsid w:val="000B4FD5"/>
    <w:rsid w:val="000B5217"/>
    <w:rsid w:val="000B56F6"/>
    <w:rsid w:val="000B5D24"/>
    <w:rsid w:val="000B6180"/>
    <w:rsid w:val="000B69BB"/>
    <w:rsid w:val="000B7E16"/>
    <w:rsid w:val="000B7E72"/>
    <w:rsid w:val="000C117A"/>
    <w:rsid w:val="000C12D7"/>
    <w:rsid w:val="000C1310"/>
    <w:rsid w:val="000C1ABB"/>
    <w:rsid w:val="000C2763"/>
    <w:rsid w:val="000C393A"/>
    <w:rsid w:val="000C4859"/>
    <w:rsid w:val="000C5898"/>
    <w:rsid w:val="000C5906"/>
    <w:rsid w:val="000C6BE6"/>
    <w:rsid w:val="000C6EBD"/>
    <w:rsid w:val="000C7767"/>
    <w:rsid w:val="000D04C1"/>
    <w:rsid w:val="000D1F2E"/>
    <w:rsid w:val="000D2022"/>
    <w:rsid w:val="000D220C"/>
    <w:rsid w:val="000D4543"/>
    <w:rsid w:val="000D4AD6"/>
    <w:rsid w:val="000D5DE8"/>
    <w:rsid w:val="000D5FD4"/>
    <w:rsid w:val="000D6993"/>
    <w:rsid w:val="000D76C8"/>
    <w:rsid w:val="000E1CF2"/>
    <w:rsid w:val="000E208B"/>
    <w:rsid w:val="000E217B"/>
    <w:rsid w:val="000E251C"/>
    <w:rsid w:val="000E3642"/>
    <w:rsid w:val="000E45F7"/>
    <w:rsid w:val="000E54DF"/>
    <w:rsid w:val="000E5927"/>
    <w:rsid w:val="000F0AA0"/>
    <w:rsid w:val="000F15F1"/>
    <w:rsid w:val="000F316D"/>
    <w:rsid w:val="000F31DB"/>
    <w:rsid w:val="000F3901"/>
    <w:rsid w:val="000F42C5"/>
    <w:rsid w:val="000F457B"/>
    <w:rsid w:val="000F5262"/>
    <w:rsid w:val="000F543D"/>
    <w:rsid w:val="000F552A"/>
    <w:rsid w:val="000F58D3"/>
    <w:rsid w:val="000F5E5D"/>
    <w:rsid w:val="000F62E0"/>
    <w:rsid w:val="000F78AC"/>
    <w:rsid w:val="001008CF"/>
    <w:rsid w:val="00101EBC"/>
    <w:rsid w:val="001023BA"/>
    <w:rsid w:val="00102622"/>
    <w:rsid w:val="001033AA"/>
    <w:rsid w:val="00103E2E"/>
    <w:rsid w:val="001043A2"/>
    <w:rsid w:val="00104499"/>
    <w:rsid w:val="00104B2D"/>
    <w:rsid w:val="00105272"/>
    <w:rsid w:val="001055E7"/>
    <w:rsid w:val="00106031"/>
    <w:rsid w:val="00106118"/>
    <w:rsid w:val="00106334"/>
    <w:rsid w:val="00106BC5"/>
    <w:rsid w:val="001074F8"/>
    <w:rsid w:val="00107743"/>
    <w:rsid w:val="00107DE2"/>
    <w:rsid w:val="00110C24"/>
    <w:rsid w:val="001130BA"/>
    <w:rsid w:val="001131D3"/>
    <w:rsid w:val="0011355E"/>
    <w:rsid w:val="00113794"/>
    <w:rsid w:val="00114317"/>
    <w:rsid w:val="00114C27"/>
    <w:rsid w:val="0011563C"/>
    <w:rsid w:val="001157C2"/>
    <w:rsid w:val="00115D9F"/>
    <w:rsid w:val="00116055"/>
    <w:rsid w:val="001164A2"/>
    <w:rsid w:val="0011654B"/>
    <w:rsid w:val="00121F64"/>
    <w:rsid w:val="001224F0"/>
    <w:rsid w:val="00123A86"/>
    <w:rsid w:val="001240B3"/>
    <w:rsid w:val="001262EF"/>
    <w:rsid w:val="00126883"/>
    <w:rsid w:val="00126B43"/>
    <w:rsid w:val="00126C23"/>
    <w:rsid w:val="00126F13"/>
    <w:rsid w:val="00127851"/>
    <w:rsid w:val="00127C57"/>
    <w:rsid w:val="00127D5C"/>
    <w:rsid w:val="00131F76"/>
    <w:rsid w:val="00134D60"/>
    <w:rsid w:val="00134E55"/>
    <w:rsid w:val="00134E9A"/>
    <w:rsid w:val="00135AF7"/>
    <w:rsid w:val="001361EF"/>
    <w:rsid w:val="00136214"/>
    <w:rsid w:val="001367A4"/>
    <w:rsid w:val="00137994"/>
    <w:rsid w:val="00137CB6"/>
    <w:rsid w:val="00137CCC"/>
    <w:rsid w:val="00140F00"/>
    <w:rsid w:val="0014132B"/>
    <w:rsid w:val="001415BB"/>
    <w:rsid w:val="001419EC"/>
    <w:rsid w:val="001422A0"/>
    <w:rsid w:val="001438E5"/>
    <w:rsid w:val="0014452D"/>
    <w:rsid w:val="0014554B"/>
    <w:rsid w:val="0014714E"/>
    <w:rsid w:val="001479FF"/>
    <w:rsid w:val="00147E8C"/>
    <w:rsid w:val="0015051C"/>
    <w:rsid w:val="0015166A"/>
    <w:rsid w:val="001517CF"/>
    <w:rsid w:val="00151B0C"/>
    <w:rsid w:val="00152452"/>
    <w:rsid w:val="00153277"/>
    <w:rsid w:val="0015356E"/>
    <w:rsid w:val="0015381D"/>
    <w:rsid w:val="00154093"/>
    <w:rsid w:val="00154AE4"/>
    <w:rsid w:val="00154BDE"/>
    <w:rsid w:val="00154D36"/>
    <w:rsid w:val="0015536F"/>
    <w:rsid w:val="00155DE8"/>
    <w:rsid w:val="0015623B"/>
    <w:rsid w:val="00157907"/>
    <w:rsid w:val="0016134C"/>
    <w:rsid w:val="001617AC"/>
    <w:rsid w:val="00162492"/>
    <w:rsid w:val="00162735"/>
    <w:rsid w:val="00162B8E"/>
    <w:rsid w:val="00162B97"/>
    <w:rsid w:val="00164C38"/>
    <w:rsid w:val="00164CCF"/>
    <w:rsid w:val="00164EC7"/>
    <w:rsid w:val="0016531C"/>
    <w:rsid w:val="0016548B"/>
    <w:rsid w:val="0016647E"/>
    <w:rsid w:val="00166A3F"/>
    <w:rsid w:val="00167350"/>
    <w:rsid w:val="0017105F"/>
    <w:rsid w:val="001710FF"/>
    <w:rsid w:val="001712DC"/>
    <w:rsid w:val="0017138F"/>
    <w:rsid w:val="001728A4"/>
    <w:rsid w:val="00173C14"/>
    <w:rsid w:val="001740B6"/>
    <w:rsid w:val="00174263"/>
    <w:rsid w:val="001749A0"/>
    <w:rsid w:val="00174DE9"/>
    <w:rsid w:val="0017530A"/>
    <w:rsid w:val="00175556"/>
    <w:rsid w:val="001760B9"/>
    <w:rsid w:val="00176381"/>
    <w:rsid w:val="00176D33"/>
    <w:rsid w:val="00180016"/>
    <w:rsid w:val="00180D34"/>
    <w:rsid w:val="00180DC6"/>
    <w:rsid w:val="0018164D"/>
    <w:rsid w:val="001822E6"/>
    <w:rsid w:val="0018275C"/>
    <w:rsid w:val="0018345F"/>
    <w:rsid w:val="0018366C"/>
    <w:rsid w:val="00183DBD"/>
    <w:rsid w:val="001840C0"/>
    <w:rsid w:val="00184556"/>
    <w:rsid w:val="00184752"/>
    <w:rsid w:val="00184D72"/>
    <w:rsid w:val="001853D6"/>
    <w:rsid w:val="00185687"/>
    <w:rsid w:val="0018578E"/>
    <w:rsid w:val="00186520"/>
    <w:rsid w:val="00186980"/>
    <w:rsid w:val="0018707C"/>
    <w:rsid w:val="00190337"/>
    <w:rsid w:val="001906F1"/>
    <w:rsid w:val="00190B50"/>
    <w:rsid w:val="00190E48"/>
    <w:rsid w:val="00190E50"/>
    <w:rsid w:val="001916AE"/>
    <w:rsid w:val="00191E36"/>
    <w:rsid w:val="001929BC"/>
    <w:rsid w:val="00192BEB"/>
    <w:rsid w:val="00192C54"/>
    <w:rsid w:val="00193813"/>
    <w:rsid w:val="00193CF8"/>
    <w:rsid w:val="00194032"/>
    <w:rsid w:val="001941DF"/>
    <w:rsid w:val="0019445C"/>
    <w:rsid w:val="0019578C"/>
    <w:rsid w:val="0019649F"/>
    <w:rsid w:val="00196A96"/>
    <w:rsid w:val="001977A5"/>
    <w:rsid w:val="001A01B9"/>
    <w:rsid w:val="001A151A"/>
    <w:rsid w:val="001A1EB2"/>
    <w:rsid w:val="001A2326"/>
    <w:rsid w:val="001A3950"/>
    <w:rsid w:val="001A3ECE"/>
    <w:rsid w:val="001A4D88"/>
    <w:rsid w:val="001A4E0E"/>
    <w:rsid w:val="001A53F0"/>
    <w:rsid w:val="001A7039"/>
    <w:rsid w:val="001A7821"/>
    <w:rsid w:val="001A7CB3"/>
    <w:rsid w:val="001B0F49"/>
    <w:rsid w:val="001B1585"/>
    <w:rsid w:val="001B1EE5"/>
    <w:rsid w:val="001B25FC"/>
    <w:rsid w:val="001B293F"/>
    <w:rsid w:val="001B2A6D"/>
    <w:rsid w:val="001B3A4B"/>
    <w:rsid w:val="001B4650"/>
    <w:rsid w:val="001B4C61"/>
    <w:rsid w:val="001B5B1B"/>
    <w:rsid w:val="001B5B62"/>
    <w:rsid w:val="001B615F"/>
    <w:rsid w:val="001C0095"/>
    <w:rsid w:val="001C0739"/>
    <w:rsid w:val="001C101B"/>
    <w:rsid w:val="001C1ED6"/>
    <w:rsid w:val="001C2B1B"/>
    <w:rsid w:val="001C313D"/>
    <w:rsid w:val="001C40A6"/>
    <w:rsid w:val="001C46E9"/>
    <w:rsid w:val="001C695F"/>
    <w:rsid w:val="001C7D2F"/>
    <w:rsid w:val="001D04A8"/>
    <w:rsid w:val="001D04E8"/>
    <w:rsid w:val="001D0856"/>
    <w:rsid w:val="001D09B5"/>
    <w:rsid w:val="001D0DEB"/>
    <w:rsid w:val="001D0F3D"/>
    <w:rsid w:val="001D1440"/>
    <w:rsid w:val="001D170F"/>
    <w:rsid w:val="001D19D8"/>
    <w:rsid w:val="001D38A8"/>
    <w:rsid w:val="001D390D"/>
    <w:rsid w:val="001D3CE9"/>
    <w:rsid w:val="001D3FF8"/>
    <w:rsid w:val="001D5E88"/>
    <w:rsid w:val="001D7001"/>
    <w:rsid w:val="001E0073"/>
    <w:rsid w:val="001E00A2"/>
    <w:rsid w:val="001E057F"/>
    <w:rsid w:val="001E194B"/>
    <w:rsid w:val="001E2033"/>
    <w:rsid w:val="001E2772"/>
    <w:rsid w:val="001E2C29"/>
    <w:rsid w:val="001E2C9C"/>
    <w:rsid w:val="001E39DD"/>
    <w:rsid w:val="001E4909"/>
    <w:rsid w:val="001E4B7E"/>
    <w:rsid w:val="001E59BB"/>
    <w:rsid w:val="001E5A39"/>
    <w:rsid w:val="001E5D4A"/>
    <w:rsid w:val="001E68A3"/>
    <w:rsid w:val="001F037D"/>
    <w:rsid w:val="001F04CA"/>
    <w:rsid w:val="001F0BCB"/>
    <w:rsid w:val="001F139A"/>
    <w:rsid w:val="001F1532"/>
    <w:rsid w:val="001F1BFD"/>
    <w:rsid w:val="001F204E"/>
    <w:rsid w:val="001F27B3"/>
    <w:rsid w:val="001F2BA5"/>
    <w:rsid w:val="001F354A"/>
    <w:rsid w:val="001F362C"/>
    <w:rsid w:val="001F365D"/>
    <w:rsid w:val="001F3942"/>
    <w:rsid w:val="001F3AED"/>
    <w:rsid w:val="001F4390"/>
    <w:rsid w:val="001F4853"/>
    <w:rsid w:val="001F5393"/>
    <w:rsid w:val="001F54CA"/>
    <w:rsid w:val="001F54D2"/>
    <w:rsid w:val="001F6DA3"/>
    <w:rsid w:val="001F7A57"/>
    <w:rsid w:val="001F7B58"/>
    <w:rsid w:val="00200D86"/>
    <w:rsid w:val="00201346"/>
    <w:rsid w:val="002014B5"/>
    <w:rsid w:val="00201A99"/>
    <w:rsid w:val="002028DE"/>
    <w:rsid w:val="00203BCA"/>
    <w:rsid w:val="00203BD3"/>
    <w:rsid w:val="002042BC"/>
    <w:rsid w:val="0020464C"/>
    <w:rsid w:val="00205498"/>
    <w:rsid w:val="002059A3"/>
    <w:rsid w:val="002064C3"/>
    <w:rsid w:val="00206B7E"/>
    <w:rsid w:val="002076C1"/>
    <w:rsid w:val="00207C89"/>
    <w:rsid w:val="002101F9"/>
    <w:rsid w:val="00210C67"/>
    <w:rsid w:val="002110AD"/>
    <w:rsid w:val="00211A61"/>
    <w:rsid w:val="00212439"/>
    <w:rsid w:val="00213BDE"/>
    <w:rsid w:val="002140EA"/>
    <w:rsid w:val="00214AC5"/>
    <w:rsid w:val="00214E52"/>
    <w:rsid w:val="00214EC7"/>
    <w:rsid w:val="0021557C"/>
    <w:rsid w:val="0021722B"/>
    <w:rsid w:val="00217754"/>
    <w:rsid w:val="00217F7E"/>
    <w:rsid w:val="0022159B"/>
    <w:rsid w:val="0022166F"/>
    <w:rsid w:val="00222252"/>
    <w:rsid w:val="002226DF"/>
    <w:rsid w:val="0022548F"/>
    <w:rsid w:val="00225B20"/>
    <w:rsid w:val="00225CC9"/>
    <w:rsid w:val="00227EAF"/>
    <w:rsid w:val="00230414"/>
    <w:rsid w:val="00230F6B"/>
    <w:rsid w:val="00232AAA"/>
    <w:rsid w:val="00232BF6"/>
    <w:rsid w:val="0023498E"/>
    <w:rsid w:val="00234B54"/>
    <w:rsid w:val="0023569A"/>
    <w:rsid w:val="00235719"/>
    <w:rsid w:val="0023584E"/>
    <w:rsid w:val="002364EC"/>
    <w:rsid w:val="002366E7"/>
    <w:rsid w:val="00236990"/>
    <w:rsid w:val="00237069"/>
    <w:rsid w:val="0023782F"/>
    <w:rsid w:val="0024031F"/>
    <w:rsid w:val="002409FD"/>
    <w:rsid w:val="0024184E"/>
    <w:rsid w:val="00241948"/>
    <w:rsid w:val="00241C4C"/>
    <w:rsid w:val="00241D3A"/>
    <w:rsid w:val="00242B7E"/>
    <w:rsid w:val="002431C0"/>
    <w:rsid w:val="00243572"/>
    <w:rsid w:val="00243F1C"/>
    <w:rsid w:val="00244888"/>
    <w:rsid w:val="00246713"/>
    <w:rsid w:val="002468B3"/>
    <w:rsid w:val="00246AD4"/>
    <w:rsid w:val="0024757F"/>
    <w:rsid w:val="00250B63"/>
    <w:rsid w:val="002515B3"/>
    <w:rsid w:val="00251D0A"/>
    <w:rsid w:val="0025218E"/>
    <w:rsid w:val="00252BE9"/>
    <w:rsid w:val="00252C3B"/>
    <w:rsid w:val="00252C49"/>
    <w:rsid w:val="00253070"/>
    <w:rsid w:val="002539FE"/>
    <w:rsid w:val="0025499B"/>
    <w:rsid w:val="00254F18"/>
    <w:rsid w:val="00254F6A"/>
    <w:rsid w:val="002556B9"/>
    <w:rsid w:val="0025583E"/>
    <w:rsid w:val="00255C65"/>
    <w:rsid w:val="00256567"/>
    <w:rsid w:val="002601DE"/>
    <w:rsid w:val="002616DD"/>
    <w:rsid w:val="002630EF"/>
    <w:rsid w:val="0026384E"/>
    <w:rsid w:val="0026394D"/>
    <w:rsid w:val="00265088"/>
    <w:rsid w:val="0026514A"/>
    <w:rsid w:val="002651D0"/>
    <w:rsid w:val="0026542C"/>
    <w:rsid w:val="002654AC"/>
    <w:rsid w:val="0026574D"/>
    <w:rsid w:val="00266665"/>
    <w:rsid w:val="00266B48"/>
    <w:rsid w:val="002675EC"/>
    <w:rsid w:val="00267A62"/>
    <w:rsid w:val="002703DA"/>
    <w:rsid w:val="002705B8"/>
    <w:rsid w:val="00271327"/>
    <w:rsid w:val="0027132A"/>
    <w:rsid w:val="002718C2"/>
    <w:rsid w:val="002726D5"/>
    <w:rsid w:val="00272F4C"/>
    <w:rsid w:val="00273583"/>
    <w:rsid w:val="0027460F"/>
    <w:rsid w:val="00274AB3"/>
    <w:rsid w:val="002761B8"/>
    <w:rsid w:val="00276E91"/>
    <w:rsid w:val="00277198"/>
    <w:rsid w:val="00277318"/>
    <w:rsid w:val="00277E23"/>
    <w:rsid w:val="00280363"/>
    <w:rsid w:val="00281722"/>
    <w:rsid w:val="00281E1C"/>
    <w:rsid w:val="00281FAF"/>
    <w:rsid w:val="00282909"/>
    <w:rsid w:val="00282E30"/>
    <w:rsid w:val="00282EC7"/>
    <w:rsid w:val="00284812"/>
    <w:rsid w:val="00284933"/>
    <w:rsid w:val="002854F8"/>
    <w:rsid w:val="00285D96"/>
    <w:rsid w:val="002865B8"/>
    <w:rsid w:val="0028660C"/>
    <w:rsid w:val="00286A08"/>
    <w:rsid w:val="00286FD3"/>
    <w:rsid w:val="00287CA5"/>
    <w:rsid w:val="002901F1"/>
    <w:rsid w:val="002908FA"/>
    <w:rsid w:val="00290958"/>
    <w:rsid w:val="00290F8C"/>
    <w:rsid w:val="002917CE"/>
    <w:rsid w:val="00291A9F"/>
    <w:rsid w:val="00291B7C"/>
    <w:rsid w:val="00292185"/>
    <w:rsid w:val="00292C8D"/>
    <w:rsid w:val="002931ED"/>
    <w:rsid w:val="00294323"/>
    <w:rsid w:val="00297326"/>
    <w:rsid w:val="00297F6E"/>
    <w:rsid w:val="002A003C"/>
    <w:rsid w:val="002A0539"/>
    <w:rsid w:val="002A0AD9"/>
    <w:rsid w:val="002A28F2"/>
    <w:rsid w:val="002A34B8"/>
    <w:rsid w:val="002A36BC"/>
    <w:rsid w:val="002A3A95"/>
    <w:rsid w:val="002A416B"/>
    <w:rsid w:val="002A4209"/>
    <w:rsid w:val="002A4BC4"/>
    <w:rsid w:val="002A5B1C"/>
    <w:rsid w:val="002A5C15"/>
    <w:rsid w:val="002A5F42"/>
    <w:rsid w:val="002A6E80"/>
    <w:rsid w:val="002A7431"/>
    <w:rsid w:val="002A74A1"/>
    <w:rsid w:val="002A7CC1"/>
    <w:rsid w:val="002B0502"/>
    <w:rsid w:val="002B2125"/>
    <w:rsid w:val="002B2F7A"/>
    <w:rsid w:val="002B3296"/>
    <w:rsid w:val="002B3F75"/>
    <w:rsid w:val="002B47BC"/>
    <w:rsid w:val="002B47F8"/>
    <w:rsid w:val="002B5E76"/>
    <w:rsid w:val="002B65FA"/>
    <w:rsid w:val="002B76B8"/>
    <w:rsid w:val="002C082F"/>
    <w:rsid w:val="002C0BFE"/>
    <w:rsid w:val="002C0C09"/>
    <w:rsid w:val="002C14D9"/>
    <w:rsid w:val="002C211A"/>
    <w:rsid w:val="002C3289"/>
    <w:rsid w:val="002C3E0C"/>
    <w:rsid w:val="002C455D"/>
    <w:rsid w:val="002C5111"/>
    <w:rsid w:val="002C6B00"/>
    <w:rsid w:val="002C7FC5"/>
    <w:rsid w:val="002D0362"/>
    <w:rsid w:val="002D0806"/>
    <w:rsid w:val="002D0893"/>
    <w:rsid w:val="002D216E"/>
    <w:rsid w:val="002D283A"/>
    <w:rsid w:val="002D44A0"/>
    <w:rsid w:val="002D584F"/>
    <w:rsid w:val="002D6253"/>
    <w:rsid w:val="002E1037"/>
    <w:rsid w:val="002E4B72"/>
    <w:rsid w:val="002E5825"/>
    <w:rsid w:val="002E6CE4"/>
    <w:rsid w:val="002E71B1"/>
    <w:rsid w:val="002E7932"/>
    <w:rsid w:val="002F0E75"/>
    <w:rsid w:val="002F11CC"/>
    <w:rsid w:val="002F1F45"/>
    <w:rsid w:val="002F2427"/>
    <w:rsid w:val="002F2821"/>
    <w:rsid w:val="002F59B6"/>
    <w:rsid w:val="002F5D31"/>
    <w:rsid w:val="002F70EA"/>
    <w:rsid w:val="002F765F"/>
    <w:rsid w:val="002F768A"/>
    <w:rsid w:val="002F7870"/>
    <w:rsid w:val="003008A3"/>
    <w:rsid w:val="00300916"/>
    <w:rsid w:val="0030096A"/>
    <w:rsid w:val="00300DAE"/>
    <w:rsid w:val="0030144F"/>
    <w:rsid w:val="00301D36"/>
    <w:rsid w:val="00302345"/>
    <w:rsid w:val="00302A1A"/>
    <w:rsid w:val="00302F10"/>
    <w:rsid w:val="003064AF"/>
    <w:rsid w:val="003064C1"/>
    <w:rsid w:val="00306604"/>
    <w:rsid w:val="00307924"/>
    <w:rsid w:val="00310181"/>
    <w:rsid w:val="003109E8"/>
    <w:rsid w:val="00310D61"/>
    <w:rsid w:val="00310E06"/>
    <w:rsid w:val="0031194B"/>
    <w:rsid w:val="003122EF"/>
    <w:rsid w:val="00312C16"/>
    <w:rsid w:val="00313240"/>
    <w:rsid w:val="00313AD8"/>
    <w:rsid w:val="0031438A"/>
    <w:rsid w:val="00314A3C"/>
    <w:rsid w:val="00315503"/>
    <w:rsid w:val="00315A19"/>
    <w:rsid w:val="0032090B"/>
    <w:rsid w:val="00320A23"/>
    <w:rsid w:val="00321311"/>
    <w:rsid w:val="003218D0"/>
    <w:rsid w:val="00321D99"/>
    <w:rsid w:val="0032212C"/>
    <w:rsid w:val="00322C52"/>
    <w:rsid w:val="00322D9B"/>
    <w:rsid w:val="00323005"/>
    <w:rsid w:val="00323D4B"/>
    <w:rsid w:val="00323FAC"/>
    <w:rsid w:val="00326E73"/>
    <w:rsid w:val="00330013"/>
    <w:rsid w:val="0033025B"/>
    <w:rsid w:val="00331A4A"/>
    <w:rsid w:val="003332EA"/>
    <w:rsid w:val="00334F95"/>
    <w:rsid w:val="00335216"/>
    <w:rsid w:val="00336D4D"/>
    <w:rsid w:val="00336F89"/>
    <w:rsid w:val="00340171"/>
    <w:rsid w:val="003414BF"/>
    <w:rsid w:val="00341821"/>
    <w:rsid w:val="00342F7D"/>
    <w:rsid w:val="0034331A"/>
    <w:rsid w:val="0034364B"/>
    <w:rsid w:val="00343A78"/>
    <w:rsid w:val="00343EE5"/>
    <w:rsid w:val="0034423A"/>
    <w:rsid w:val="00344B6B"/>
    <w:rsid w:val="00344C6C"/>
    <w:rsid w:val="00344E77"/>
    <w:rsid w:val="00345690"/>
    <w:rsid w:val="00346BF8"/>
    <w:rsid w:val="00346FEC"/>
    <w:rsid w:val="00347DD8"/>
    <w:rsid w:val="00350843"/>
    <w:rsid w:val="00350A53"/>
    <w:rsid w:val="00350F5A"/>
    <w:rsid w:val="003528B5"/>
    <w:rsid w:val="003529A2"/>
    <w:rsid w:val="00353CFF"/>
    <w:rsid w:val="003554A9"/>
    <w:rsid w:val="00356050"/>
    <w:rsid w:val="003567C8"/>
    <w:rsid w:val="003571AA"/>
    <w:rsid w:val="00357569"/>
    <w:rsid w:val="00357A19"/>
    <w:rsid w:val="003601F5"/>
    <w:rsid w:val="0036056A"/>
    <w:rsid w:val="00361019"/>
    <w:rsid w:val="00361370"/>
    <w:rsid w:val="00361E55"/>
    <w:rsid w:val="0036525F"/>
    <w:rsid w:val="00365B74"/>
    <w:rsid w:val="0036631B"/>
    <w:rsid w:val="00366A81"/>
    <w:rsid w:val="00366BF2"/>
    <w:rsid w:val="00366FE8"/>
    <w:rsid w:val="00370454"/>
    <w:rsid w:val="00370820"/>
    <w:rsid w:val="00371368"/>
    <w:rsid w:val="0037238B"/>
    <w:rsid w:val="00372508"/>
    <w:rsid w:val="00373437"/>
    <w:rsid w:val="00373A83"/>
    <w:rsid w:val="00373B86"/>
    <w:rsid w:val="0037551D"/>
    <w:rsid w:val="00375BC0"/>
    <w:rsid w:val="00375BD3"/>
    <w:rsid w:val="00375D65"/>
    <w:rsid w:val="00376952"/>
    <w:rsid w:val="00376B6D"/>
    <w:rsid w:val="00380475"/>
    <w:rsid w:val="00381129"/>
    <w:rsid w:val="0038260C"/>
    <w:rsid w:val="00382A18"/>
    <w:rsid w:val="00382EC9"/>
    <w:rsid w:val="003854D3"/>
    <w:rsid w:val="0038567B"/>
    <w:rsid w:val="00385899"/>
    <w:rsid w:val="00385957"/>
    <w:rsid w:val="00385999"/>
    <w:rsid w:val="003862F4"/>
    <w:rsid w:val="00386974"/>
    <w:rsid w:val="00386F4B"/>
    <w:rsid w:val="003916DF"/>
    <w:rsid w:val="0039189F"/>
    <w:rsid w:val="00392B31"/>
    <w:rsid w:val="00392F77"/>
    <w:rsid w:val="00393DC9"/>
    <w:rsid w:val="00395628"/>
    <w:rsid w:val="003956F1"/>
    <w:rsid w:val="00395E28"/>
    <w:rsid w:val="00396624"/>
    <w:rsid w:val="00396A84"/>
    <w:rsid w:val="00397D8A"/>
    <w:rsid w:val="003A173D"/>
    <w:rsid w:val="003A2723"/>
    <w:rsid w:val="003A2893"/>
    <w:rsid w:val="003A362C"/>
    <w:rsid w:val="003A3D9B"/>
    <w:rsid w:val="003A3DF9"/>
    <w:rsid w:val="003A45FB"/>
    <w:rsid w:val="003A5303"/>
    <w:rsid w:val="003A55B7"/>
    <w:rsid w:val="003A5745"/>
    <w:rsid w:val="003A58FA"/>
    <w:rsid w:val="003A616B"/>
    <w:rsid w:val="003A66CD"/>
    <w:rsid w:val="003A68E9"/>
    <w:rsid w:val="003A6AEE"/>
    <w:rsid w:val="003A7992"/>
    <w:rsid w:val="003B0704"/>
    <w:rsid w:val="003B1768"/>
    <w:rsid w:val="003B19F3"/>
    <w:rsid w:val="003B3619"/>
    <w:rsid w:val="003B4BE0"/>
    <w:rsid w:val="003B5597"/>
    <w:rsid w:val="003B6C56"/>
    <w:rsid w:val="003C06A1"/>
    <w:rsid w:val="003C1811"/>
    <w:rsid w:val="003C1A3D"/>
    <w:rsid w:val="003C1BC4"/>
    <w:rsid w:val="003C1FF4"/>
    <w:rsid w:val="003C2954"/>
    <w:rsid w:val="003C2986"/>
    <w:rsid w:val="003C2D02"/>
    <w:rsid w:val="003C3FAC"/>
    <w:rsid w:val="003C55A4"/>
    <w:rsid w:val="003C69D7"/>
    <w:rsid w:val="003C706A"/>
    <w:rsid w:val="003C7896"/>
    <w:rsid w:val="003C7AF7"/>
    <w:rsid w:val="003C7F40"/>
    <w:rsid w:val="003D021E"/>
    <w:rsid w:val="003D0F11"/>
    <w:rsid w:val="003D1622"/>
    <w:rsid w:val="003D1AC7"/>
    <w:rsid w:val="003D1F4E"/>
    <w:rsid w:val="003D21F0"/>
    <w:rsid w:val="003D3763"/>
    <w:rsid w:val="003D38FA"/>
    <w:rsid w:val="003D5266"/>
    <w:rsid w:val="003D58F5"/>
    <w:rsid w:val="003D69C9"/>
    <w:rsid w:val="003D716A"/>
    <w:rsid w:val="003D7E1E"/>
    <w:rsid w:val="003E0D98"/>
    <w:rsid w:val="003E0EA9"/>
    <w:rsid w:val="003E1FD6"/>
    <w:rsid w:val="003E23ED"/>
    <w:rsid w:val="003E2C4E"/>
    <w:rsid w:val="003E3932"/>
    <w:rsid w:val="003E54DF"/>
    <w:rsid w:val="003E57A3"/>
    <w:rsid w:val="003E631A"/>
    <w:rsid w:val="003E6962"/>
    <w:rsid w:val="003E6977"/>
    <w:rsid w:val="003F057A"/>
    <w:rsid w:val="003F0CAC"/>
    <w:rsid w:val="003F1A57"/>
    <w:rsid w:val="003F238B"/>
    <w:rsid w:val="003F2745"/>
    <w:rsid w:val="003F3161"/>
    <w:rsid w:val="003F3571"/>
    <w:rsid w:val="003F3BAD"/>
    <w:rsid w:val="003F3FDC"/>
    <w:rsid w:val="003F3FF1"/>
    <w:rsid w:val="003F4566"/>
    <w:rsid w:val="003F4FB8"/>
    <w:rsid w:val="003F604A"/>
    <w:rsid w:val="003F6A43"/>
    <w:rsid w:val="00400DA3"/>
    <w:rsid w:val="00401006"/>
    <w:rsid w:val="00401043"/>
    <w:rsid w:val="004014C3"/>
    <w:rsid w:val="00402C8E"/>
    <w:rsid w:val="00403003"/>
    <w:rsid w:val="00403BD1"/>
    <w:rsid w:val="00403CF0"/>
    <w:rsid w:val="0040466C"/>
    <w:rsid w:val="00405438"/>
    <w:rsid w:val="00405680"/>
    <w:rsid w:val="00405B99"/>
    <w:rsid w:val="00405D2E"/>
    <w:rsid w:val="00410291"/>
    <w:rsid w:val="004105C7"/>
    <w:rsid w:val="0041081C"/>
    <w:rsid w:val="004111B6"/>
    <w:rsid w:val="0041228B"/>
    <w:rsid w:val="004129AB"/>
    <w:rsid w:val="00412C49"/>
    <w:rsid w:val="00412E2F"/>
    <w:rsid w:val="0041320B"/>
    <w:rsid w:val="0041348A"/>
    <w:rsid w:val="004134A9"/>
    <w:rsid w:val="0041431B"/>
    <w:rsid w:val="00414398"/>
    <w:rsid w:val="00415297"/>
    <w:rsid w:val="0041530F"/>
    <w:rsid w:val="00415B18"/>
    <w:rsid w:val="0041637A"/>
    <w:rsid w:val="00416781"/>
    <w:rsid w:val="004169E9"/>
    <w:rsid w:val="00417B94"/>
    <w:rsid w:val="00420064"/>
    <w:rsid w:val="0042140E"/>
    <w:rsid w:val="00421CDD"/>
    <w:rsid w:val="00421E07"/>
    <w:rsid w:val="00421E9F"/>
    <w:rsid w:val="0042247A"/>
    <w:rsid w:val="00422728"/>
    <w:rsid w:val="00423284"/>
    <w:rsid w:val="00423ECA"/>
    <w:rsid w:val="00424197"/>
    <w:rsid w:val="004248F8"/>
    <w:rsid w:val="00424F99"/>
    <w:rsid w:val="0042570A"/>
    <w:rsid w:val="00425CC1"/>
    <w:rsid w:val="00426048"/>
    <w:rsid w:val="00426C26"/>
    <w:rsid w:val="00426CBC"/>
    <w:rsid w:val="004272FB"/>
    <w:rsid w:val="00427487"/>
    <w:rsid w:val="0043231C"/>
    <w:rsid w:val="004329A3"/>
    <w:rsid w:val="004337F7"/>
    <w:rsid w:val="00433E5E"/>
    <w:rsid w:val="00434305"/>
    <w:rsid w:val="004353CE"/>
    <w:rsid w:val="004356CC"/>
    <w:rsid w:val="00435A6C"/>
    <w:rsid w:val="0043697D"/>
    <w:rsid w:val="004371B0"/>
    <w:rsid w:val="00437814"/>
    <w:rsid w:val="0044177A"/>
    <w:rsid w:val="004421C4"/>
    <w:rsid w:val="00442509"/>
    <w:rsid w:val="004429F6"/>
    <w:rsid w:val="00442DAD"/>
    <w:rsid w:val="00443DC7"/>
    <w:rsid w:val="00443DE5"/>
    <w:rsid w:val="004444D8"/>
    <w:rsid w:val="00444E3C"/>
    <w:rsid w:val="00444E57"/>
    <w:rsid w:val="004453B8"/>
    <w:rsid w:val="00445C13"/>
    <w:rsid w:val="004468FF"/>
    <w:rsid w:val="004471D3"/>
    <w:rsid w:val="004478F4"/>
    <w:rsid w:val="00447CC4"/>
    <w:rsid w:val="00450D5B"/>
    <w:rsid w:val="00451244"/>
    <w:rsid w:val="004514DF"/>
    <w:rsid w:val="00451EB9"/>
    <w:rsid w:val="004531B8"/>
    <w:rsid w:val="0045371E"/>
    <w:rsid w:val="0045461A"/>
    <w:rsid w:val="00454823"/>
    <w:rsid w:val="00454B63"/>
    <w:rsid w:val="004551F4"/>
    <w:rsid w:val="00455951"/>
    <w:rsid w:val="00456CA3"/>
    <w:rsid w:val="00456CD2"/>
    <w:rsid w:val="0046009C"/>
    <w:rsid w:val="00460826"/>
    <w:rsid w:val="00461FF4"/>
    <w:rsid w:val="00462054"/>
    <w:rsid w:val="004633C7"/>
    <w:rsid w:val="004633CD"/>
    <w:rsid w:val="00463477"/>
    <w:rsid w:val="00463CD0"/>
    <w:rsid w:val="00464AD1"/>
    <w:rsid w:val="00465540"/>
    <w:rsid w:val="004657FA"/>
    <w:rsid w:val="00465B47"/>
    <w:rsid w:val="00466049"/>
    <w:rsid w:val="00466CD3"/>
    <w:rsid w:val="00467A8B"/>
    <w:rsid w:val="00467B3A"/>
    <w:rsid w:val="004701FE"/>
    <w:rsid w:val="0047133A"/>
    <w:rsid w:val="00472D87"/>
    <w:rsid w:val="00473A72"/>
    <w:rsid w:val="0047492C"/>
    <w:rsid w:val="004756A0"/>
    <w:rsid w:val="00477338"/>
    <w:rsid w:val="00477C19"/>
    <w:rsid w:val="004800DD"/>
    <w:rsid w:val="004801E1"/>
    <w:rsid w:val="00480823"/>
    <w:rsid w:val="00481672"/>
    <w:rsid w:val="00481D54"/>
    <w:rsid w:val="00482621"/>
    <w:rsid w:val="0048295C"/>
    <w:rsid w:val="00482B75"/>
    <w:rsid w:val="004831F1"/>
    <w:rsid w:val="00483D0D"/>
    <w:rsid w:val="004852E2"/>
    <w:rsid w:val="00485859"/>
    <w:rsid w:val="00485968"/>
    <w:rsid w:val="00485FD7"/>
    <w:rsid w:val="004864FB"/>
    <w:rsid w:val="0048709B"/>
    <w:rsid w:val="004905A3"/>
    <w:rsid w:val="0049105D"/>
    <w:rsid w:val="004912F0"/>
    <w:rsid w:val="00492351"/>
    <w:rsid w:val="00493125"/>
    <w:rsid w:val="0049347B"/>
    <w:rsid w:val="00493637"/>
    <w:rsid w:val="004936AB"/>
    <w:rsid w:val="00494DD7"/>
    <w:rsid w:val="00495D5C"/>
    <w:rsid w:val="004965C7"/>
    <w:rsid w:val="004A1330"/>
    <w:rsid w:val="004A1F65"/>
    <w:rsid w:val="004A2E53"/>
    <w:rsid w:val="004A3214"/>
    <w:rsid w:val="004A352F"/>
    <w:rsid w:val="004A36F9"/>
    <w:rsid w:val="004A461C"/>
    <w:rsid w:val="004A6158"/>
    <w:rsid w:val="004A6EF8"/>
    <w:rsid w:val="004A757E"/>
    <w:rsid w:val="004A7FAF"/>
    <w:rsid w:val="004B00B3"/>
    <w:rsid w:val="004B0113"/>
    <w:rsid w:val="004B01BD"/>
    <w:rsid w:val="004B0630"/>
    <w:rsid w:val="004B0DD2"/>
    <w:rsid w:val="004B1D2C"/>
    <w:rsid w:val="004B2082"/>
    <w:rsid w:val="004B270E"/>
    <w:rsid w:val="004B281E"/>
    <w:rsid w:val="004B293C"/>
    <w:rsid w:val="004B330F"/>
    <w:rsid w:val="004B3CAF"/>
    <w:rsid w:val="004B5816"/>
    <w:rsid w:val="004B7087"/>
    <w:rsid w:val="004B7621"/>
    <w:rsid w:val="004B7C2D"/>
    <w:rsid w:val="004C0AEF"/>
    <w:rsid w:val="004C10E3"/>
    <w:rsid w:val="004C21ED"/>
    <w:rsid w:val="004C2ECE"/>
    <w:rsid w:val="004C3AD1"/>
    <w:rsid w:val="004C4143"/>
    <w:rsid w:val="004C4B86"/>
    <w:rsid w:val="004C50CA"/>
    <w:rsid w:val="004C533A"/>
    <w:rsid w:val="004C5468"/>
    <w:rsid w:val="004C5F1A"/>
    <w:rsid w:val="004C624F"/>
    <w:rsid w:val="004C65AF"/>
    <w:rsid w:val="004C6EB1"/>
    <w:rsid w:val="004C7161"/>
    <w:rsid w:val="004C7736"/>
    <w:rsid w:val="004D02BA"/>
    <w:rsid w:val="004D12FE"/>
    <w:rsid w:val="004D1415"/>
    <w:rsid w:val="004D1A6A"/>
    <w:rsid w:val="004D1F92"/>
    <w:rsid w:val="004D254C"/>
    <w:rsid w:val="004D313F"/>
    <w:rsid w:val="004D3358"/>
    <w:rsid w:val="004D42CD"/>
    <w:rsid w:val="004D43B5"/>
    <w:rsid w:val="004D48EA"/>
    <w:rsid w:val="004D518E"/>
    <w:rsid w:val="004D541B"/>
    <w:rsid w:val="004D5629"/>
    <w:rsid w:val="004D6205"/>
    <w:rsid w:val="004D63F2"/>
    <w:rsid w:val="004D6BA3"/>
    <w:rsid w:val="004D77E3"/>
    <w:rsid w:val="004E04E6"/>
    <w:rsid w:val="004E06A3"/>
    <w:rsid w:val="004E1612"/>
    <w:rsid w:val="004E17E6"/>
    <w:rsid w:val="004E2B3A"/>
    <w:rsid w:val="004E2D42"/>
    <w:rsid w:val="004E54A9"/>
    <w:rsid w:val="004E6149"/>
    <w:rsid w:val="004E6CB0"/>
    <w:rsid w:val="004F082A"/>
    <w:rsid w:val="004F27FD"/>
    <w:rsid w:val="004F2A35"/>
    <w:rsid w:val="004F2E20"/>
    <w:rsid w:val="004F396E"/>
    <w:rsid w:val="004F3D05"/>
    <w:rsid w:val="004F3F2D"/>
    <w:rsid w:val="004F5143"/>
    <w:rsid w:val="004F78B8"/>
    <w:rsid w:val="00500366"/>
    <w:rsid w:val="00500C9A"/>
    <w:rsid w:val="005013B4"/>
    <w:rsid w:val="00501835"/>
    <w:rsid w:val="00501A91"/>
    <w:rsid w:val="00501EB7"/>
    <w:rsid w:val="00502B32"/>
    <w:rsid w:val="00502B9B"/>
    <w:rsid w:val="00503AF4"/>
    <w:rsid w:val="005041DD"/>
    <w:rsid w:val="00504FB6"/>
    <w:rsid w:val="00505222"/>
    <w:rsid w:val="005056B7"/>
    <w:rsid w:val="005059F4"/>
    <w:rsid w:val="00505D36"/>
    <w:rsid w:val="0050773B"/>
    <w:rsid w:val="00507981"/>
    <w:rsid w:val="0051069D"/>
    <w:rsid w:val="0051186F"/>
    <w:rsid w:val="00512A6F"/>
    <w:rsid w:val="00513569"/>
    <w:rsid w:val="0051367E"/>
    <w:rsid w:val="00513871"/>
    <w:rsid w:val="005140D7"/>
    <w:rsid w:val="005140F9"/>
    <w:rsid w:val="00514E0A"/>
    <w:rsid w:val="00515FDC"/>
    <w:rsid w:val="0051683B"/>
    <w:rsid w:val="0051711E"/>
    <w:rsid w:val="0051743F"/>
    <w:rsid w:val="005209F5"/>
    <w:rsid w:val="005214C4"/>
    <w:rsid w:val="005215E6"/>
    <w:rsid w:val="005218CC"/>
    <w:rsid w:val="00522FD4"/>
    <w:rsid w:val="005232A3"/>
    <w:rsid w:val="00523CC9"/>
    <w:rsid w:val="005240FC"/>
    <w:rsid w:val="0052420A"/>
    <w:rsid w:val="00524569"/>
    <w:rsid w:val="005247F7"/>
    <w:rsid w:val="00524B76"/>
    <w:rsid w:val="00524D02"/>
    <w:rsid w:val="0052507A"/>
    <w:rsid w:val="00525B55"/>
    <w:rsid w:val="00525FBD"/>
    <w:rsid w:val="00526410"/>
    <w:rsid w:val="00526C5E"/>
    <w:rsid w:val="0052713D"/>
    <w:rsid w:val="00527B04"/>
    <w:rsid w:val="00527C78"/>
    <w:rsid w:val="00527E92"/>
    <w:rsid w:val="00527FBE"/>
    <w:rsid w:val="0053031F"/>
    <w:rsid w:val="00530FD5"/>
    <w:rsid w:val="0053191B"/>
    <w:rsid w:val="00531C1D"/>
    <w:rsid w:val="005325C4"/>
    <w:rsid w:val="00532619"/>
    <w:rsid w:val="0053312E"/>
    <w:rsid w:val="0053413A"/>
    <w:rsid w:val="00534882"/>
    <w:rsid w:val="0053536F"/>
    <w:rsid w:val="0053618D"/>
    <w:rsid w:val="00536910"/>
    <w:rsid w:val="005369E0"/>
    <w:rsid w:val="00536B29"/>
    <w:rsid w:val="0053743F"/>
    <w:rsid w:val="00540FCD"/>
    <w:rsid w:val="0054170B"/>
    <w:rsid w:val="00543127"/>
    <w:rsid w:val="005442DE"/>
    <w:rsid w:val="00544547"/>
    <w:rsid w:val="0054496E"/>
    <w:rsid w:val="0054573B"/>
    <w:rsid w:val="00546D55"/>
    <w:rsid w:val="00550E0E"/>
    <w:rsid w:val="00551522"/>
    <w:rsid w:val="005515DC"/>
    <w:rsid w:val="00551F1A"/>
    <w:rsid w:val="00551F2E"/>
    <w:rsid w:val="00551F6C"/>
    <w:rsid w:val="005520D3"/>
    <w:rsid w:val="005531B8"/>
    <w:rsid w:val="0055372A"/>
    <w:rsid w:val="005546D0"/>
    <w:rsid w:val="00554D5F"/>
    <w:rsid w:val="00554DA6"/>
    <w:rsid w:val="00555CE6"/>
    <w:rsid w:val="00556874"/>
    <w:rsid w:val="00556951"/>
    <w:rsid w:val="005576AC"/>
    <w:rsid w:val="0055772C"/>
    <w:rsid w:val="00560570"/>
    <w:rsid w:val="0056103A"/>
    <w:rsid w:val="00562921"/>
    <w:rsid w:val="00562AAA"/>
    <w:rsid w:val="00563ACE"/>
    <w:rsid w:val="00564883"/>
    <w:rsid w:val="00565F85"/>
    <w:rsid w:val="005661FE"/>
    <w:rsid w:val="00566AFA"/>
    <w:rsid w:val="00566E84"/>
    <w:rsid w:val="005676FB"/>
    <w:rsid w:val="00567848"/>
    <w:rsid w:val="00567CBD"/>
    <w:rsid w:val="0057157E"/>
    <w:rsid w:val="00571874"/>
    <w:rsid w:val="005727E6"/>
    <w:rsid w:val="005738D9"/>
    <w:rsid w:val="00573D5D"/>
    <w:rsid w:val="00574C31"/>
    <w:rsid w:val="00574D71"/>
    <w:rsid w:val="00575532"/>
    <w:rsid w:val="0057570E"/>
    <w:rsid w:val="00575F15"/>
    <w:rsid w:val="0057743D"/>
    <w:rsid w:val="0057751A"/>
    <w:rsid w:val="00580231"/>
    <w:rsid w:val="0058038C"/>
    <w:rsid w:val="0058050E"/>
    <w:rsid w:val="00580EAD"/>
    <w:rsid w:val="005816C9"/>
    <w:rsid w:val="00582604"/>
    <w:rsid w:val="00582854"/>
    <w:rsid w:val="0058310E"/>
    <w:rsid w:val="00583164"/>
    <w:rsid w:val="005837A7"/>
    <w:rsid w:val="0058464A"/>
    <w:rsid w:val="00585393"/>
    <w:rsid w:val="00585603"/>
    <w:rsid w:val="005856D0"/>
    <w:rsid w:val="00587FAB"/>
    <w:rsid w:val="005919D9"/>
    <w:rsid w:val="00591EFF"/>
    <w:rsid w:val="005921B4"/>
    <w:rsid w:val="00592BA4"/>
    <w:rsid w:val="005937D8"/>
    <w:rsid w:val="00593962"/>
    <w:rsid w:val="00593E23"/>
    <w:rsid w:val="00594CCA"/>
    <w:rsid w:val="00595088"/>
    <w:rsid w:val="005956AA"/>
    <w:rsid w:val="005958ED"/>
    <w:rsid w:val="00595925"/>
    <w:rsid w:val="00596E94"/>
    <w:rsid w:val="00597F6F"/>
    <w:rsid w:val="005A0DED"/>
    <w:rsid w:val="005A10A0"/>
    <w:rsid w:val="005A10FD"/>
    <w:rsid w:val="005A292E"/>
    <w:rsid w:val="005A296E"/>
    <w:rsid w:val="005A2BEA"/>
    <w:rsid w:val="005A3F2E"/>
    <w:rsid w:val="005A4236"/>
    <w:rsid w:val="005A48AE"/>
    <w:rsid w:val="005A4963"/>
    <w:rsid w:val="005A5297"/>
    <w:rsid w:val="005A66C4"/>
    <w:rsid w:val="005A6ACA"/>
    <w:rsid w:val="005A6F1C"/>
    <w:rsid w:val="005A78AD"/>
    <w:rsid w:val="005B0151"/>
    <w:rsid w:val="005B0583"/>
    <w:rsid w:val="005B13CD"/>
    <w:rsid w:val="005B14F6"/>
    <w:rsid w:val="005B1FBB"/>
    <w:rsid w:val="005B252E"/>
    <w:rsid w:val="005B2708"/>
    <w:rsid w:val="005B2B3F"/>
    <w:rsid w:val="005B2DAC"/>
    <w:rsid w:val="005B4C47"/>
    <w:rsid w:val="005B606B"/>
    <w:rsid w:val="005B692D"/>
    <w:rsid w:val="005B69DE"/>
    <w:rsid w:val="005B717C"/>
    <w:rsid w:val="005B78D0"/>
    <w:rsid w:val="005B7BFE"/>
    <w:rsid w:val="005C0459"/>
    <w:rsid w:val="005C06D6"/>
    <w:rsid w:val="005C0ADD"/>
    <w:rsid w:val="005C0D8C"/>
    <w:rsid w:val="005C1E55"/>
    <w:rsid w:val="005C1E8C"/>
    <w:rsid w:val="005C2DEB"/>
    <w:rsid w:val="005C36F1"/>
    <w:rsid w:val="005C38BD"/>
    <w:rsid w:val="005C3E21"/>
    <w:rsid w:val="005C4AF9"/>
    <w:rsid w:val="005C4DB5"/>
    <w:rsid w:val="005C506E"/>
    <w:rsid w:val="005C5541"/>
    <w:rsid w:val="005C59EF"/>
    <w:rsid w:val="005C719F"/>
    <w:rsid w:val="005C71B5"/>
    <w:rsid w:val="005C72EC"/>
    <w:rsid w:val="005C7419"/>
    <w:rsid w:val="005D0275"/>
    <w:rsid w:val="005D15FF"/>
    <w:rsid w:val="005D1ED9"/>
    <w:rsid w:val="005D2481"/>
    <w:rsid w:val="005D577F"/>
    <w:rsid w:val="005D5922"/>
    <w:rsid w:val="005D69A5"/>
    <w:rsid w:val="005D6E13"/>
    <w:rsid w:val="005D6E25"/>
    <w:rsid w:val="005D7F42"/>
    <w:rsid w:val="005E0060"/>
    <w:rsid w:val="005E2CB6"/>
    <w:rsid w:val="005E2E6E"/>
    <w:rsid w:val="005E3D87"/>
    <w:rsid w:val="005E41E7"/>
    <w:rsid w:val="005E43CE"/>
    <w:rsid w:val="005E459F"/>
    <w:rsid w:val="005E4A97"/>
    <w:rsid w:val="005E4F2C"/>
    <w:rsid w:val="005E6DF6"/>
    <w:rsid w:val="005F08BD"/>
    <w:rsid w:val="005F09CE"/>
    <w:rsid w:val="005F0B49"/>
    <w:rsid w:val="005F1C12"/>
    <w:rsid w:val="005F1F1D"/>
    <w:rsid w:val="005F26BE"/>
    <w:rsid w:val="005F2A53"/>
    <w:rsid w:val="005F2D2D"/>
    <w:rsid w:val="005F2DD2"/>
    <w:rsid w:val="005F3213"/>
    <w:rsid w:val="005F396D"/>
    <w:rsid w:val="005F4750"/>
    <w:rsid w:val="005F5E9D"/>
    <w:rsid w:val="005F6FF8"/>
    <w:rsid w:val="005F7353"/>
    <w:rsid w:val="005F781B"/>
    <w:rsid w:val="00600A64"/>
    <w:rsid w:val="006010AB"/>
    <w:rsid w:val="00601FC4"/>
    <w:rsid w:val="00602049"/>
    <w:rsid w:val="006020D7"/>
    <w:rsid w:val="006026FC"/>
    <w:rsid w:val="006029F6"/>
    <w:rsid w:val="0060434A"/>
    <w:rsid w:val="0060451D"/>
    <w:rsid w:val="0060466F"/>
    <w:rsid w:val="00605006"/>
    <w:rsid w:val="006051A8"/>
    <w:rsid w:val="0060621A"/>
    <w:rsid w:val="00606303"/>
    <w:rsid w:val="00606DBC"/>
    <w:rsid w:val="0060745A"/>
    <w:rsid w:val="00610284"/>
    <w:rsid w:val="006111B3"/>
    <w:rsid w:val="00612397"/>
    <w:rsid w:val="00612D7A"/>
    <w:rsid w:val="00613D7B"/>
    <w:rsid w:val="006145BA"/>
    <w:rsid w:val="00620714"/>
    <w:rsid w:val="00620790"/>
    <w:rsid w:val="00620B59"/>
    <w:rsid w:val="00621D92"/>
    <w:rsid w:val="006221CC"/>
    <w:rsid w:val="00622B09"/>
    <w:rsid w:val="00622DCA"/>
    <w:rsid w:val="0062357D"/>
    <w:rsid w:val="0062491D"/>
    <w:rsid w:val="00624B3F"/>
    <w:rsid w:val="00624CFC"/>
    <w:rsid w:val="006253F4"/>
    <w:rsid w:val="00625943"/>
    <w:rsid w:val="00625CA6"/>
    <w:rsid w:val="00626D98"/>
    <w:rsid w:val="00627853"/>
    <w:rsid w:val="00630C22"/>
    <w:rsid w:val="0063125A"/>
    <w:rsid w:val="006316BB"/>
    <w:rsid w:val="00631C15"/>
    <w:rsid w:val="00631DA6"/>
    <w:rsid w:val="0063283E"/>
    <w:rsid w:val="00633005"/>
    <w:rsid w:val="00633652"/>
    <w:rsid w:val="00634559"/>
    <w:rsid w:val="0063509F"/>
    <w:rsid w:val="0063541E"/>
    <w:rsid w:val="00635DC0"/>
    <w:rsid w:val="00636105"/>
    <w:rsid w:val="00637B7C"/>
    <w:rsid w:val="00640943"/>
    <w:rsid w:val="00641AC4"/>
    <w:rsid w:val="00642098"/>
    <w:rsid w:val="00642F60"/>
    <w:rsid w:val="006444AC"/>
    <w:rsid w:val="00644B5C"/>
    <w:rsid w:val="00645A68"/>
    <w:rsid w:val="00645BD5"/>
    <w:rsid w:val="00646121"/>
    <w:rsid w:val="00647088"/>
    <w:rsid w:val="00647394"/>
    <w:rsid w:val="00647CAB"/>
    <w:rsid w:val="0065176C"/>
    <w:rsid w:val="006524C0"/>
    <w:rsid w:val="00652DF5"/>
    <w:rsid w:val="00652FFD"/>
    <w:rsid w:val="0065437C"/>
    <w:rsid w:val="006546F0"/>
    <w:rsid w:val="0065473C"/>
    <w:rsid w:val="00654F86"/>
    <w:rsid w:val="006550C6"/>
    <w:rsid w:val="006550E5"/>
    <w:rsid w:val="0065531D"/>
    <w:rsid w:val="006553D1"/>
    <w:rsid w:val="00655995"/>
    <w:rsid w:val="006568F9"/>
    <w:rsid w:val="00656EE3"/>
    <w:rsid w:val="006602CE"/>
    <w:rsid w:val="00661164"/>
    <w:rsid w:val="00661C5C"/>
    <w:rsid w:val="006632E4"/>
    <w:rsid w:val="00663F4E"/>
    <w:rsid w:val="0066416E"/>
    <w:rsid w:val="006644F2"/>
    <w:rsid w:val="00664816"/>
    <w:rsid w:val="00664D76"/>
    <w:rsid w:val="00665152"/>
    <w:rsid w:val="0066694C"/>
    <w:rsid w:val="00666ED3"/>
    <w:rsid w:val="0066753F"/>
    <w:rsid w:val="00667BF0"/>
    <w:rsid w:val="006724D1"/>
    <w:rsid w:val="006736A2"/>
    <w:rsid w:val="00673DBC"/>
    <w:rsid w:val="00674C73"/>
    <w:rsid w:val="00674F1D"/>
    <w:rsid w:val="006755FB"/>
    <w:rsid w:val="006761BA"/>
    <w:rsid w:val="0067683A"/>
    <w:rsid w:val="006769CC"/>
    <w:rsid w:val="00677798"/>
    <w:rsid w:val="0068076C"/>
    <w:rsid w:val="0068110F"/>
    <w:rsid w:val="006811B7"/>
    <w:rsid w:val="00681A17"/>
    <w:rsid w:val="00681A64"/>
    <w:rsid w:val="00681E19"/>
    <w:rsid w:val="006823A5"/>
    <w:rsid w:val="00682A56"/>
    <w:rsid w:val="006833BF"/>
    <w:rsid w:val="006839F2"/>
    <w:rsid w:val="00683D63"/>
    <w:rsid w:val="00685B38"/>
    <w:rsid w:val="006866DD"/>
    <w:rsid w:val="00686A80"/>
    <w:rsid w:val="00687051"/>
    <w:rsid w:val="00687337"/>
    <w:rsid w:val="00687772"/>
    <w:rsid w:val="00690850"/>
    <w:rsid w:val="00690A69"/>
    <w:rsid w:val="00691BC0"/>
    <w:rsid w:val="00693158"/>
    <w:rsid w:val="00694E47"/>
    <w:rsid w:val="006951F1"/>
    <w:rsid w:val="00695423"/>
    <w:rsid w:val="00695B4A"/>
    <w:rsid w:val="00695D68"/>
    <w:rsid w:val="006961E1"/>
    <w:rsid w:val="0069658A"/>
    <w:rsid w:val="00696DAB"/>
    <w:rsid w:val="006A03FD"/>
    <w:rsid w:val="006A092D"/>
    <w:rsid w:val="006A216F"/>
    <w:rsid w:val="006A3435"/>
    <w:rsid w:val="006A3582"/>
    <w:rsid w:val="006A3D60"/>
    <w:rsid w:val="006A442D"/>
    <w:rsid w:val="006A4C24"/>
    <w:rsid w:val="006A4DCC"/>
    <w:rsid w:val="006A5B28"/>
    <w:rsid w:val="006A62D0"/>
    <w:rsid w:val="006A6335"/>
    <w:rsid w:val="006A6C24"/>
    <w:rsid w:val="006A786C"/>
    <w:rsid w:val="006A7909"/>
    <w:rsid w:val="006A7BFF"/>
    <w:rsid w:val="006B005E"/>
    <w:rsid w:val="006B0AF8"/>
    <w:rsid w:val="006B15BD"/>
    <w:rsid w:val="006B1EA8"/>
    <w:rsid w:val="006B1EC1"/>
    <w:rsid w:val="006B2E8D"/>
    <w:rsid w:val="006B316D"/>
    <w:rsid w:val="006B3CD0"/>
    <w:rsid w:val="006B3FED"/>
    <w:rsid w:val="006B4023"/>
    <w:rsid w:val="006B4042"/>
    <w:rsid w:val="006B4134"/>
    <w:rsid w:val="006B4416"/>
    <w:rsid w:val="006B4A4A"/>
    <w:rsid w:val="006B6055"/>
    <w:rsid w:val="006B6802"/>
    <w:rsid w:val="006C04A4"/>
    <w:rsid w:val="006C0942"/>
    <w:rsid w:val="006C0CC2"/>
    <w:rsid w:val="006C15F8"/>
    <w:rsid w:val="006C1AE4"/>
    <w:rsid w:val="006C1F71"/>
    <w:rsid w:val="006C21A7"/>
    <w:rsid w:val="006C2217"/>
    <w:rsid w:val="006C2456"/>
    <w:rsid w:val="006C24FD"/>
    <w:rsid w:val="006C27B9"/>
    <w:rsid w:val="006C27DC"/>
    <w:rsid w:val="006C3FE3"/>
    <w:rsid w:val="006C40AF"/>
    <w:rsid w:val="006C45B8"/>
    <w:rsid w:val="006C4D86"/>
    <w:rsid w:val="006C5B88"/>
    <w:rsid w:val="006C63EA"/>
    <w:rsid w:val="006C7F4A"/>
    <w:rsid w:val="006D29A7"/>
    <w:rsid w:val="006D2A4E"/>
    <w:rsid w:val="006D37AB"/>
    <w:rsid w:val="006D3AF1"/>
    <w:rsid w:val="006D40D4"/>
    <w:rsid w:val="006D458A"/>
    <w:rsid w:val="006D4E0F"/>
    <w:rsid w:val="006D5542"/>
    <w:rsid w:val="006D58A8"/>
    <w:rsid w:val="006D60ED"/>
    <w:rsid w:val="006D654A"/>
    <w:rsid w:val="006D6BD6"/>
    <w:rsid w:val="006D7586"/>
    <w:rsid w:val="006D79EE"/>
    <w:rsid w:val="006D7B7B"/>
    <w:rsid w:val="006E10F3"/>
    <w:rsid w:val="006E1F61"/>
    <w:rsid w:val="006E296B"/>
    <w:rsid w:val="006E2BB1"/>
    <w:rsid w:val="006E38CB"/>
    <w:rsid w:val="006E3CE3"/>
    <w:rsid w:val="006E4DC8"/>
    <w:rsid w:val="006E512A"/>
    <w:rsid w:val="006E51DA"/>
    <w:rsid w:val="006E52F6"/>
    <w:rsid w:val="006E5D4C"/>
    <w:rsid w:val="006E624A"/>
    <w:rsid w:val="006E755E"/>
    <w:rsid w:val="006E7CBF"/>
    <w:rsid w:val="006F0698"/>
    <w:rsid w:val="006F2591"/>
    <w:rsid w:val="006F3088"/>
    <w:rsid w:val="006F3872"/>
    <w:rsid w:val="006F3959"/>
    <w:rsid w:val="006F498A"/>
    <w:rsid w:val="006F6603"/>
    <w:rsid w:val="006F77FE"/>
    <w:rsid w:val="006F7A2E"/>
    <w:rsid w:val="0070243E"/>
    <w:rsid w:val="0070287A"/>
    <w:rsid w:val="0070317B"/>
    <w:rsid w:val="00703FF2"/>
    <w:rsid w:val="00704107"/>
    <w:rsid w:val="00704E5E"/>
    <w:rsid w:val="00704E7F"/>
    <w:rsid w:val="00705352"/>
    <w:rsid w:val="00705575"/>
    <w:rsid w:val="007058CE"/>
    <w:rsid w:val="00706001"/>
    <w:rsid w:val="0070721B"/>
    <w:rsid w:val="0070732D"/>
    <w:rsid w:val="00707488"/>
    <w:rsid w:val="007075ED"/>
    <w:rsid w:val="007078F9"/>
    <w:rsid w:val="00707D15"/>
    <w:rsid w:val="00710583"/>
    <w:rsid w:val="00710C9B"/>
    <w:rsid w:val="00713639"/>
    <w:rsid w:val="00713C03"/>
    <w:rsid w:val="00714379"/>
    <w:rsid w:val="00714C37"/>
    <w:rsid w:val="0071584E"/>
    <w:rsid w:val="00715C54"/>
    <w:rsid w:val="00716B20"/>
    <w:rsid w:val="00716E96"/>
    <w:rsid w:val="00716F60"/>
    <w:rsid w:val="007177C8"/>
    <w:rsid w:val="00717F01"/>
    <w:rsid w:val="007200E7"/>
    <w:rsid w:val="00720169"/>
    <w:rsid w:val="00720585"/>
    <w:rsid w:val="0072069D"/>
    <w:rsid w:val="00720B6A"/>
    <w:rsid w:val="007210F4"/>
    <w:rsid w:val="0072124C"/>
    <w:rsid w:val="00721802"/>
    <w:rsid w:val="00721B02"/>
    <w:rsid w:val="0072219F"/>
    <w:rsid w:val="0072263C"/>
    <w:rsid w:val="00722A8F"/>
    <w:rsid w:val="00722F0B"/>
    <w:rsid w:val="00722F2F"/>
    <w:rsid w:val="00723220"/>
    <w:rsid w:val="00723ABA"/>
    <w:rsid w:val="00723FD9"/>
    <w:rsid w:val="007246D8"/>
    <w:rsid w:val="00725FE2"/>
    <w:rsid w:val="007274AE"/>
    <w:rsid w:val="00727670"/>
    <w:rsid w:val="00733023"/>
    <w:rsid w:val="0073388D"/>
    <w:rsid w:val="00734F1D"/>
    <w:rsid w:val="00737EFD"/>
    <w:rsid w:val="00740286"/>
    <w:rsid w:val="00740928"/>
    <w:rsid w:val="00740DA4"/>
    <w:rsid w:val="00741BA1"/>
    <w:rsid w:val="00742CA2"/>
    <w:rsid w:val="00744469"/>
    <w:rsid w:val="0074473F"/>
    <w:rsid w:val="007447EF"/>
    <w:rsid w:val="00745177"/>
    <w:rsid w:val="00745799"/>
    <w:rsid w:val="00745983"/>
    <w:rsid w:val="0075015C"/>
    <w:rsid w:val="00750621"/>
    <w:rsid w:val="00752AE4"/>
    <w:rsid w:val="00752BF9"/>
    <w:rsid w:val="00752F1C"/>
    <w:rsid w:val="00753BBB"/>
    <w:rsid w:val="00753C58"/>
    <w:rsid w:val="007546F2"/>
    <w:rsid w:val="00754A37"/>
    <w:rsid w:val="00754A6A"/>
    <w:rsid w:val="00754CBE"/>
    <w:rsid w:val="00754E41"/>
    <w:rsid w:val="007551F6"/>
    <w:rsid w:val="0076165A"/>
    <w:rsid w:val="00761F29"/>
    <w:rsid w:val="007628C9"/>
    <w:rsid w:val="00763531"/>
    <w:rsid w:val="00763E45"/>
    <w:rsid w:val="00764DFB"/>
    <w:rsid w:val="00765D78"/>
    <w:rsid w:val="007662B9"/>
    <w:rsid w:val="00767005"/>
    <w:rsid w:val="0077056C"/>
    <w:rsid w:val="00770F16"/>
    <w:rsid w:val="0077155E"/>
    <w:rsid w:val="007719DB"/>
    <w:rsid w:val="00771DE8"/>
    <w:rsid w:val="007727E8"/>
    <w:rsid w:val="00772CC5"/>
    <w:rsid w:val="00773916"/>
    <w:rsid w:val="0077463F"/>
    <w:rsid w:val="007748BB"/>
    <w:rsid w:val="007755F1"/>
    <w:rsid w:val="00777727"/>
    <w:rsid w:val="0077789D"/>
    <w:rsid w:val="007800F8"/>
    <w:rsid w:val="00780268"/>
    <w:rsid w:val="0078043B"/>
    <w:rsid w:val="00780D02"/>
    <w:rsid w:val="00781075"/>
    <w:rsid w:val="0078126E"/>
    <w:rsid w:val="00782041"/>
    <w:rsid w:val="0078238F"/>
    <w:rsid w:val="007832D1"/>
    <w:rsid w:val="007834F4"/>
    <w:rsid w:val="007849B8"/>
    <w:rsid w:val="00785080"/>
    <w:rsid w:val="0078613D"/>
    <w:rsid w:val="007865EE"/>
    <w:rsid w:val="00786C25"/>
    <w:rsid w:val="007901AD"/>
    <w:rsid w:val="00790BB8"/>
    <w:rsid w:val="00791223"/>
    <w:rsid w:val="007912C4"/>
    <w:rsid w:val="007929F3"/>
    <w:rsid w:val="007940C3"/>
    <w:rsid w:val="00794E6D"/>
    <w:rsid w:val="00795566"/>
    <w:rsid w:val="00795579"/>
    <w:rsid w:val="00796A29"/>
    <w:rsid w:val="00796BEB"/>
    <w:rsid w:val="007A1713"/>
    <w:rsid w:val="007A1B8C"/>
    <w:rsid w:val="007A2DD9"/>
    <w:rsid w:val="007A3549"/>
    <w:rsid w:val="007A3CC8"/>
    <w:rsid w:val="007A3E2F"/>
    <w:rsid w:val="007A58F7"/>
    <w:rsid w:val="007A5CE3"/>
    <w:rsid w:val="007A5EBD"/>
    <w:rsid w:val="007A63D6"/>
    <w:rsid w:val="007A777F"/>
    <w:rsid w:val="007A7FF0"/>
    <w:rsid w:val="007B046B"/>
    <w:rsid w:val="007B0D2D"/>
    <w:rsid w:val="007B0FFA"/>
    <w:rsid w:val="007B0FFE"/>
    <w:rsid w:val="007B1327"/>
    <w:rsid w:val="007B26C9"/>
    <w:rsid w:val="007B26D2"/>
    <w:rsid w:val="007B32F4"/>
    <w:rsid w:val="007B34F8"/>
    <w:rsid w:val="007B388F"/>
    <w:rsid w:val="007B4A81"/>
    <w:rsid w:val="007B51DB"/>
    <w:rsid w:val="007B59E8"/>
    <w:rsid w:val="007B5ACF"/>
    <w:rsid w:val="007B6741"/>
    <w:rsid w:val="007B6F84"/>
    <w:rsid w:val="007B7248"/>
    <w:rsid w:val="007B7D6D"/>
    <w:rsid w:val="007C0CC4"/>
    <w:rsid w:val="007C2081"/>
    <w:rsid w:val="007C4072"/>
    <w:rsid w:val="007C46F8"/>
    <w:rsid w:val="007C4B59"/>
    <w:rsid w:val="007C509C"/>
    <w:rsid w:val="007C63E7"/>
    <w:rsid w:val="007C6AE9"/>
    <w:rsid w:val="007C70DF"/>
    <w:rsid w:val="007D2E27"/>
    <w:rsid w:val="007D3018"/>
    <w:rsid w:val="007D320F"/>
    <w:rsid w:val="007D3424"/>
    <w:rsid w:val="007D3CBC"/>
    <w:rsid w:val="007D54C9"/>
    <w:rsid w:val="007D659C"/>
    <w:rsid w:val="007E0732"/>
    <w:rsid w:val="007E214F"/>
    <w:rsid w:val="007E218B"/>
    <w:rsid w:val="007E2637"/>
    <w:rsid w:val="007E2A37"/>
    <w:rsid w:val="007E3974"/>
    <w:rsid w:val="007E449C"/>
    <w:rsid w:val="007E546E"/>
    <w:rsid w:val="007E5542"/>
    <w:rsid w:val="007E56EB"/>
    <w:rsid w:val="007E5C6C"/>
    <w:rsid w:val="007E61B5"/>
    <w:rsid w:val="007E67E2"/>
    <w:rsid w:val="007E7B5A"/>
    <w:rsid w:val="007E7E1F"/>
    <w:rsid w:val="007F166E"/>
    <w:rsid w:val="007F1DBB"/>
    <w:rsid w:val="007F28C5"/>
    <w:rsid w:val="007F321C"/>
    <w:rsid w:val="007F3C99"/>
    <w:rsid w:val="007F3E4B"/>
    <w:rsid w:val="007F4BB0"/>
    <w:rsid w:val="007F4BE0"/>
    <w:rsid w:val="007F5EC4"/>
    <w:rsid w:val="007F6898"/>
    <w:rsid w:val="0080069F"/>
    <w:rsid w:val="008006FD"/>
    <w:rsid w:val="00800A3B"/>
    <w:rsid w:val="00800B23"/>
    <w:rsid w:val="0080131A"/>
    <w:rsid w:val="00802459"/>
    <w:rsid w:val="00802694"/>
    <w:rsid w:val="008042CD"/>
    <w:rsid w:val="008045CD"/>
    <w:rsid w:val="00805B6C"/>
    <w:rsid w:val="00805EFF"/>
    <w:rsid w:val="00805FF0"/>
    <w:rsid w:val="00806AE5"/>
    <w:rsid w:val="00807920"/>
    <w:rsid w:val="00810BDA"/>
    <w:rsid w:val="008113D2"/>
    <w:rsid w:val="00812127"/>
    <w:rsid w:val="0081297B"/>
    <w:rsid w:val="00812B95"/>
    <w:rsid w:val="00813A50"/>
    <w:rsid w:val="00813BE4"/>
    <w:rsid w:val="008146EF"/>
    <w:rsid w:val="00814F71"/>
    <w:rsid w:val="00816FAA"/>
    <w:rsid w:val="00817D60"/>
    <w:rsid w:val="00817E92"/>
    <w:rsid w:val="008200F1"/>
    <w:rsid w:val="008215A6"/>
    <w:rsid w:val="00821B53"/>
    <w:rsid w:val="00821CA0"/>
    <w:rsid w:val="00823102"/>
    <w:rsid w:val="00823199"/>
    <w:rsid w:val="00823735"/>
    <w:rsid w:val="00823927"/>
    <w:rsid w:val="0082426F"/>
    <w:rsid w:val="00824E92"/>
    <w:rsid w:val="008250AB"/>
    <w:rsid w:val="00825587"/>
    <w:rsid w:val="00825DAC"/>
    <w:rsid w:val="00825E78"/>
    <w:rsid w:val="0082615D"/>
    <w:rsid w:val="008267B8"/>
    <w:rsid w:val="008279C9"/>
    <w:rsid w:val="008312CD"/>
    <w:rsid w:val="0083186E"/>
    <w:rsid w:val="008319C0"/>
    <w:rsid w:val="00831F08"/>
    <w:rsid w:val="00833101"/>
    <w:rsid w:val="00833495"/>
    <w:rsid w:val="00833FA8"/>
    <w:rsid w:val="00835A12"/>
    <w:rsid w:val="00835ECF"/>
    <w:rsid w:val="00835F9E"/>
    <w:rsid w:val="00836078"/>
    <w:rsid w:val="008366DA"/>
    <w:rsid w:val="00841571"/>
    <w:rsid w:val="008416AD"/>
    <w:rsid w:val="00841FF5"/>
    <w:rsid w:val="00843E54"/>
    <w:rsid w:val="008453EE"/>
    <w:rsid w:val="00845DA9"/>
    <w:rsid w:val="00845F3A"/>
    <w:rsid w:val="00845F82"/>
    <w:rsid w:val="008467CC"/>
    <w:rsid w:val="00846931"/>
    <w:rsid w:val="00846D14"/>
    <w:rsid w:val="00846EC3"/>
    <w:rsid w:val="0085114B"/>
    <w:rsid w:val="00851189"/>
    <w:rsid w:val="00852B59"/>
    <w:rsid w:val="0085369C"/>
    <w:rsid w:val="008536DD"/>
    <w:rsid w:val="0085380E"/>
    <w:rsid w:val="008547C6"/>
    <w:rsid w:val="00854E7A"/>
    <w:rsid w:val="00854EAD"/>
    <w:rsid w:val="00855677"/>
    <w:rsid w:val="00856285"/>
    <w:rsid w:val="00856A2E"/>
    <w:rsid w:val="0086155A"/>
    <w:rsid w:val="008619E2"/>
    <w:rsid w:val="00861F5A"/>
    <w:rsid w:val="00862271"/>
    <w:rsid w:val="00862612"/>
    <w:rsid w:val="0086344A"/>
    <w:rsid w:val="008640CF"/>
    <w:rsid w:val="0086410C"/>
    <w:rsid w:val="0086429B"/>
    <w:rsid w:val="008643B1"/>
    <w:rsid w:val="00865127"/>
    <w:rsid w:val="0086515F"/>
    <w:rsid w:val="008654D9"/>
    <w:rsid w:val="0086606C"/>
    <w:rsid w:val="008668BF"/>
    <w:rsid w:val="00866CE6"/>
    <w:rsid w:val="0086760C"/>
    <w:rsid w:val="008677C4"/>
    <w:rsid w:val="00867B4F"/>
    <w:rsid w:val="00867C36"/>
    <w:rsid w:val="00867E7B"/>
    <w:rsid w:val="008700D4"/>
    <w:rsid w:val="00870F5D"/>
    <w:rsid w:val="00871A0D"/>
    <w:rsid w:val="00871E00"/>
    <w:rsid w:val="00871E6E"/>
    <w:rsid w:val="00872033"/>
    <w:rsid w:val="008720B0"/>
    <w:rsid w:val="00872A46"/>
    <w:rsid w:val="00874340"/>
    <w:rsid w:val="008743C7"/>
    <w:rsid w:val="00875A28"/>
    <w:rsid w:val="00875B7F"/>
    <w:rsid w:val="00876475"/>
    <w:rsid w:val="0087742A"/>
    <w:rsid w:val="00877F30"/>
    <w:rsid w:val="008821F1"/>
    <w:rsid w:val="008822A1"/>
    <w:rsid w:val="008831B1"/>
    <w:rsid w:val="00883857"/>
    <w:rsid w:val="00884D78"/>
    <w:rsid w:val="008851F5"/>
    <w:rsid w:val="008853B2"/>
    <w:rsid w:val="00886451"/>
    <w:rsid w:val="00886623"/>
    <w:rsid w:val="00886C98"/>
    <w:rsid w:val="00886EEE"/>
    <w:rsid w:val="00887676"/>
    <w:rsid w:val="00891097"/>
    <w:rsid w:val="008912C8"/>
    <w:rsid w:val="0089193B"/>
    <w:rsid w:val="00892A34"/>
    <w:rsid w:val="00893008"/>
    <w:rsid w:val="008934F1"/>
    <w:rsid w:val="00894422"/>
    <w:rsid w:val="00894A5C"/>
    <w:rsid w:val="00895204"/>
    <w:rsid w:val="00895385"/>
    <w:rsid w:val="008965C0"/>
    <w:rsid w:val="00897C05"/>
    <w:rsid w:val="008A0609"/>
    <w:rsid w:val="008A0ED5"/>
    <w:rsid w:val="008A211C"/>
    <w:rsid w:val="008A2306"/>
    <w:rsid w:val="008A2746"/>
    <w:rsid w:val="008A50DE"/>
    <w:rsid w:val="008A51A5"/>
    <w:rsid w:val="008A5DC3"/>
    <w:rsid w:val="008B2B69"/>
    <w:rsid w:val="008B2CB1"/>
    <w:rsid w:val="008B2F7A"/>
    <w:rsid w:val="008B4712"/>
    <w:rsid w:val="008B4791"/>
    <w:rsid w:val="008B4AFF"/>
    <w:rsid w:val="008B4E25"/>
    <w:rsid w:val="008B5116"/>
    <w:rsid w:val="008B54DA"/>
    <w:rsid w:val="008B5837"/>
    <w:rsid w:val="008B7B57"/>
    <w:rsid w:val="008C2C0B"/>
    <w:rsid w:val="008C2C2D"/>
    <w:rsid w:val="008C3381"/>
    <w:rsid w:val="008C35C9"/>
    <w:rsid w:val="008C3BC7"/>
    <w:rsid w:val="008C43D4"/>
    <w:rsid w:val="008C4AA7"/>
    <w:rsid w:val="008C5850"/>
    <w:rsid w:val="008C6EB0"/>
    <w:rsid w:val="008D112D"/>
    <w:rsid w:val="008D1745"/>
    <w:rsid w:val="008D1ED3"/>
    <w:rsid w:val="008D2C62"/>
    <w:rsid w:val="008D334E"/>
    <w:rsid w:val="008D3A03"/>
    <w:rsid w:val="008D3BD3"/>
    <w:rsid w:val="008D4523"/>
    <w:rsid w:val="008D4568"/>
    <w:rsid w:val="008D52D7"/>
    <w:rsid w:val="008D580E"/>
    <w:rsid w:val="008D64A3"/>
    <w:rsid w:val="008D7BA1"/>
    <w:rsid w:val="008D7EF3"/>
    <w:rsid w:val="008E05AF"/>
    <w:rsid w:val="008E1756"/>
    <w:rsid w:val="008E17F7"/>
    <w:rsid w:val="008E211C"/>
    <w:rsid w:val="008E2C83"/>
    <w:rsid w:val="008E2F6D"/>
    <w:rsid w:val="008E49FA"/>
    <w:rsid w:val="008E65BA"/>
    <w:rsid w:val="008E6B9C"/>
    <w:rsid w:val="008E6CEC"/>
    <w:rsid w:val="008E7A79"/>
    <w:rsid w:val="008F0DB4"/>
    <w:rsid w:val="008F0E3C"/>
    <w:rsid w:val="008F1D38"/>
    <w:rsid w:val="008F2501"/>
    <w:rsid w:val="008F25CE"/>
    <w:rsid w:val="008F3BCB"/>
    <w:rsid w:val="008F3F1F"/>
    <w:rsid w:val="008F47C5"/>
    <w:rsid w:val="008F5B01"/>
    <w:rsid w:val="008F5E72"/>
    <w:rsid w:val="008F679C"/>
    <w:rsid w:val="008F6E09"/>
    <w:rsid w:val="008F70A7"/>
    <w:rsid w:val="008F72CF"/>
    <w:rsid w:val="008F7D75"/>
    <w:rsid w:val="00900FE4"/>
    <w:rsid w:val="00901072"/>
    <w:rsid w:val="009014F5"/>
    <w:rsid w:val="009015AF"/>
    <w:rsid w:val="00901C79"/>
    <w:rsid w:val="0090296F"/>
    <w:rsid w:val="00903B44"/>
    <w:rsid w:val="00905417"/>
    <w:rsid w:val="009056C2"/>
    <w:rsid w:val="009057CA"/>
    <w:rsid w:val="009059E8"/>
    <w:rsid w:val="0090607E"/>
    <w:rsid w:val="00906124"/>
    <w:rsid w:val="00907893"/>
    <w:rsid w:val="00907DEA"/>
    <w:rsid w:val="00907ED0"/>
    <w:rsid w:val="0091020F"/>
    <w:rsid w:val="00910306"/>
    <w:rsid w:val="00911073"/>
    <w:rsid w:val="00911929"/>
    <w:rsid w:val="00913424"/>
    <w:rsid w:val="00913549"/>
    <w:rsid w:val="00913A1C"/>
    <w:rsid w:val="00913A38"/>
    <w:rsid w:val="00915B4F"/>
    <w:rsid w:val="00915C8A"/>
    <w:rsid w:val="0091667A"/>
    <w:rsid w:val="0091668E"/>
    <w:rsid w:val="0091675B"/>
    <w:rsid w:val="009167BC"/>
    <w:rsid w:val="00916A29"/>
    <w:rsid w:val="00916B2B"/>
    <w:rsid w:val="00916E27"/>
    <w:rsid w:val="00917F8B"/>
    <w:rsid w:val="0092001C"/>
    <w:rsid w:val="009200F0"/>
    <w:rsid w:val="00921022"/>
    <w:rsid w:val="009227CA"/>
    <w:rsid w:val="0092295A"/>
    <w:rsid w:val="00922EA6"/>
    <w:rsid w:val="0092328A"/>
    <w:rsid w:val="00923637"/>
    <w:rsid w:val="00924089"/>
    <w:rsid w:val="009241EC"/>
    <w:rsid w:val="00924F6F"/>
    <w:rsid w:val="00924FC4"/>
    <w:rsid w:val="009262BA"/>
    <w:rsid w:val="009272FB"/>
    <w:rsid w:val="00927925"/>
    <w:rsid w:val="00932317"/>
    <w:rsid w:val="0093299E"/>
    <w:rsid w:val="00933D46"/>
    <w:rsid w:val="00933F8D"/>
    <w:rsid w:val="00934761"/>
    <w:rsid w:val="00935688"/>
    <w:rsid w:val="009363FA"/>
    <w:rsid w:val="00937030"/>
    <w:rsid w:val="00937864"/>
    <w:rsid w:val="00937E4A"/>
    <w:rsid w:val="009401DC"/>
    <w:rsid w:val="0094099F"/>
    <w:rsid w:val="00940B9B"/>
    <w:rsid w:val="00941F6D"/>
    <w:rsid w:val="00942328"/>
    <w:rsid w:val="009427FF"/>
    <w:rsid w:val="009429F0"/>
    <w:rsid w:val="00942F90"/>
    <w:rsid w:val="00943CFA"/>
    <w:rsid w:val="00943EBF"/>
    <w:rsid w:val="00945A9E"/>
    <w:rsid w:val="00947651"/>
    <w:rsid w:val="00947883"/>
    <w:rsid w:val="009507B2"/>
    <w:rsid w:val="0095086C"/>
    <w:rsid w:val="00950E76"/>
    <w:rsid w:val="009514A3"/>
    <w:rsid w:val="00951545"/>
    <w:rsid w:val="00951F73"/>
    <w:rsid w:val="009525A1"/>
    <w:rsid w:val="00952976"/>
    <w:rsid w:val="00954A7A"/>
    <w:rsid w:val="009550BF"/>
    <w:rsid w:val="00955723"/>
    <w:rsid w:val="00956112"/>
    <w:rsid w:val="00957759"/>
    <w:rsid w:val="009577F0"/>
    <w:rsid w:val="00957D2C"/>
    <w:rsid w:val="00960BB0"/>
    <w:rsid w:val="00960FEB"/>
    <w:rsid w:val="009628C3"/>
    <w:rsid w:val="0096298F"/>
    <w:rsid w:val="00964185"/>
    <w:rsid w:val="00964A4C"/>
    <w:rsid w:val="0096584C"/>
    <w:rsid w:val="009659F7"/>
    <w:rsid w:val="00965FFB"/>
    <w:rsid w:val="009664D6"/>
    <w:rsid w:val="00971059"/>
    <w:rsid w:val="00972265"/>
    <w:rsid w:val="00973F23"/>
    <w:rsid w:val="009755BC"/>
    <w:rsid w:val="00975725"/>
    <w:rsid w:val="00977AC3"/>
    <w:rsid w:val="00981185"/>
    <w:rsid w:val="009815BE"/>
    <w:rsid w:val="0098191D"/>
    <w:rsid w:val="00981C98"/>
    <w:rsid w:val="00981F0C"/>
    <w:rsid w:val="00981FB8"/>
    <w:rsid w:val="0098204F"/>
    <w:rsid w:val="009824A4"/>
    <w:rsid w:val="00982B8D"/>
    <w:rsid w:val="00983B00"/>
    <w:rsid w:val="0098402A"/>
    <w:rsid w:val="00985356"/>
    <w:rsid w:val="009866B4"/>
    <w:rsid w:val="009871C6"/>
    <w:rsid w:val="00987549"/>
    <w:rsid w:val="00987FAA"/>
    <w:rsid w:val="009903BC"/>
    <w:rsid w:val="00990891"/>
    <w:rsid w:val="00990C49"/>
    <w:rsid w:val="009922F5"/>
    <w:rsid w:val="00992E08"/>
    <w:rsid w:val="00992F07"/>
    <w:rsid w:val="0099307D"/>
    <w:rsid w:val="00995AF0"/>
    <w:rsid w:val="0099601B"/>
    <w:rsid w:val="00996D30"/>
    <w:rsid w:val="00996D92"/>
    <w:rsid w:val="00997397"/>
    <w:rsid w:val="009A78DB"/>
    <w:rsid w:val="009A7950"/>
    <w:rsid w:val="009A7995"/>
    <w:rsid w:val="009A7D23"/>
    <w:rsid w:val="009B0AD9"/>
    <w:rsid w:val="009B153D"/>
    <w:rsid w:val="009B1F4B"/>
    <w:rsid w:val="009B317E"/>
    <w:rsid w:val="009B38C9"/>
    <w:rsid w:val="009B3EA0"/>
    <w:rsid w:val="009B45AB"/>
    <w:rsid w:val="009B4908"/>
    <w:rsid w:val="009B4B64"/>
    <w:rsid w:val="009B569B"/>
    <w:rsid w:val="009B6245"/>
    <w:rsid w:val="009B642E"/>
    <w:rsid w:val="009B76A8"/>
    <w:rsid w:val="009B7FE7"/>
    <w:rsid w:val="009C0E5B"/>
    <w:rsid w:val="009C0F78"/>
    <w:rsid w:val="009C156C"/>
    <w:rsid w:val="009C1A8B"/>
    <w:rsid w:val="009C2CB9"/>
    <w:rsid w:val="009C360D"/>
    <w:rsid w:val="009C3733"/>
    <w:rsid w:val="009C4549"/>
    <w:rsid w:val="009C54EF"/>
    <w:rsid w:val="009C55BE"/>
    <w:rsid w:val="009C5807"/>
    <w:rsid w:val="009C58A1"/>
    <w:rsid w:val="009C5CF9"/>
    <w:rsid w:val="009C5F6C"/>
    <w:rsid w:val="009C606D"/>
    <w:rsid w:val="009D0865"/>
    <w:rsid w:val="009D0C08"/>
    <w:rsid w:val="009D1A3C"/>
    <w:rsid w:val="009D21F1"/>
    <w:rsid w:val="009D272B"/>
    <w:rsid w:val="009D3255"/>
    <w:rsid w:val="009D35E4"/>
    <w:rsid w:val="009D378C"/>
    <w:rsid w:val="009D3842"/>
    <w:rsid w:val="009D4DD3"/>
    <w:rsid w:val="009D50E5"/>
    <w:rsid w:val="009D542D"/>
    <w:rsid w:val="009D5657"/>
    <w:rsid w:val="009D5D2E"/>
    <w:rsid w:val="009D6574"/>
    <w:rsid w:val="009D6BAE"/>
    <w:rsid w:val="009D77F9"/>
    <w:rsid w:val="009E0129"/>
    <w:rsid w:val="009E0C5D"/>
    <w:rsid w:val="009E0F4C"/>
    <w:rsid w:val="009E10B9"/>
    <w:rsid w:val="009E2324"/>
    <w:rsid w:val="009E3203"/>
    <w:rsid w:val="009E3A5F"/>
    <w:rsid w:val="009E413A"/>
    <w:rsid w:val="009E48B8"/>
    <w:rsid w:val="009E5293"/>
    <w:rsid w:val="009E7F4B"/>
    <w:rsid w:val="009F008C"/>
    <w:rsid w:val="009F017F"/>
    <w:rsid w:val="009F07F8"/>
    <w:rsid w:val="009F147D"/>
    <w:rsid w:val="009F1C49"/>
    <w:rsid w:val="009F1D0B"/>
    <w:rsid w:val="009F5911"/>
    <w:rsid w:val="009F5D04"/>
    <w:rsid w:val="009F658F"/>
    <w:rsid w:val="00A019A9"/>
    <w:rsid w:val="00A01CF1"/>
    <w:rsid w:val="00A0203C"/>
    <w:rsid w:val="00A0211B"/>
    <w:rsid w:val="00A0291F"/>
    <w:rsid w:val="00A031E6"/>
    <w:rsid w:val="00A03566"/>
    <w:rsid w:val="00A03B9D"/>
    <w:rsid w:val="00A03CFE"/>
    <w:rsid w:val="00A04178"/>
    <w:rsid w:val="00A0529A"/>
    <w:rsid w:val="00A053AE"/>
    <w:rsid w:val="00A0556B"/>
    <w:rsid w:val="00A0607A"/>
    <w:rsid w:val="00A06EB2"/>
    <w:rsid w:val="00A07321"/>
    <w:rsid w:val="00A11009"/>
    <w:rsid w:val="00A124B6"/>
    <w:rsid w:val="00A12FFE"/>
    <w:rsid w:val="00A13756"/>
    <w:rsid w:val="00A14EBB"/>
    <w:rsid w:val="00A1565F"/>
    <w:rsid w:val="00A15D86"/>
    <w:rsid w:val="00A1613E"/>
    <w:rsid w:val="00A163D2"/>
    <w:rsid w:val="00A168C5"/>
    <w:rsid w:val="00A17967"/>
    <w:rsid w:val="00A17AB0"/>
    <w:rsid w:val="00A17AF7"/>
    <w:rsid w:val="00A207F5"/>
    <w:rsid w:val="00A20C53"/>
    <w:rsid w:val="00A20E30"/>
    <w:rsid w:val="00A21208"/>
    <w:rsid w:val="00A21A58"/>
    <w:rsid w:val="00A223FF"/>
    <w:rsid w:val="00A22C3D"/>
    <w:rsid w:val="00A2311F"/>
    <w:rsid w:val="00A23398"/>
    <w:rsid w:val="00A23822"/>
    <w:rsid w:val="00A24C8F"/>
    <w:rsid w:val="00A24EC4"/>
    <w:rsid w:val="00A24F18"/>
    <w:rsid w:val="00A25814"/>
    <w:rsid w:val="00A258FD"/>
    <w:rsid w:val="00A25F5C"/>
    <w:rsid w:val="00A27643"/>
    <w:rsid w:val="00A27E0A"/>
    <w:rsid w:val="00A31AAF"/>
    <w:rsid w:val="00A31CFD"/>
    <w:rsid w:val="00A322CE"/>
    <w:rsid w:val="00A32ABA"/>
    <w:rsid w:val="00A32DF0"/>
    <w:rsid w:val="00A33835"/>
    <w:rsid w:val="00A33F2A"/>
    <w:rsid w:val="00A34EC2"/>
    <w:rsid w:val="00A35077"/>
    <w:rsid w:val="00A35156"/>
    <w:rsid w:val="00A360F5"/>
    <w:rsid w:val="00A36E6E"/>
    <w:rsid w:val="00A4000E"/>
    <w:rsid w:val="00A405F4"/>
    <w:rsid w:val="00A4264E"/>
    <w:rsid w:val="00A443C9"/>
    <w:rsid w:val="00A44E0B"/>
    <w:rsid w:val="00A457C1"/>
    <w:rsid w:val="00A47D57"/>
    <w:rsid w:val="00A47E4B"/>
    <w:rsid w:val="00A500D4"/>
    <w:rsid w:val="00A50575"/>
    <w:rsid w:val="00A5062A"/>
    <w:rsid w:val="00A51617"/>
    <w:rsid w:val="00A51A98"/>
    <w:rsid w:val="00A527B2"/>
    <w:rsid w:val="00A5298C"/>
    <w:rsid w:val="00A52CD3"/>
    <w:rsid w:val="00A52EAB"/>
    <w:rsid w:val="00A5397F"/>
    <w:rsid w:val="00A545DD"/>
    <w:rsid w:val="00A56643"/>
    <w:rsid w:val="00A578D7"/>
    <w:rsid w:val="00A57CF2"/>
    <w:rsid w:val="00A6009C"/>
    <w:rsid w:val="00A61F1B"/>
    <w:rsid w:val="00A62A33"/>
    <w:rsid w:val="00A62C55"/>
    <w:rsid w:val="00A6319E"/>
    <w:rsid w:val="00A64712"/>
    <w:rsid w:val="00A64F4E"/>
    <w:rsid w:val="00A656C5"/>
    <w:rsid w:val="00A65F9F"/>
    <w:rsid w:val="00A66070"/>
    <w:rsid w:val="00A6646C"/>
    <w:rsid w:val="00A66705"/>
    <w:rsid w:val="00A66D57"/>
    <w:rsid w:val="00A67A32"/>
    <w:rsid w:val="00A708CF"/>
    <w:rsid w:val="00A70AFA"/>
    <w:rsid w:val="00A72256"/>
    <w:rsid w:val="00A72431"/>
    <w:rsid w:val="00A72951"/>
    <w:rsid w:val="00A72B46"/>
    <w:rsid w:val="00A74E59"/>
    <w:rsid w:val="00A75E7D"/>
    <w:rsid w:val="00A761FB"/>
    <w:rsid w:val="00A7622D"/>
    <w:rsid w:val="00A7740C"/>
    <w:rsid w:val="00A775AF"/>
    <w:rsid w:val="00A80A5A"/>
    <w:rsid w:val="00A80CCD"/>
    <w:rsid w:val="00A83A86"/>
    <w:rsid w:val="00A83D8B"/>
    <w:rsid w:val="00A846DB"/>
    <w:rsid w:val="00A85200"/>
    <w:rsid w:val="00A85737"/>
    <w:rsid w:val="00A8669B"/>
    <w:rsid w:val="00A86C25"/>
    <w:rsid w:val="00A86F6F"/>
    <w:rsid w:val="00A878BC"/>
    <w:rsid w:val="00A90280"/>
    <w:rsid w:val="00A906BD"/>
    <w:rsid w:val="00A9128A"/>
    <w:rsid w:val="00A914A4"/>
    <w:rsid w:val="00A9212A"/>
    <w:rsid w:val="00A923B2"/>
    <w:rsid w:val="00A92504"/>
    <w:rsid w:val="00A925A7"/>
    <w:rsid w:val="00A92A84"/>
    <w:rsid w:val="00A94293"/>
    <w:rsid w:val="00A94440"/>
    <w:rsid w:val="00A9459C"/>
    <w:rsid w:val="00A94809"/>
    <w:rsid w:val="00A96E81"/>
    <w:rsid w:val="00AA05CB"/>
    <w:rsid w:val="00AA0BE9"/>
    <w:rsid w:val="00AA1722"/>
    <w:rsid w:val="00AA1E4E"/>
    <w:rsid w:val="00AA1F48"/>
    <w:rsid w:val="00AA212A"/>
    <w:rsid w:val="00AA351A"/>
    <w:rsid w:val="00AA3812"/>
    <w:rsid w:val="00AA56E3"/>
    <w:rsid w:val="00AA596A"/>
    <w:rsid w:val="00AA5B08"/>
    <w:rsid w:val="00AA6B07"/>
    <w:rsid w:val="00AA76BA"/>
    <w:rsid w:val="00AA7993"/>
    <w:rsid w:val="00AB0D60"/>
    <w:rsid w:val="00AB1702"/>
    <w:rsid w:val="00AB314B"/>
    <w:rsid w:val="00AB493E"/>
    <w:rsid w:val="00AB53F7"/>
    <w:rsid w:val="00AB5759"/>
    <w:rsid w:val="00AB625E"/>
    <w:rsid w:val="00AC0124"/>
    <w:rsid w:val="00AC0468"/>
    <w:rsid w:val="00AC0665"/>
    <w:rsid w:val="00AC06D7"/>
    <w:rsid w:val="00AC145C"/>
    <w:rsid w:val="00AC1CB9"/>
    <w:rsid w:val="00AC3426"/>
    <w:rsid w:val="00AC35F7"/>
    <w:rsid w:val="00AC381A"/>
    <w:rsid w:val="00AC3C80"/>
    <w:rsid w:val="00AC4C9F"/>
    <w:rsid w:val="00AC5158"/>
    <w:rsid w:val="00AC5627"/>
    <w:rsid w:val="00AC563F"/>
    <w:rsid w:val="00AC61E2"/>
    <w:rsid w:val="00AC658B"/>
    <w:rsid w:val="00AC67F0"/>
    <w:rsid w:val="00AC7190"/>
    <w:rsid w:val="00AC776B"/>
    <w:rsid w:val="00AC7858"/>
    <w:rsid w:val="00AD0294"/>
    <w:rsid w:val="00AD13A5"/>
    <w:rsid w:val="00AD1533"/>
    <w:rsid w:val="00AD16C6"/>
    <w:rsid w:val="00AD221F"/>
    <w:rsid w:val="00AD2BC6"/>
    <w:rsid w:val="00AD3D7D"/>
    <w:rsid w:val="00AD456D"/>
    <w:rsid w:val="00AD4EE6"/>
    <w:rsid w:val="00AD5141"/>
    <w:rsid w:val="00AD56F2"/>
    <w:rsid w:val="00AD5B35"/>
    <w:rsid w:val="00AD6227"/>
    <w:rsid w:val="00AD6F07"/>
    <w:rsid w:val="00AD762D"/>
    <w:rsid w:val="00AD7883"/>
    <w:rsid w:val="00AD7EAE"/>
    <w:rsid w:val="00AE0758"/>
    <w:rsid w:val="00AE07C0"/>
    <w:rsid w:val="00AE0B2E"/>
    <w:rsid w:val="00AE23D7"/>
    <w:rsid w:val="00AE28B8"/>
    <w:rsid w:val="00AE2E34"/>
    <w:rsid w:val="00AE34D8"/>
    <w:rsid w:val="00AE3A80"/>
    <w:rsid w:val="00AE3EEA"/>
    <w:rsid w:val="00AE49CE"/>
    <w:rsid w:val="00AF01FA"/>
    <w:rsid w:val="00AF05DB"/>
    <w:rsid w:val="00AF0DCB"/>
    <w:rsid w:val="00AF0E7A"/>
    <w:rsid w:val="00AF2C39"/>
    <w:rsid w:val="00AF35B0"/>
    <w:rsid w:val="00AF35B8"/>
    <w:rsid w:val="00AF4377"/>
    <w:rsid w:val="00AF4384"/>
    <w:rsid w:val="00AF46ED"/>
    <w:rsid w:val="00AF479C"/>
    <w:rsid w:val="00AF49BA"/>
    <w:rsid w:val="00AF4C92"/>
    <w:rsid w:val="00AF58EE"/>
    <w:rsid w:val="00AF5B16"/>
    <w:rsid w:val="00AF6135"/>
    <w:rsid w:val="00AF65C0"/>
    <w:rsid w:val="00AF6A70"/>
    <w:rsid w:val="00AF6FED"/>
    <w:rsid w:val="00B01018"/>
    <w:rsid w:val="00B018AE"/>
    <w:rsid w:val="00B01911"/>
    <w:rsid w:val="00B0314B"/>
    <w:rsid w:val="00B03BDC"/>
    <w:rsid w:val="00B03DC2"/>
    <w:rsid w:val="00B03E96"/>
    <w:rsid w:val="00B04128"/>
    <w:rsid w:val="00B043DB"/>
    <w:rsid w:val="00B04E60"/>
    <w:rsid w:val="00B060F5"/>
    <w:rsid w:val="00B06B00"/>
    <w:rsid w:val="00B1071A"/>
    <w:rsid w:val="00B108FD"/>
    <w:rsid w:val="00B10F1D"/>
    <w:rsid w:val="00B115B2"/>
    <w:rsid w:val="00B11662"/>
    <w:rsid w:val="00B11FFA"/>
    <w:rsid w:val="00B1210E"/>
    <w:rsid w:val="00B12DBA"/>
    <w:rsid w:val="00B14458"/>
    <w:rsid w:val="00B14843"/>
    <w:rsid w:val="00B14CDD"/>
    <w:rsid w:val="00B15C3E"/>
    <w:rsid w:val="00B1756B"/>
    <w:rsid w:val="00B20351"/>
    <w:rsid w:val="00B2036D"/>
    <w:rsid w:val="00B2088C"/>
    <w:rsid w:val="00B22B0F"/>
    <w:rsid w:val="00B238CD"/>
    <w:rsid w:val="00B24C3F"/>
    <w:rsid w:val="00B24E6D"/>
    <w:rsid w:val="00B2528A"/>
    <w:rsid w:val="00B26458"/>
    <w:rsid w:val="00B26AE6"/>
    <w:rsid w:val="00B26B2C"/>
    <w:rsid w:val="00B27153"/>
    <w:rsid w:val="00B2779E"/>
    <w:rsid w:val="00B27D45"/>
    <w:rsid w:val="00B30319"/>
    <w:rsid w:val="00B3152E"/>
    <w:rsid w:val="00B31E61"/>
    <w:rsid w:val="00B32655"/>
    <w:rsid w:val="00B336E6"/>
    <w:rsid w:val="00B338AF"/>
    <w:rsid w:val="00B3393E"/>
    <w:rsid w:val="00B33E10"/>
    <w:rsid w:val="00B34579"/>
    <w:rsid w:val="00B37DD0"/>
    <w:rsid w:val="00B4008C"/>
    <w:rsid w:val="00B402C0"/>
    <w:rsid w:val="00B40531"/>
    <w:rsid w:val="00B42475"/>
    <w:rsid w:val="00B42AEF"/>
    <w:rsid w:val="00B43330"/>
    <w:rsid w:val="00B43538"/>
    <w:rsid w:val="00B44E3A"/>
    <w:rsid w:val="00B50C63"/>
    <w:rsid w:val="00B5150D"/>
    <w:rsid w:val="00B516C1"/>
    <w:rsid w:val="00B52E7F"/>
    <w:rsid w:val="00B535ED"/>
    <w:rsid w:val="00B5366C"/>
    <w:rsid w:val="00B54EA3"/>
    <w:rsid w:val="00B54FAA"/>
    <w:rsid w:val="00B558D0"/>
    <w:rsid w:val="00B565B2"/>
    <w:rsid w:val="00B56DDC"/>
    <w:rsid w:val="00B5788B"/>
    <w:rsid w:val="00B61553"/>
    <w:rsid w:val="00B618F4"/>
    <w:rsid w:val="00B623FB"/>
    <w:rsid w:val="00B62C26"/>
    <w:rsid w:val="00B64766"/>
    <w:rsid w:val="00B6499D"/>
    <w:rsid w:val="00B64BAB"/>
    <w:rsid w:val="00B64C6B"/>
    <w:rsid w:val="00B650BE"/>
    <w:rsid w:val="00B651FD"/>
    <w:rsid w:val="00B65CE9"/>
    <w:rsid w:val="00B67858"/>
    <w:rsid w:val="00B67B3C"/>
    <w:rsid w:val="00B70900"/>
    <w:rsid w:val="00B70A7E"/>
    <w:rsid w:val="00B71911"/>
    <w:rsid w:val="00B71950"/>
    <w:rsid w:val="00B71C6E"/>
    <w:rsid w:val="00B72070"/>
    <w:rsid w:val="00B72E41"/>
    <w:rsid w:val="00B72EAA"/>
    <w:rsid w:val="00B74C00"/>
    <w:rsid w:val="00B7548E"/>
    <w:rsid w:val="00B759C4"/>
    <w:rsid w:val="00B75E33"/>
    <w:rsid w:val="00B767C5"/>
    <w:rsid w:val="00B76B00"/>
    <w:rsid w:val="00B76CED"/>
    <w:rsid w:val="00B76EA8"/>
    <w:rsid w:val="00B81595"/>
    <w:rsid w:val="00B81AC3"/>
    <w:rsid w:val="00B82EC3"/>
    <w:rsid w:val="00B8368A"/>
    <w:rsid w:val="00B83E15"/>
    <w:rsid w:val="00B8664B"/>
    <w:rsid w:val="00B86D69"/>
    <w:rsid w:val="00B8776C"/>
    <w:rsid w:val="00B87C2E"/>
    <w:rsid w:val="00B900E5"/>
    <w:rsid w:val="00B9058C"/>
    <w:rsid w:val="00B90644"/>
    <w:rsid w:val="00B90E62"/>
    <w:rsid w:val="00B92677"/>
    <w:rsid w:val="00B92958"/>
    <w:rsid w:val="00B92C6F"/>
    <w:rsid w:val="00B92E15"/>
    <w:rsid w:val="00B93EB8"/>
    <w:rsid w:val="00B93EEA"/>
    <w:rsid w:val="00B9429A"/>
    <w:rsid w:val="00B9446D"/>
    <w:rsid w:val="00B94788"/>
    <w:rsid w:val="00B959D3"/>
    <w:rsid w:val="00B96757"/>
    <w:rsid w:val="00B97918"/>
    <w:rsid w:val="00B97DE0"/>
    <w:rsid w:val="00BA0517"/>
    <w:rsid w:val="00BA07BD"/>
    <w:rsid w:val="00BA083D"/>
    <w:rsid w:val="00BA2182"/>
    <w:rsid w:val="00BA298E"/>
    <w:rsid w:val="00BA2AD5"/>
    <w:rsid w:val="00BA39A9"/>
    <w:rsid w:val="00BA479D"/>
    <w:rsid w:val="00BA47BF"/>
    <w:rsid w:val="00BA7CA1"/>
    <w:rsid w:val="00BB02B2"/>
    <w:rsid w:val="00BB0405"/>
    <w:rsid w:val="00BB0BF4"/>
    <w:rsid w:val="00BB23EC"/>
    <w:rsid w:val="00BB23F9"/>
    <w:rsid w:val="00BB25BA"/>
    <w:rsid w:val="00BB2965"/>
    <w:rsid w:val="00BB2E02"/>
    <w:rsid w:val="00BB3157"/>
    <w:rsid w:val="00BB3621"/>
    <w:rsid w:val="00BB42F6"/>
    <w:rsid w:val="00BB4D3C"/>
    <w:rsid w:val="00BB52EF"/>
    <w:rsid w:val="00BB6410"/>
    <w:rsid w:val="00BB67F8"/>
    <w:rsid w:val="00BB6D98"/>
    <w:rsid w:val="00BB769A"/>
    <w:rsid w:val="00BB76AA"/>
    <w:rsid w:val="00BB78DE"/>
    <w:rsid w:val="00BB7C3E"/>
    <w:rsid w:val="00BC11D7"/>
    <w:rsid w:val="00BC16B4"/>
    <w:rsid w:val="00BC18C9"/>
    <w:rsid w:val="00BC1C1C"/>
    <w:rsid w:val="00BC1DC1"/>
    <w:rsid w:val="00BC1FBD"/>
    <w:rsid w:val="00BC206C"/>
    <w:rsid w:val="00BC21FC"/>
    <w:rsid w:val="00BC34F1"/>
    <w:rsid w:val="00BC48E9"/>
    <w:rsid w:val="00BC561B"/>
    <w:rsid w:val="00BC5C32"/>
    <w:rsid w:val="00BC5C70"/>
    <w:rsid w:val="00BC6CD7"/>
    <w:rsid w:val="00BC7632"/>
    <w:rsid w:val="00BD0976"/>
    <w:rsid w:val="00BD1260"/>
    <w:rsid w:val="00BD13DF"/>
    <w:rsid w:val="00BD1F7D"/>
    <w:rsid w:val="00BD542A"/>
    <w:rsid w:val="00BD5653"/>
    <w:rsid w:val="00BD565C"/>
    <w:rsid w:val="00BD66D1"/>
    <w:rsid w:val="00BD7240"/>
    <w:rsid w:val="00BD7E29"/>
    <w:rsid w:val="00BD7F2F"/>
    <w:rsid w:val="00BD7FF1"/>
    <w:rsid w:val="00BE0FD7"/>
    <w:rsid w:val="00BE11C4"/>
    <w:rsid w:val="00BE31A4"/>
    <w:rsid w:val="00BE3326"/>
    <w:rsid w:val="00BE3924"/>
    <w:rsid w:val="00BE4B56"/>
    <w:rsid w:val="00BE4CCA"/>
    <w:rsid w:val="00BE5ABD"/>
    <w:rsid w:val="00BE7166"/>
    <w:rsid w:val="00BF004E"/>
    <w:rsid w:val="00BF0CE6"/>
    <w:rsid w:val="00BF0ED5"/>
    <w:rsid w:val="00BF0EE6"/>
    <w:rsid w:val="00BF13A8"/>
    <w:rsid w:val="00BF1618"/>
    <w:rsid w:val="00BF16A8"/>
    <w:rsid w:val="00BF1CE2"/>
    <w:rsid w:val="00BF2136"/>
    <w:rsid w:val="00BF28B4"/>
    <w:rsid w:val="00BF297C"/>
    <w:rsid w:val="00BF2D91"/>
    <w:rsid w:val="00BF3A25"/>
    <w:rsid w:val="00BF53FD"/>
    <w:rsid w:val="00BF6C3F"/>
    <w:rsid w:val="00BF71C0"/>
    <w:rsid w:val="00BF7228"/>
    <w:rsid w:val="00BF7DF0"/>
    <w:rsid w:val="00C018FC"/>
    <w:rsid w:val="00C01949"/>
    <w:rsid w:val="00C0297F"/>
    <w:rsid w:val="00C03428"/>
    <w:rsid w:val="00C03EB4"/>
    <w:rsid w:val="00C04EE5"/>
    <w:rsid w:val="00C05079"/>
    <w:rsid w:val="00C05ABC"/>
    <w:rsid w:val="00C06BB0"/>
    <w:rsid w:val="00C11DD9"/>
    <w:rsid w:val="00C12A5F"/>
    <w:rsid w:val="00C13BAC"/>
    <w:rsid w:val="00C13BF9"/>
    <w:rsid w:val="00C1458F"/>
    <w:rsid w:val="00C150B8"/>
    <w:rsid w:val="00C15162"/>
    <w:rsid w:val="00C1554E"/>
    <w:rsid w:val="00C15A6D"/>
    <w:rsid w:val="00C15ECF"/>
    <w:rsid w:val="00C1611E"/>
    <w:rsid w:val="00C16305"/>
    <w:rsid w:val="00C1694B"/>
    <w:rsid w:val="00C17E15"/>
    <w:rsid w:val="00C17F53"/>
    <w:rsid w:val="00C20FD7"/>
    <w:rsid w:val="00C2149F"/>
    <w:rsid w:val="00C21E09"/>
    <w:rsid w:val="00C2204F"/>
    <w:rsid w:val="00C229A5"/>
    <w:rsid w:val="00C24063"/>
    <w:rsid w:val="00C24C09"/>
    <w:rsid w:val="00C25819"/>
    <w:rsid w:val="00C25CF9"/>
    <w:rsid w:val="00C26028"/>
    <w:rsid w:val="00C260E7"/>
    <w:rsid w:val="00C27389"/>
    <w:rsid w:val="00C27963"/>
    <w:rsid w:val="00C30CC6"/>
    <w:rsid w:val="00C3296A"/>
    <w:rsid w:val="00C32ABA"/>
    <w:rsid w:val="00C32DC3"/>
    <w:rsid w:val="00C32DEB"/>
    <w:rsid w:val="00C32EC8"/>
    <w:rsid w:val="00C33F39"/>
    <w:rsid w:val="00C3461F"/>
    <w:rsid w:val="00C35265"/>
    <w:rsid w:val="00C35A96"/>
    <w:rsid w:val="00C35FBD"/>
    <w:rsid w:val="00C362B1"/>
    <w:rsid w:val="00C36593"/>
    <w:rsid w:val="00C42C0B"/>
    <w:rsid w:val="00C431F8"/>
    <w:rsid w:val="00C440C2"/>
    <w:rsid w:val="00C45193"/>
    <w:rsid w:val="00C452A5"/>
    <w:rsid w:val="00C452DA"/>
    <w:rsid w:val="00C45353"/>
    <w:rsid w:val="00C45445"/>
    <w:rsid w:val="00C4581D"/>
    <w:rsid w:val="00C4595F"/>
    <w:rsid w:val="00C45E62"/>
    <w:rsid w:val="00C45EA6"/>
    <w:rsid w:val="00C461E0"/>
    <w:rsid w:val="00C46E99"/>
    <w:rsid w:val="00C47E0D"/>
    <w:rsid w:val="00C506D4"/>
    <w:rsid w:val="00C50B25"/>
    <w:rsid w:val="00C50C7C"/>
    <w:rsid w:val="00C512DE"/>
    <w:rsid w:val="00C514EA"/>
    <w:rsid w:val="00C516E7"/>
    <w:rsid w:val="00C52340"/>
    <w:rsid w:val="00C5259E"/>
    <w:rsid w:val="00C52FD1"/>
    <w:rsid w:val="00C53594"/>
    <w:rsid w:val="00C54870"/>
    <w:rsid w:val="00C54E6B"/>
    <w:rsid w:val="00C570E7"/>
    <w:rsid w:val="00C6154B"/>
    <w:rsid w:val="00C618D2"/>
    <w:rsid w:val="00C62107"/>
    <w:rsid w:val="00C62D0A"/>
    <w:rsid w:val="00C62DA6"/>
    <w:rsid w:val="00C63250"/>
    <w:rsid w:val="00C63D0C"/>
    <w:rsid w:val="00C6530D"/>
    <w:rsid w:val="00C65530"/>
    <w:rsid w:val="00C65BF8"/>
    <w:rsid w:val="00C669FD"/>
    <w:rsid w:val="00C66A0B"/>
    <w:rsid w:val="00C6779D"/>
    <w:rsid w:val="00C712D0"/>
    <w:rsid w:val="00C71345"/>
    <w:rsid w:val="00C71FAA"/>
    <w:rsid w:val="00C72C81"/>
    <w:rsid w:val="00C72ED5"/>
    <w:rsid w:val="00C730C8"/>
    <w:rsid w:val="00C738BD"/>
    <w:rsid w:val="00C7397E"/>
    <w:rsid w:val="00C73A8C"/>
    <w:rsid w:val="00C7480B"/>
    <w:rsid w:val="00C75AE3"/>
    <w:rsid w:val="00C767BF"/>
    <w:rsid w:val="00C76EA9"/>
    <w:rsid w:val="00C7782E"/>
    <w:rsid w:val="00C80523"/>
    <w:rsid w:val="00C81146"/>
    <w:rsid w:val="00C82C00"/>
    <w:rsid w:val="00C83087"/>
    <w:rsid w:val="00C832F5"/>
    <w:rsid w:val="00C83443"/>
    <w:rsid w:val="00C849EA"/>
    <w:rsid w:val="00C84C4D"/>
    <w:rsid w:val="00C84E24"/>
    <w:rsid w:val="00C85937"/>
    <w:rsid w:val="00C86528"/>
    <w:rsid w:val="00C8720B"/>
    <w:rsid w:val="00C87618"/>
    <w:rsid w:val="00C87FE4"/>
    <w:rsid w:val="00C900EE"/>
    <w:rsid w:val="00C90349"/>
    <w:rsid w:val="00C90813"/>
    <w:rsid w:val="00C914C1"/>
    <w:rsid w:val="00C91722"/>
    <w:rsid w:val="00C91F88"/>
    <w:rsid w:val="00C93E13"/>
    <w:rsid w:val="00C93F60"/>
    <w:rsid w:val="00C946E4"/>
    <w:rsid w:val="00C94A05"/>
    <w:rsid w:val="00C954D2"/>
    <w:rsid w:val="00C954FF"/>
    <w:rsid w:val="00C965F1"/>
    <w:rsid w:val="00C96829"/>
    <w:rsid w:val="00C9774E"/>
    <w:rsid w:val="00C9779D"/>
    <w:rsid w:val="00C97A3D"/>
    <w:rsid w:val="00C97EDE"/>
    <w:rsid w:val="00CA0570"/>
    <w:rsid w:val="00CA1F50"/>
    <w:rsid w:val="00CA2601"/>
    <w:rsid w:val="00CA31FF"/>
    <w:rsid w:val="00CA39AA"/>
    <w:rsid w:val="00CA3B54"/>
    <w:rsid w:val="00CA3D37"/>
    <w:rsid w:val="00CA3FFB"/>
    <w:rsid w:val="00CA6B7F"/>
    <w:rsid w:val="00CA6DA1"/>
    <w:rsid w:val="00CA78B0"/>
    <w:rsid w:val="00CB0822"/>
    <w:rsid w:val="00CB1417"/>
    <w:rsid w:val="00CB18A3"/>
    <w:rsid w:val="00CB192A"/>
    <w:rsid w:val="00CB3C59"/>
    <w:rsid w:val="00CB5A18"/>
    <w:rsid w:val="00CB7094"/>
    <w:rsid w:val="00CB7180"/>
    <w:rsid w:val="00CB7552"/>
    <w:rsid w:val="00CC0111"/>
    <w:rsid w:val="00CC1ABF"/>
    <w:rsid w:val="00CC20F9"/>
    <w:rsid w:val="00CC21B1"/>
    <w:rsid w:val="00CC2A4C"/>
    <w:rsid w:val="00CC320D"/>
    <w:rsid w:val="00CC331E"/>
    <w:rsid w:val="00CC3C5A"/>
    <w:rsid w:val="00CC54DC"/>
    <w:rsid w:val="00CC6F08"/>
    <w:rsid w:val="00CD0D7D"/>
    <w:rsid w:val="00CD2311"/>
    <w:rsid w:val="00CD2379"/>
    <w:rsid w:val="00CD29C9"/>
    <w:rsid w:val="00CD31DA"/>
    <w:rsid w:val="00CD51B7"/>
    <w:rsid w:val="00CD5881"/>
    <w:rsid w:val="00CD66E0"/>
    <w:rsid w:val="00CD707E"/>
    <w:rsid w:val="00CE095B"/>
    <w:rsid w:val="00CE0C87"/>
    <w:rsid w:val="00CE0FE4"/>
    <w:rsid w:val="00CE2AE7"/>
    <w:rsid w:val="00CE2AEC"/>
    <w:rsid w:val="00CE3101"/>
    <w:rsid w:val="00CE36C4"/>
    <w:rsid w:val="00CE392C"/>
    <w:rsid w:val="00CE4377"/>
    <w:rsid w:val="00CE4524"/>
    <w:rsid w:val="00CE46B7"/>
    <w:rsid w:val="00CE574F"/>
    <w:rsid w:val="00CE5A72"/>
    <w:rsid w:val="00CE64B8"/>
    <w:rsid w:val="00CE650A"/>
    <w:rsid w:val="00CE6625"/>
    <w:rsid w:val="00CE69D5"/>
    <w:rsid w:val="00CE6D05"/>
    <w:rsid w:val="00CE6E85"/>
    <w:rsid w:val="00CE7A8E"/>
    <w:rsid w:val="00CE7E89"/>
    <w:rsid w:val="00CF1D8B"/>
    <w:rsid w:val="00CF2500"/>
    <w:rsid w:val="00CF3271"/>
    <w:rsid w:val="00CF36AB"/>
    <w:rsid w:val="00CF3BF8"/>
    <w:rsid w:val="00CF40AA"/>
    <w:rsid w:val="00CF5334"/>
    <w:rsid w:val="00CF58E5"/>
    <w:rsid w:val="00CF6067"/>
    <w:rsid w:val="00CF6737"/>
    <w:rsid w:val="00CF74FE"/>
    <w:rsid w:val="00CF781A"/>
    <w:rsid w:val="00D0004A"/>
    <w:rsid w:val="00D01809"/>
    <w:rsid w:val="00D019A7"/>
    <w:rsid w:val="00D01CDD"/>
    <w:rsid w:val="00D01F83"/>
    <w:rsid w:val="00D02269"/>
    <w:rsid w:val="00D02512"/>
    <w:rsid w:val="00D02E3C"/>
    <w:rsid w:val="00D03965"/>
    <w:rsid w:val="00D041A1"/>
    <w:rsid w:val="00D04302"/>
    <w:rsid w:val="00D0672A"/>
    <w:rsid w:val="00D06CFD"/>
    <w:rsid w:val="00D070A0"/>
    <w:rsid w:val="00D073DC"/>
    <w:rsid w:val="00D074B7"/>
    <w:rsid w:val="00D10238"/>
    <w:rsid w:val="00D102A7"/>
    <w:rsid w:val="00D10A4D"/>
    <w:rsid w:val="00D10FCD"/>
    <w:rsid w:val="00D11340"/>
    <w:rsid w:val="00D11ED2"/>
    <w:rsid w:val="00D12BE5"/>
    <w:rsid w:val="00D12EB3"/>
    <w:rsid w:val="00D13B2C"/>
    <w:rsid w:val="00D13E0A"/>
    <w:rsid w:val="00D15061"/>
    <w:rsid w:val="00D1574C"/>
    <w:rsid w:val="00D16B24"/>
    <w:rsid w:val="00D171EC"/>
    <w:rsid w:val="00D203E9"/>
    <w:rsid w:val="00D21220"/>
    <w:rsid w:val="00D21A5E"/>
    <w:rsid w:val="00D22340"/>
    <w:rsid w:val="00D225A7"/>
    <w:rsid w:val="00D22E20"/>
    <w:rsid w:val="00D24290"/>
    <w:rsid w:val="00D25776"/>
    <w:rsid w:val="00D25D6E"/>
    <w:rsid w:val="00D26344"/>
    <w:rsid w:val="00D2639D"/>
    <w:rsid w:val="00D26DB5"/>
    <w:rsid w:val="00D275D5"/>
    <w:rsid w:val="00D277EC"/>
    <w:rsid w:val="00D27B7F"/>
    <w:rsid w:val="00D3024C"/>
    <w:rsid w:val="00D30771"/>
    <w:rsid w:val="00D307FA"/>
    <w:rsid w:val="00D30FE8"/>
    <w:rsid w:val="00D32101"/>
    <w:rsid w:val="00D32D1E"/>
    <w:rsid w:val="00D345ED"/>
    <w:rsid w:val="00D3543F"/>
    <w:rsid w:val="00D3610D"/>
    <w:rsid w:val="00D362BB"/>
    <w:rsid w:val="00D36707"/>
    <w:rsid w:val="00D36B6C"/>
    <w:rsid w:val="00D36DD5"/>
    <w:rsid w:val="00D375AE"/>
    <w:rsid w:val="00D377C9"/>
    <w:rsid w:val="00D4092A"/>
    <w:rsid w:val="00D414C4"/>
    <w:rsid w:val="00D42BAD"/>
    <w:rsid w:val="00D439C3"/>
    <w:rsid w:val="00D45408"/>
    <w:rsid w:val="00D4587B"/>
    <w:rsid w:val="00D4613B"/>
    <w:rsid w:val="00D476DD"/>
    <w:rsid w:val="00D47991"/>
    <w:rsid w:val="00D47A79"/>
    <w:rsid w:val="00D47FEE"/>
    <w:rsid w:val="00D5050C"/>
    <w:rsid w:val="00D505E0"/>
    <w:rsid w:val="00D50E98"/>
    <w:rsid w:val="00D50F65"/>
    <w:rsid w:val="00D51BCD"/>
    <w:rsid w:val="00D51EFB"/>
    <w:rsid w:val="00D52891"/>
    <w:rsid w:val="00D52B5A"/>
    <w:rsid w:val="00D541EC"/>
    <w:rsid w:val="00D56BB7"/>
    <w:rsid w:val="00D56EDD"/>
    <w:rsid w:val="00D570CA"/>
    <w:rsid w:val="00D57D48"/>
    <w:rsid w:val="00D608A2"/>
    <w:rsid w:val="00D61A13"/>
    <w:rsid w:val="00D61B5D"/>
    <w:rsid w:val="00D63201"/>
    <w:rsid w:val="00D651E3"/>
    <w:rsid w:val="00D66DFB"/>
    <w:rsid w:val="00D6750D"/>
    <w:rsid w:val="00D700B9"/>
    <w:rsid w:val="00D707BA"/>
    <w:rsid w:val="00D70DBA"/>
    <w:rsid w:val="00D717C8"/>
    <w:rsid w:val="00D719C6"/>
    <w:rsid w:val="00D72968"/>
    <w:rsid w:val="00D72A99"/>
    <w:rsid w:val="00D733C1"/>
    <w:rsid w:val="00D74373"/>
    <w:rsid w:val="00D74490"/>
    <w:rsid w:val="00D76ADE"/>
    <w:rsid w:val="00D76AEC"/>
    <w:rsid w:val="00D76EB4"/>
    <w:rsid w:val="00D77527"/>
    <w:rsid w:val="00D77948"/>
    <w:rsid w:val="00D77A21"/>
    <w:rsid w:val="00D80AEF"/>
    <w:rsid w:val="00D80AF4"/>
    <w:rsid w:val="00D80C2F"/>
    <w:rsid w:val="00D81000"/>
    <w:rsid w:val="00D817A8"/>
    <w:rsid w:val="00D81875"/>
    <w:rsid w:val="00D81E73"/>
    <w:rsid w:val="00D820CC"/>
    <w:rsid w:val="00D821DA"/>
    <w:rsid w:val="00D826A5"/>
    <w:rsid w:val="00D82D6A"/>
    <w:rsid w:val="00D82F0A"/>
    <w:rsid w:val="00D840C8"/>
    <w:rsid w:val="00D857E6"/>
    <w:rsid w:val="00D86605"/>
    <w:rsid w:val="00D87EC3"/>
    <w:rsid w:val="00D91622"/>
    <w:rsid w:val="00D91C87"/>
    <w:rsid w:val="00D926E1"/>
    <w:rsid w:val="00D92F3E"/>
    <w:rsid w:val="00D930E7"/>
    <w:rsid w:val="00D9361D"/>
    <w:rsid w:val="00D94791"/>
    <w:rsid w:val="00D94FB9"/>
    <w:rsid w:val="00D952F0"/>
    <w:rsid w:val="00D960A1"/>
    <w:rsid w:val="00D960EC"/>
    <w:rsid w:val="00D961F7"/>
    <w:rsid w:val="00D965A8"/>
    <w:rsid w:val="00D9769C"/>
    <w:rsid w:val="00D97F1B"/>
    <w:rsid w:val="00DA00F6"/>
    <w:rsid w:val="00DA1668"/>
    <w:rsid w:val="00DA29BD"/>
    <w:rsid w:val="00DA2D23"/>
    <w:rsid w:val="00DA35C6"/>
    <w:rsid w:val="00DA425F"/>
    <w:rsid w:val="00DA4587"/>
    <w:rsid w:val="00DA5062"/>
    <w:rsid w:val="00DA5879"/>
    <w:rsid w:val="00DA6365"/>
    <w:rsid w:val="00DA685C"/>
    <w:rsid w:val="00DA6BA6"/>
    <w:rsid w:val="00DA6E73"/>
    <w:rsid w:val="00DA72BF"/>
    <w:rsid w:val="00DA7571"/>
    <w:rsid w:val="00DA7A14"/>
    <w:rsid w:val="00DA7A9E"/>
    <w:rsid w:val="00DB068E"/>
    <w:rsid w:val="00DB06D2"/>
    <w:rsid w:val="00DB09FB"/>
    <w:rsid w:val="00DB116C"/>
    <w:rsid w:val="00DB130C"/>
    <w:rsid w:val="00DB1530"/>
    <w:rsid w:val="00DB2E98"/>
    <w:rsid w:val="00DB35C5"/>
    <w:rsid w:val="00DB3EC3"/>
    <w:rsid w:val="00DB45C4"/>
    <w:rsid w:val="00DB469C"/>
    <w:rsid w:val="00DB49F0"/>
    <w:rsid w:val="00DB4A7E"/>
    <w:rsid w:val="00DB6E89"/>
    <w:rsid w:val="00DB73EF"/>
    <w:rsid w:val="00DB7921"/>
    <w:rsid w:val="00DB7FF6"/>
    <w:rsid w:val="00DC0344"/>
    <w:rsid w:val="00DC06F2"/>
    <w:rsid w:val="00DC120D"/>
    <w:rsid w:val="00DC1FE4"/>
    <w:rsid w:val="00DC213C"/>
    <w:rsid w:val="00DC269F"/>
    <w:rsid w:val="00DC28F1"/>
    <w:rsid w:val="00DC30D4"/>
    <w:rsid w:val="00DC539B"/>
    <w:rsid w:val="00DC6403"/>
    <w:rsid w:val="00DC6ECA"/>
    <w:rsid w:val="00DC77A8"/>
    <w:rsid w:val="00DC7F2A"/>
    <w:rsid w:val="00DD1C7B"/>
    <w:rsid w:val="00DD1DD8"/>
    <w:rsid w:val="00DD1FE5"/>
    <w:rsid w:val="00DD25B8"/>
    <w:rsid w:val="00DD29C2"/>
    <w:rsid w:val="00DD2A1E"/>
    <w:rsid w:val="00DD30AB"/>
    <w:rsid w:val="00DD339E"/>
    <w:rsid w:val="00DD46AD"/>
    <w:rsid w:val="00DD4B94"/>
    <w:rsid w:val="00DD4C57"/>
    <w:rsid w:val="00DD5007"/>
    <w:rsid w:val="00DD5540"/>
    <w:rsid w:val="00DD5A49"/>
    <w:rsid w:val="00DD74B0"/>
    <w:rsid w:val="00DD78A3"/>
    <w:rsid w:val="00DD79A8"/>
    <w:rsid w:val="00DE114D"/>
    <w:rsid w:val="00DE3AD6"/>
    <w:rsid w:val="00DE47DC"/>
    <w:rsid w:val="00DE5BC1"/>
    <w:rsid w:val="00DE5DDF"/>
    <w:rsid w:val="00DE5FA5"/>
    <w:rsid w:val="00DE71FF"/>
    <w:rsid w:val="00DE751D"/>
    <w:rsid w:val="00DE7B39"/>
    <w:rsid w:val="00DE7E95"/>
    <w:rsid w:val="00DF0074"/>
    <w:rsid w:val="00DF13D0"/>
    <w:rsid w:val="00DF16F0"/>
    <w:rsid w:val="00DF1C8D"/>
    <w:rsid w:val="00DF1CF0"/>
    <w:rsid w:val="00DF200B"/>
    <w:rsid w:val="00DF263E"/>
    <w:rsid w:val="00DF325D"/>
    <w:rsid w:val="00DF33B1"/>
    <w:rsid w:val="00DF34B9"/>
    <w:rsid w:val="00DF3CE7"/>
    <w:rsid w:val="00DF41B1"/>
    <w:rsid w:val="00DF45A9"/>
    <w:rsid w:val="00DF5ADD"/>
    <w:rsid w:val="00DF70C1"/>
    <w:rsid w:val="00DF7464"/>
    <w:rsid w:val="00DF759D"/>
    <w:rsid w:val="00DF76AD"/>
    <w:rsid w:val="00DF7DAF"/>
    <w:rsid w:val="00E0017A"/>
    <w:rsid w:val="00E007A5"/>
    <w:rsid w:val="00E00A38"/>
    <w:rsid w:val="00E0231D"/>
    <w:rsid w:val="00E02CF8"/>
    <w:rsid w:val="00E0402A"/>
    <w:rsid w:val="00E0477E"/>
    <w:rsid w:val="00E04A74"/>
    <w:rsid w:val="00E04F4A"/>
    <w:rsid w:val="00E055A0"/>
    <w:rsid w:val="00E07D0B"/>
    <w:rsid w:val="00E103AB"/>
    <w:rsid w:val="00E10FA0"/>
    <w:rsid w:val="00E113D6"/>
    <w:rsid w:val="00E115E6"/>
    <w:rsid w:val="00E11D72"/>
    <w:rsid w:val="00E1228B"/>
    <w:rsid w:val="00E1228C"/>
    <w:rsid w:val="00E129DD"/>
    <w:rsid w:val="00E1315C"/>
    <w:rsid w:val="00E13F28"/>
    <w:rsid w:val="00E1402D"/>
    <w:rsid w:val="00E144D1"/>
    <w:rsid w:val="00E14CFE"/>
    <w:rsid w:val="00E15ADA"/>
    <w:rsid w:val="00E16208"/>
    <w:rsid w:val="00E16A19"/>
    <w:rsid w:val="00E17B0B"/>
    <w:rsid w:val="00E218B6"/>
    <w:rsid w:val="00E22715"/>
    <w:rsid w:val="00E2285D"/>
    <w:rsid w:val="00E229C6"/>
    <w:rsid w:val="00E236A9"/>
    <w:rsid w:val="00E23E8B"/>
    <w:rsid w:val="00E24116"/>
    <w:rsid w:val="00E25299"/>
    <w:rsid w:val="00E25333"/>
    <w:rsid w:val="00E254FD"/>
    <w:rsid w:val="00E26AF4"/>
    <w:rsid w:val="00E27148"/>
    <w:rsid w:val="00E2757E"/>
    <w:rsid w:val="00E27853"/>
    <w:rsid w:val="00E278C7"/>
    <w:rsid w:val="00E27AE2"/>
    <w:rsid w:val="00E27F96"/>
    <w:rsid w:val="00E3130C"/>
    <w:rsid w:val="00E31C77"/>
    <w:rsid w:val="00E31D14"/>
    <w:rsid w:val="00E3264D"/>
    <w:rsid w:val="00E327F6"/>
    <w:rsid w:val="00E3341D"/>
    <w:rsid w:val="00E35146"/>
    <w:rsid w:val="00E352A8"/>
    <w:rsid w:val="00E352CD"/>
    <w:rsid w:val="00E35E48"/>
    <w:rsid w:val="00E36D8F"/>
    <w:rsid w:val="00E40432"/>
    <w:rsid w:val="00E40742"/>
    <w:rsid w:val="00E40976"/>
    <w:rsid w:val="00E418F9"/>
    <w:rsid w:val="00E41C84"/>
    <w:rsid w:val="00E4300A"/>
    <w:rsid w:val="00E43102"/>
    <w:rsid w:val="00E441AB"/>
    <w:rsid w:val="00E45ACF"/>
    <w:rsid w:val="00E465E3"/>
    <w:rsid w:val="00E4675A"/>
    <w:rsid w:val="00E47580"/>
    <w:rsid w:val="00E47A58"/>
    <w:rsid w:val="00E47C39"/>
    <w:rsid w:val="00E47DF5"/>
    <w:rsid w:val="00E503F3"/>
    <w:rsid w:val="00E51CC1"/>
    <w:rsid w:val="00E54DE5"/>
    <w:rsid w:val="00E56F11"/>
    <w:rsid w:val="00E572AB"/>
    <w:rsid w:val="00E577F8"/>
    <w:rsid w:val="00E60118"/>
    <w:rsid w:val="00E604BC"/>
    <w:rsid w:val="00E60F9F"/>
    <w:rsid w:val="00E61180"/>
    <w:rsid w:val="00E612C8"/>
    <w:rsid w:val="00E61EE3"/>
    <w:rsid w:val="00E61F2F"/>
    <w:rsid w:val="00E62C49"/>
    <w:rsid w:val="00E63268"/>
    <w:rsid w:val="00E64FE3"/>
    <w:rsid w:val="00E6504C"/>
    <w:rsid w:val="00E65EAA"/>
    <w:rsid w:val="00E66788"/>
    <w:rsid w:val="00E66B98"/>
    <w:rsid w:val="00E67576"/>
    <w:rsid w:val="00E676F6"/>
    <w:rsid w:val="00E70C06"/>
    <w:rsid w:val="00E72460"/>
    <w:rsid w:val="00E72C50"/>
    <w:rsid w:val="00E73CED"/>
    <w:rsid w:val="00E74118"/>
    <w:rsid w:val="00E74866"/>
    <w:rsid w:val="00E74F2C"/>
    <w:rsid w:val="00E756B5"/>
    <w:rsid w:val="00E76623"/>
    <w:rsid w:val="00E77C23"/>
    <w:rsid w:val="00E8063B"/>
    <w:rsid w:val="00E80BB2"/>
    <w:rsid w:val="00E814DD"/>
    <w:rsid w:val="00E81F0F"/>
    <w:rsid w:val="00E81FCF"/>
    <w:rsid w:val="00E82069"/>
    <w:rsid w:val="00E84F07"/>
    <w:rsid w:val="00E85837"/>
    <w:rsid w:val="00E85ADF"/>
    <w:rsid w:val="00E860DF"/>
    <w:rsid w:val="00E86122"/>
    <w:rsid w:val="00E86543"/>
    <w:rsid w:val="00E87058"/>
    <w:rsid w:val="00E87A46"/>
    <w:rsid w:val="00E87DBC"/>
    <w:rsid w:val="00E92B1D"/>
    <w:rsid w:val="00E92D98"/>
    <w:rsid w:val="00E930F9"/>
    <w:rsid w:val="00E93412"/>
    <w:rsid w:val="00E93DEF"/>
    <w:rsid w:val="00E941F8"/>
    <w:rsid w:val="00E94D28"/>
    <w:rsid w:val="00E9512E"/>
    <w:rsid w:val="00E960FF"/>
    <w:rsid w:val="00E96C56"/>
    <w:rsid w:val="00E970C4"/>
    <w:rsid w:val="00EA06CC"/>
    <w:rsid w:val="00EA0C80"/>
    <w:rsid w:val="00EA0EF9"/>
    <w:rsid w:val="00EA10D1"/>
    <w:rsid w:val="00EA1378"/>
    <w:rsid w:val="00EA1478"/>
    <w:rsid w:val="00EA24CC"/>
    <w:rsid w:val="00EA33E5"/>
    <w:rsid w:val="00EA38D4"/>
    <w:rsid w:val="00EA40B0"/>
    <w:rsid w:val="00EA466E"/>
    <w:rsid w:val="00EA4AE0"/>
    <w:rsid w:val="00EA5954"/>
    <w:rsid w:val="00EA5E25"/>
    <w:rsid w:val="00EA63F9"/>
    <w:rsid w:val="00EA64F7"/>
    <w:rsid w:val="00EA6FEF"/>
    <w:rsid w:val="00EB00B3"/>
    <w:rsid w:val="00EB064C"/>
    <w:rsid w:val="00EB0DD8"/>
    <w:rsid w:val="00EB0FF5"/>
    <w:rsid w:val="00EB17E8"/>
    <w:rsid w:val="00EB30E6"/>
    <w:rsid w:val="00EB33A3"/>
    <w:rsid w:val="00EB381B"/>
    <w:rsid w:val="00EB3F67"/>
    <w:rsid w:val="00EB5251"/>
    <w:rsid w:val="00EB54EA"/>
    <w:rsid w:val="00EB5D09"/>
    <w:rsid w:val="00EB6121"/>
    <w:rsid w:val="00EB656A"/>
    <w:rsid w:val="00EB6AC2"/>
    <w:rsid w:val="00EB7A80"/>
    <w:rsid w:val="00EC057E"/>
    <w:rsid w:val="00EC0FD6"/>
    <w:rsid w:val="00EC18A4"/>
    <w:rsid w:val="00EC1EF7"/>
    <w:rsid w:val="00EC2D00"/>
    <w:rsid w:val="00EC3EC5"/>
    <w:rsid w:val="00EC4C51"/>
    <w:rsid w:val="00EC6D29"/>
    <w:rsid w:val="00ED0335"/>
    <w:rsid w:val="00ED174A"/>
    <w:rsid w:val="00ED1CB8"/>
    <w:rsid w:val="00ED265C"/>
    <w:rsid w:val="00ED26E1"/>
    <w:rsid w:val="00ED3634"/>
    <w:rsid w:val="00ED401E"/>
    <w:rsid w:val="00ED44E6"/>
    <w:rsid w:val="00ED4CED"/>
    <w:rsid w:val="00ED4DE1"/>
    <w:rsid w:val="00ED514F"/>
    <w:rsid w:val="00ED5DCB"/>
    <w:rsid w:val="00ED6613"/>
    <w:rsid w:val="00ED6A56"/>
    <w:rsid w:val="00ED6FCC"/>
    <w:rsid w:val="00EE07AA"/>
    <w:rsid w:val="00EE08DD"/>
    <w:rsid w:val="00EE09A2"/>
    <w:rsid w:val="00EE1015"/>
    <w:rsid w:val="00EE174C"/>
    <w:rsid w:val="00EE30B8"/>
    <w:rsid w:val="00EE3DEA"/>
    <w:rsid w:val="00EE4368"/>
    <w:rsid w:val="00EE563F"/>
    <w:rsid w:val="00EE618A"/>
    <w:rsid w:val="00EE6C80"/>
    <w:rsid w:val="00EE7168"/>
    <w:rsid w:val="00EE7638"/>
    <w:rsid w:val="00EE7DF9"/>
    <w:rsid w:val="00EF0098"/>
    <w:rsid w:val="00EF02C7"/>
    <w:rsid w:val="00EF0C8C"/>
    <w:rsid w:val="00EF2C83"/>
    <w:rsid w:val="00EF2D15"/>
    <w:rsid w:val="00EF44E9"/>
    <w:rsid w:val="00EF4CFB"/>
    <w:rsid w:val="00EF4D25"/>
    <w:rsid w:val="00EF5FA2"/>
    <w:rsid w:val="00EF663F"/>
    <w:rsid w:val="00EF6ECF"/>
    <w:rsid w:val="00EF7976"/>
    <w:rsid w:val="00EF7CEC"/>
    <w:rsid w:val="00F00BA7"/>
    <w:rsid w:val="00F00D26"/>
    <w:rsid w:val="00F00D33"/>
    <w:rsid w:val="00F013D5"/>
    <w:rsid w:val="00F018AD"/>
    <w:rsid w:val="00F0200F"/>
    <w:rsid w:val="00F033F0"/>
    <w:rsid w:val="00F03843"/>
    <w:rsid w:val="00F04CBF"/>
    <w:rsid w:val="00F05189"/>
    <w:rsid w:val="00F0547B"/>
    <w:rsid w:val="00F0553B"/>
    <w:rsid w:val="00F05A62"/>
    <w:rsid w:val="00F06465"/>
    <w:rsid w:val="00F071EA"/>
    <w:rsid w:val="00F074D1"/>
    <w:rsid w:val="00F1046F"/>
    <w:rsid w:val="00F104C5"/>
    <w:rsid w:val="00F10932"/>
    <w:rsid w:val="00F12798"/>
    <w:rsid w:val="00F12F22"/>
    <w:rsid w:val="00F131D2"/>
    <w:rsid w:val="00F150CE"/>
    <w:rsid w:val="00F15433"/>
    <w:rsid w:val="00F163A3"/>
    <w:rsid w:val="00F164BA"/>
    <w:rsid w:val="00F16599"/>
    <w:rsid w:val="00F178C9"/>
    <w:rsid w:val="00F17E86"/>
    <w:rsid w:val="00F200A6"/>
    <w:rsid w:val="00F2116D"/>
    <w:rsid w:val="00F21DB5"/>
    <w:rsid w:val="00F22AAF"/>
    <w:rsid w:val="00F2463A"/>
    <w:rsid w:val="00F24995"/>
    <w:rsid w:val="00F24CD0"/>
    <w:rsid w:val="00F25396"/>
    <w:rsid w:val="00F255A7"/>
    <w:rsid w:val="00F25A9F"/>
    <w:rsid w:val="00F26944"/>
    <w:rsid w:val="00F26974"/>
    <w:rsid w:val="00F26F66"/>
    <w:rsid w:val="00F30DF3"/>
    <w:rsid w:val="00F3115B"/>
    <w:rsid w:val="00F3166F"/>
    <w:rsid w:val="00F32C33"/>
    <w:rsid w:val="00F32D33"/>
    <w:rsid w:val="00F32EF8"/>
    <w:rsid w:val="00F353B6"/>
    <w:rsid w:val="00F353E6"/>
    <w:rsid w:val="00F35577"/>
    <w:rsid w:val="00F36A91"/>
    <w:rsid w:val="00F40F47"/>
    <w:rsid w:val="00F40FDA"/>
    <w:rsid w:val="00F41198"/>
    <w:rsid w:val="00F41584"/>
    <w:rsid w:val="00F4160F"/>
    <w:rsid w:val="00F42464"/>
    <w:rsid w:val="00F42B3E"/>
    <w:rsid w:val="00F42D19"/>
    <w:rsid w:val="00F42FB1"/>
    <w:rsid w:val="00F430F3"/>
    <w:rsid w:val="00F436CC"/>
    <w:rsid w:val="00F43835"/>
    <w:rsid w:val="00F449A7"/>
    <w:rsid w:val="00F44A0A"/>
    <w:rsid w:val="00F45BF9"/>
    <w:rsid w:val="00F46578"/>
    <w:rsid w:val="00F46813"/>
    <w:rsid w:val="00F47E1C"/>
    <w:rsid w:val="00F47E53"/>
    <w:rsid w:val="00F50795"/>
    <w:rsid w:val="00F51157"/>
    <w:rsid w:val="00F535EB"/>
    <w:rsid w:val="00F54AA8"/>
    <w:rsid w:val="00F5531E"/>
    <w:rsid w:val="00F55B9D"/>
    <w:rsid w:val="00F5669E"/>
    <w:rsid w:val="00F60683"/>
    <w:rsid w:val="00F60EBD"/>
    <w:rsid w:val="00F62877"/>
    <w:rsid w:val="00F630DB"/>
    <w:rsid w:val="00F637D7"/>
    <w:rsid w:val="00F6391F"/>
    <w:rsid w:val="00F64FA2"/>
    <w:rsid w:val="00F6554D"/>
    <w:rsid w:val="00F65605"/>
    <w:rsid w:val="00F65CE8"/>
    <w:rsid w:val="00F66C1F"/>
    <w:rsid w:val="00F672DD"/>
    <w:rsid w:val="00F677E7"/>
    <w:rsid w:val="00F71FEA"/>
    <w:rsid w:val="00F72AC8"/>
    <w:rsid w:val="00F734ED"/>
    <w:rsid w:val="00F736B4"/>
    <w:rsid w:val="00F7371B"/>
    <w:rsid w:val="00F73931"/>
    <w:rsid w:val="00F73D5B"/>
    <w:rsid w:val="00F73EA4"/>
    <w:rsid w:val="00F7440B"/>
    <w:rsid w:val="00F76195"/>
    <w:rsid w:val="00F76776"/>
    <w:rsid w:val="00F768DD"/>
    <w:rsid w:val="00F80CE8"/>
    <w:rsid w:val="00F811D3"/>
    <w:rsid w:val="00F82571"/>
    <w:rsid w:val="00F82920"/>
    <w:rsid w:val="00F82C6C"/>
    <w:rsid w:val="00F8303F"/>
    <w:rsid w:val="00F8451B"/>
    <w:rsid w:val="00F84AB9"/>
    <w:rsid w:val="00F85F28"/>
    <w:rsid w:val="00F85F57"/>
    <w:rsid w:val="00F86426"/>
    <w:rsid w:val="00F8709C"/>
    <w:rsid w:val="00F87CA5"/>
    <w:rsid w:val="00F9007B"/>
    <w:rsid w:val="00F90364"/>
    <w:rsid w:val="00F919A8"/>
    <w:rsid w:val="00F919C6"/>
    <w:rsid w:val="00F9281A"/>
    <w:rsid w:val="00F92DDD"/>
    <w:rsid w:val="00F92F62"/>
    <w:rsid w:val="00F9331F"/>
    <w:rsid w:val="00F93C22"/>
    <w:rsid w:val="00F94B2B"/>
    <w:rsid w:val="00F960E6"/>
    <w:rsid w:val="00F965C5"/>
    <w:rsid w:val="00F96D18"/>
    <w:rsid w:val="00F979E6"/>
    <w:rsid w:val="00F97B57"/>
    <w:rsid w:val="00FA07CC"/>
    <w:rsid w:val="00FA182F"/>
    <w:rsid w:val="00FA19AF"/>
    <w:rsid w:val="00FA36AB"/>
    <w:rsid w:val="00FA3E27"/>
    <w:rsid w:val="00FA4041"/>
    <w:rsid w:val="00FA4853"/>
    <w:rsid w:val="00FA4E43"/>
    <w:rsid w:val="00FA5A28"/>
    <w:rsid w:val="00FA5D66"/>
    <w:rsid w:val="00FA6E77"/>
    <w:rsid w:val="00FA6ECC"/>
    <w:rsid w:val="00FA78AD"/>
    <w:rsid w:val="00FA7B23"/>
    <w:rsid w:val="00FB0880"/>
    <w:rsid w:val="00FB08E0"/>
    <w:rsid w:val="00FB0AA1"/>
    <w:rsid w:val="00FB0F2C"/>
    <w:rsid w:val="00FB148C"/>
    <w:rsid w:val="00FB26EC"/>
    <w:rsid w:val="00FB2A95"/>
    <w:rsid w:val="00FB34F7"/>
    <w:rsid w:val="00FB3801"/>
    <w:rsid w:val="00FB3B37"/>
    <w:rsid w:val="00FB6C3B"/>
    <w:rsid w:val="00FC0687"/>
    <w:rsid w:val="00FC085B"/>
    <w:rsid w:val="00FC121E"/>
    <w:rsid w:val="00FC130E"/>
    <w:rsid w:val="00FC1C92"/>
    <w:rsid w:val="00FC1DC9"/>
    <w:rsid w:val="00FC1FD9"/>
    <w:rsid w:val="00FC2A1D"/>
    <w:rsid w:val="00FC3A05"/>
    <w:rsid w:val="00FC6283"/>
    <w:rsid w:val="00FC66FE"/>
    <w:rsid w:val="00FC67F3"/>
    <w:rsid w:val="00FD13FE"/>
    <w:rsid w:val="00FD1488"/>
    <w:rsid w:val="00FD1681"/>
    <w:rsid w:val="00FD1908"/>
    <w:rsid w:val="00FD1AF7"/>
    <w:rsid w:val="00FD1C15"/>
    <w:rsid w:val="00FD4CB6"/>
    <w:rsid w:val="00FD4ED9"/>
    <w:rsid w:val="00FD5351"/>
    <w:rsid w:val="00FD5536"/>
    <w:rsid w:val="00FD5F3A"/>
    <w:rsid w:val="00FD6BE5"/>
    <w:rsid w:val="00FD7201"/>
    <w:rsid w:val="00FE0675"/>
    <w:rsid w:val="00FE0AEA"/>
    <w:rsid w:val="00FE12BD"/>
    <w:rsid w:val="00FE1573"/>
    <w:rsid w:val="00FE1943"/>
    <w:rsid w:val="00FE21AF"/>
    <w:rsid w:val="00FE3864"/>
    <w:rsid w:val="00FE4098"/>
    <w:rsid w:val="00FE52FA"/>
    <w:rsid w:val="00FE5643"/>
    <w:rsid w:val="00FE5EF7"/>
    <w:rsid w:val="00FE637E"/>
    <w:rsid w:val="00FE688D"/>
    <w:rsid w:val="00FE717A"/>
    <w:rsid w:val="00FE764C"/>
    <w:rsid w:val="00FE7889"/>
    <w:rsid w:val="00FE7CBA"/>
    <w:rsid w:val="00FF1164"/>
    <w:rsid w:val="00FF15F6"/>
    <w:rsid w:val="00FF1928"/>
    <w:rsid w:val="00FF2E4F"/>
    <w:rsid w:val="00FF37FF"/>
    <w:rsid w:val="00FF3F7B"/>
    <w:rsid w:val="00FF49BF"/>
    <w:rsid w:val="00FF5319"/>
    <w:rsid w:val="00FF5CA6"/>
    <w:rsid w:val="00FF6732"/>
    <w:rsid w:val="00FF7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B18"/>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7A4"/>
    <w:pPr>
      <w:widowControl w:val="0"/>
      <w:autoSpaceDE w:val="0"/>
      <w:autoSpaceDN w:val="0"/>
    </w:pPr>
    <w:rPr>
      <w:rFonts w:eastAsia="Times New Roman"/>
      <w:sz w:val="22"/>
      <w:szCs w:val="20"/>
    </w:rPr>
  </w:style>
  <w:style w:type="paragraph" w:customStyle="1" w:styleId="ConsPlusNonformat">
    <w:name w:val="ConsPlusNonformat"/>
    <w:rsid w:val="001367A4"/>
    <w:pPr>
      <w:widowControl w:val="0"/>
      <w:autoSpaceDE w:val="0"/>
      <w:autoSpaceDN w:val="0"/>
    </w:pPr>
    <w:rPr>
      <w:rFonts w:ascii="Courier New" w:eastAsia="Times New Roman" w:hAnsi="Courier New" w:cs="Courier New"/>
      <w:sz w:val="20"/>
      <w:szCs w:val="20"/>
    </w:rPr>
  </w:style>
  <w:style w:type="paragraph" w:customStyle="1" w:styleId="ConsPlusTitle">
    <w:name w:val="ConsPlusTitle"/>
    <w:rsid w:val="001367A4"/>
    <w:pPr>
      <w:widowControl w:val="0"/>
      <w:autoSpaceDE w:val="0"/>
      <w:autoSpaceDN w:val="0"/>
    </w:pPr>
    <w:rPr>
      <w:rFonts w:eastAsia="Times New Roman"/>
      <w:b/>
      <w:sz w:val="22"/>
      <w:szCs w:val="20"/>
    </w:rPr>
  </w:style>
  <w:style w:type="paragraph" w:customStyle="1" w:styleId="ConsPlusCell">
    <w:name w:val="ConsPlusCell"/>
    <w:rsid w:val="001367A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rsid w:val="001367A4"/>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rsid w:val="001367A4"/>
    <w:pPr>
      <w:widowControl w:val="0"/>
      <w:autoSpaceDE w:val="0"/>
      <w:autoSpaceDN w:val="0"/>
    </w:pPr>
    <w:rPr>
      <w:rFonts w:ascii="Tahoma" w:eastAsia="Times New Roman" w:hAnsi="Tahoma" w:cs="Tahoma"/>
      <w:sz w:val="20"/>
      <w:szCs w:val="20"/>
    </w:rPr>
  </w:style>
  <w:style w:type="paragraph" w:customStyle="1" w:styleId="ConsPlusJurTerm">
    <w:name w:val="ConsPlusJurTerm"/>
    <w:rsid w:val="001367A4"/>
    <w:pPr>
      <w:widowControl w:val="0"/>
      <w:autoSpaceDE w:val="0"/>
      <w:autoSpaceDN w:val="0"/>
    </w:pPr>
    <w:rPr>
      <w:rFonts w:ascii="Tahoma" w:eastAsia="Times New Roman" w:hAnsi="Tahoma" w:cs="Tahoma"/>
      <w:sz w:val="26"/>
      <w:szCs w:val="20"/>
    </w:rPr>
  </w:style>
  <w:style w:type="paragraph" w:customStyle="1" w:styleId="ConsPlusTextList">
    <w:name w:val="ConsPlusTextList"/>
    <w:rsid w:val="001367A4"/>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B744618AFEDB3674F357FD8D893432E3D4107F3260FC4C7A51804F82Q6SAE" TargetMode="External"/><Relationship Id="rId299" Type="http://schemas.openxmlformats.org/officeDocument/2006/relationships/hyperlink" Target="consultantplus://offline/ref=F1B744618AFEDB3674F34CFC8A893432E5D816743D30AB4E2B048EQ4SAE" TargetMode="External"/><Relationship Id="rId303" Type="http://schemas.openxmlformats.org/officeDocument/2006/relationships/hyperlink" Target="consultantplus://offline/ref=F1B744618AFEDB3674F34CFC8A893432E5D816743D30AB4E2B048EQ4SAE" TargetMode="External"/><Relationship Id="rId21" Type="http://schemas.openxmlformats.org/officeDocument/2006/relationships/hyperlink" Target="consultantplus://offline/ref=F1B744618AFEDB3674F357FD8D893432E0DC15713361FC4C7A51804F826ACC9F6D59E496897B980FQ7SBE" TargetMode="External"/><Relationship Id="rId42" Type="http://schemas.openxmlformats.org/officeDocument/2006/relationships/hyperlink" Target="consultantplus://offline/ref=F1B744618AFEDB3674F34CFC8A893432E5D816743D30AB4E2B048EQ4SAE" TargetMode="External"/><Relationship Id="rId63" Type="http://schemas.openxmlformats.org/officeDocument/2006/relationships/hyperlink" Target="consultantplus://offline/ref=F1B744618AFEDB3674F357FD8D893432E0DD1473306FFC4C7A51804F82Q6SAE" TargetMode="External"/><Relationship Id="rId84" Type="http://schemas.openxmlformats.org/officeDocument/2006/relationships/hyperlink" Target="consultantplus://offline/ref=F1B744618AFEDB3674F357FD8D893432E0DC147E316DA14672088C4DQ8S5E" TargetMode="External"/><Relationship Id="rId138" Type="http://schemas.openxmlformats.org/officeDocument/2006/relationships/hyperlink" Target="consultantplus://offline/ref=F1B744618AFEDB3674F357FD8D893432E0DD1473306FFC4C7A51804F826ACC9F6D59E494Q8S8E" TargetMode="External"/><Relationship Id="rId159" Type="http://schemas.openxmlformats.org/officeDocument/2006/relationships/hyperlink" Target="consultantplus://offline/ref=F1B744618AFEDB3674F357FD8D893432E0DD1D7F3E63FC4C7A51804F826ACC9F6D59E4938CQ7SAE" TargetMode="External"/><Relationship Id="rId170" Type="http://schemas.openxmlformats.org/officeDocument/2006/relationships/hyperlink" Target="consultantplus://offline/ref=F1B744618AFEDB3674F357FD8D893432E0DD1D7F3E63FC4C7A51804F826ACC9F6D59E4938FQ7SCE" TargetMode="External"/><Relationship Id="rId191" Type="http://schemas.openxmlformats.org/officeDocument/2006/relationships/hyperlink" Target="consultantplus://offline/ref=F1B744618AFEDB3674F357FD8D893432E0DD1D7F3E63FC4C7A51804F826ACC9F6D59E4938FQ7SDE" TargetMode="External"/><Relationship Id="rId205" Type="http://schemas.openxmlformats.org/officeDocument/2006/relationships/hyperlink" Target="consultantplus://offline/ref=F1B744618AFEDB3674F357FD8D893432E0DD1D7F3E63FC4C7A51804F826ACC9F6D59E4938CQ7SBE" TargetMode="External"/><Relationship Id="rId226" Type="http://schemas.openxmlformats.org/officeDocument/2006/relationships/hyperlink" Target="consultantplus://offline/ref=F1B744618AFEDB3674F357FD8D893432E0DC1473326EFC4C7A51804F826ACC9F6D59E4958F79Q9S9E" TargetMode="External"/><Relationship Id="rId247" Type="http://schemas.openxmlformats.org/officeDocument/2006/relationships/hyperlink" Target="consultantplus://offline/ref=F1B744618AFEDB3674F357FD8D893432E0DC15713361FC4C7A51804F826ACC9F6D59E496897B9908Q7S4E" TargetMode="External"/><Relationship Id="rId107" Type="http://schemas.openxmlformats.org/officeDocument/2006/relationships/hyperlink" Target="consultantplus://offline/ref=F1B744618AFEDB3674F357FD8D893432E0DD15773E62FC4C7A51804F826ACC9F6D59E4918BQ7SAE" TargetMode="External"/><Relationship Id="rId268" Type="http://schemas.openxmlformats.org/officeDocument/2006/relationships/hyperlink" Target="consultantplus://offline/ref=F1B744618AFEDB3674F349F389893432E3DF15773266FC4C7A51804F82Q6SAE" TargetMode="External"/><Relationship Id="rId289" Type="http://schemas.openxmlformats.org/officeDocument/2006/relationships/hyperlink" Target="consultantplus://offline/ref=F1B744618AFEDB3674F357FD8D893432E3DF15733262FC4C7A51804F826ACC9F6D59E496897B9C06Q7SDE" TargetMode="External"/><Relationship Id="rId11" Type="http://schemas.openxmlformats.org/officeDocument/2006/relationships/hyperlink" Target="consultantplus://offline/ref=F1B744618AFEDB3674F357FD8D893432E0DD1473306FFC4C7A51804F826ACC9F6D59E49EQ8S8E" TargetMode="External"/><Relationship Id="rId32" Type="http://schemas.openxmlformats.org/officeDocument/2006/relationships/hyperlink" Target="consultantplus://offline/ref=F1B744618AFEDB3674F357FD8D893432E0DD1576316FFC4C7A51804F826ACC9F6D59E496897B9E0EQ7SFE" TargetMode="External"/><Relationship Id="rId53" Type="http://schemas.openxmlformats.org/officeDocument/2006/relationships/hyperlink" Target="consultantplus://offline/ref=F1B744618AFEDB3674F357FD8D893432E0DD1473306FFC4C7A51804F82Q6SAE" TargetMode="External"/><Relationship Id="rId74" Type="http://schemas.openxmlformats.org/officeDocument/2006/relationships/hyperlink" Target="consultantplus://offline/ref=F1B744618AFEDB3674F357FD8D893432E0DD1D7F3F62FC4C7A51804F826ACC9F6D59E496897B9C0EQ7SAE" TargetMode="External"/><Relationship Id="rId128" Type="http://schemas.openxmlformats.org/officeDocument/2006/relationships/hyperlink" Target="consultantplus://offline/ref=F1B744618AFEDB3674F357FD8D893432E0DD15773E65FC4C7A51804F82Q6SAE" TargetMode="External"/><Relationship Id="rId149" Type="http://schemas.openxmlformats.org/officeDocument/2006/relationships/hyperlink" Target="consultantplus://offline/ref=F1B744618AFEDB3674F357FD8D893432E3DD10733F66FC4C7A51804F826ACC9F6D59E496897B980EQ7S9E" TargetMode="External"/><Relationship Id="rId5" Type="http://schemas.openxmlformats.org/officeDocument/2006/relationships/hyperlink" Target="consultantplus://offline/ref=F1B744618AFEDB3674F357FD8D893432E0DC1777306FFC4C7A51804F826ACC9F6D59E496897B9806Q7S4E" TargetMode="External"/><Relationship Id="rId95" Type="http://schemas.openxmlformats.org/officeDocument/2006/relationships/hyperlink" Target="consultantplus://offline/ref=F1B744618AFEDB3674F357FD8D893432E0DC1473326EFC4C7A51804F826ACC9F6D59E4938F7CQ9S8E" TargetMode="External"/><Relationship Id="rId160" Type="http://schemas.openxmlformats.org/officeDocument/2006/relationships/hyperlink" Target="consultantplus://offline/ref=F1B744618AFEDB3674F357FD8D893432E0DD1D7F3E63FC4C7A51804F826ACC9F6D59E4938CQ7SCE" TargetMode="External"/><Relationship Id="rId181" Type="http://schemas.openxmlformats.org/officeDocument/2006/relationships/hyperlink" Target="consultantplus://offline/ref=F1B744618AFEDB3674F357FD8D893432E0DD1D7F3E63FC4C7A51804F826ACC9F6D59E49380Q7S3E" TargetMode="External"/><Relationship Id="rId216" Type="http://schemas.openxmlformats.org/officeDocument/2006/relationships/hyperlink" Target="consultantplus://offline/ref=F1B744618AFEDB3674F357FD8D893432E0DD1D7F3E63FC4C7A51804F826ACC9F6D59E496897A9A09Q7SCE" TargetMode="External"/><Relationship Id="rId237" Type="http://schemas.openxmlformats.org/officeDocument/2006/relationships/hyperlink" Target="consultantplus://offline/ref=F1B744618AFEDB3674F357FD8D893432E0DC1473326EFC4C7A51804F826ACC9F6D59E4958F79Q9S8E" TargetMode="External"/><Relationship Id="rId258" Type="http://schemas.openxmlformats.org/officeDocument/2006/relationships/hyperlink" Target="consultantplus://offline/ref=F1B744618AFEDB3674F357FD8D893432E3DA16733267FC4C7A51804F826ACC9F6D59E496897B9808Q7SCE" TargetMode="External"/><Relationship Id="rId279" Type="http://schemas.openxmlformats.org/officeDocument/2006/relationships/hyperlink" Target="consultantplus://offline/ref=F1B744618AFEDB3674F349F389893432E3DF15773266FC4C7A51804F82Q6SAE" TargetMode="External"/><Relationship Id="rId22" Type="http://schemas.openxmlformats.org/officeDocument/2006/relationships/hyperlink" Target="consultantplus://offline/ref=F1B744618AFEDB3674F357FD8D893432E0DC15713361FC4C7A51804F826ACC9F6D59E496897B980CQ7SDE" TargetMode="External"/><Relationship Id="rId43" Type="http://schemas.openxmlformats.org/officeDocument/2006/relationships/hyperlink" Target="consultantplus://offline/ref=F1B744618AFEDB3674F357FD8D893432E0D513733D30AB4E2B048EQ4SAE" TargetMode="External"/><Relationship Id="rId64" Type="http://schemas.openxmlformats.org/officeDocument/2006/relationships/hyperlink" Target="consultantplus://offline/ref=F1B744618AFEDB3674F357FD8D893432E0DD1D7F3F62FC4C7A51804F826ACC9F6D59E496897B9C0EQ7SAE" TargetMode="External"/><Relationship Id="rId118" Type="http://schemas.openxmlformats.org/officeDocument/2006/relationships/hyperlink" Target="consultantplus://offline/ref=F1B744618AFEDB3674F357FD8D893432E3D4107F3260FC4C7A51804F82Q6SAE" TargetMode="External"/><Relationship Id="rId139" Type="http://schemas.openxmlformats.org/officeDocument/2006/relationships/hyperlink" Target="consultantplus://offline/ref=F1B744618AFEDB3674F357FD8D893432E0DD1473306FFC4C7A51804F826ACC9F6D59E495Q8S0E" TargetMode="External"/><Relationship Id="rId290" Type="http://schemas.openxmlformats.org/officeDocument/2006/relationships/hyperlink" Target="consultantplus://offline/ref=F1B744618AFEDB3674F357FD8D893432E3DF15733262FC4C7A51804F826ACC9F6D59E496897B9C06Q7S8E" TargetMode="External"/><Relationship Id="rId304" Type="http://schemas.openxmlformats.org/officeDocument/2006/relationships/hyperlink" Target="consultantplus://offline/ref=F1B744618AFEDB3674F34CFC8A893432E5D816743D30AB4E2B048EQ4SAE" TargetMode="External"/><Relationship Id="rId85" Type="http://schemas.openxmlformats.org/officeDocument/2006/relationships/hyperlink" Target="consultantplus://offline/ref=F1B744618AFEDB3674F357FD8D893432E0DC147E316DA14672088C4D856593886A10E897897B98Q0SBE" TargetMode="External"/><Relationship Id="rId150" Type="http://schemas.openxmlformats.org/officeDocument/2006/relationships/hyperlink" Target="consultantplus://offline/ref=F1B744618AFEDB3674F357FD8D893432E0DD1473306FFC4C7A51804F826ACC9F6D59E496897B990FQ7SCE" TargetMode="External"/><Relationship Id="rId171" Type="http://schemas.openxmlformats.org/officeDocument/2006/relationships/hyperlink" Target="consultantplus://offline/ref=F1B744618AFEDB3674F357FD8D893432E0DD1D7F3E63FC4C7A51804F826ACC9F6D59E4938EQ7SAE" TargetMode="External"/><Relationship Id="rId192" Type="http://schemas.openxmlformats.org/officeDocument/2006/relationships/hyperlink" Target="consultantplus://offline/ref=F1B744618AFEDB3674F357FD8D893432E0DD1D7F3E63FC4C7A51804F826ACC9F6D59E49381Q7SFE" TargetMode="External"/><Relationship Id="rId206" Type="http://schemas.openxmlformats.org/officeDocument/2006/relationships/hyperlink" Target="consultantplus://offline/ref=F1B744618AFEDB3674F357FD8D893432E0DD1D7F3E63FC4C7A51804F826ACC9F6D59E496897A9008Q7SFE" TargetMode="External"/><Relationship Id="rId227" Type="http://schemas.openxmlformats.org/officeDocument/2006/relationships/hyperlink" Target="consultantplus://offline/ref=F1B744618AFEDB3674F357FD8D893432E0DD1D7F3E63FC4C7A51804F826ACC9F6D59E492Q8SBE" TargetMode="External"/><Relationship Id="rId248" Type="http://schemas.openxmlformats.org/officeDocument/2006/relationships/hyperlink" Target="consultantplus://offline/ref=F1B744618AFEDB3674F357FD8D893432E0DD1473306FFC4C7A51804F826ACC9F6D59E495Q8S1E" TargetMode="External"/><Relationship Id="rId269" Type="http://schemas.openxmlformats.org/officeDocument/2006/relationships/hyperlink" Target="consultantplus://offline/ref=F1B744618AFEDB3674F349F389893432E3DF15773266FC4C7A51804F82Q6SAE" TargetMode="External"/><Relationship Id="rId12" Type="http://schemas.openxmlformats.org/officeDocument/2006/relationships/hyperlink" Target="consultantplus://offline/ref=F1B744618AFEDB3674F357FD8D893432E0DD1473306FFC4C7A51804F826ACC9F6D59E49EQ8SBE" TargetMode="External"/><Relationship Id="rId33" Type="http://schemas.openxmlformats.org/officeDocument/2006/relationships/hyperlink" Target="consultantplus://offline/ref=F1B744618AFEDB3674F357FD8D893432E0DD1576316FFC4C7A51804F826ACC9F6D59E496897B9E0EQ7S8E" TargetMode="External"/><Relationship Id="rId108" Type="http://schemas.openxmlformats.org/officeDocument/2006/relationships/hyperlink" Target="consultantplus://offline/ref=F1B744618AFEDB3674F357FD8D893432E3D4107F3763FC4C7A51804F82Q6SAE" TargetMode="External"/><Relationship Id="rId129" Type="http://schemas.openxmlformats.org/officeDocument/2006/relationships/hyperlink" Target="consultantplus://offline/ref=F1B744618AFEDB3674F357FD8D893432E0DD15773E65FC4C7A51804F826ACC9F6D59E496897B9A07Q7SFE" TargetMode="External"/><Relationship Id="rId280" Type="http://schemas.openxmlformats.org/officeDocument/2006/relationships/hyperlink" Target="consultantplus://offline/ref=F1B744618AFEDB3674F349F389893432E3DF15773266FC4C7A51804F826ACC9F6D59E496897B9909Q7S9E" TargetMode="External"/><Relationship Id="rId54" Type="http://schemas.openxmlformats.org/officeDocument/2006/relationships/hyperlink" Target="consultantplus://offline/ref=F1B744618AFEDB3674F357FD8D893432E0DD1473306FFC4C7A51804F826ACC9F6D59E4968BQ7S8E" TargetMode="External"/><Relationship Id="rId75" Type="http://schemas.openxmlformats.org/officeDocument/2006/relationships/hyperlink" Target="consultantplus://offline/ref=F1B744618AFEDB3674F357FD8D893432E0DD1D7F3F62FC4C7A51804F826ACC9F6D59E496897B9C0FQ7SCE" TargetMode="External"/><Relationship Id="rId96" Type="http://schemas.openxmlformats.org/officeDocument/2006/relationships/hyperlink" Target="consultantplus://offline/ref=F1B744618AFEDB3674F357FD8D893432E0DC1473326EFC4C7A51804F826ACC9F6D59E4938F7CQ9S8E" TargetMode="External"/><Relationship Id="rId140" Type="http://schemas.openxmlformats.org/officeDocument/2006/relationships/hyperlink" Target="consultantplus://offline/ref=F1B744618AFEDB3674F357FD8D893432E0DD1473306FFC4C7A51804F826ACC9F6D59E495Q8S0E" TargetMode="External"/><Relationship Id="rId161" Type="http://schemas.openxmlformats.org/officeDocument/2006/relationships/hyperlink" Target="consultantplus://offline/ref=F1B744618AFEDB3674F357FD8D893432E0DD1D7F3E63FC4C7A51804F826ACC9F6D59E4938CQ7SAE" TargetMode="External"/><Relationship Id="rId182" Type="http://schemas.openxmlformats.org/officeDocument/2006/relationships/hyperlink" Target="consultantplus://offline/ref=F1B744618AFEDB3674F357FD8D893432E0DD1D7F3E63FC4C7A51804F826ACC9F6D59E49381Q7SFE" TargetMode="External"/><Relationship Id="rId217" Type="http://schemas.openxmlformats.org/officeDocument/2006/relationships/hyperlink" Target="consultantplus://offline/ref=F1B744618AFEDB3674F357FD8D893432E0DD1D7F3E63FC4C7A51804F826ACC9F6D59E496897A9106Q7SBE" TargetMode="External"/><Relationship Id="rId6" Type="http://schemas.openxmlformats.org/officeDocument/2006/relationships/hyperlink" Target="consultantplus://offline/ref=F1B744618AFEDB3674F357FD8D893432E0DD1473306FFC4C7A51804F826ACC9F6D59E49EQ8S9E" TargetMode="External"/><Relationship Id="rId238" Type="http://schemas.openxmlformats.org/officeDocument/2006/relationships/hyperlink" Target="consultantplus://offline/ref=F1B744618AFEDB3674F357FD8D893432E0DC1473326EFC4C7A51804F826ACC9F6D59E4948973Q9S8E" TargetMode="External"/><Relationship Id="rId259" Type="http://schemas.openxmlformats.org/officeDocument/2006/relationships/hyperlink" Target="consultantplus://offline/ref=F1B744618AFEDB3674F357FD8D893432E0DD1473306FFC4C7A51804F826ACC9F6D59E49689Q7S3E" TargetMode="External"/><Relationship Id="rId23" Type="http://schemas.openxmlformats.org/officeDocument/2006/relationships/hyperlink" Target="consultantplus://offline/ref=F1B744618AFEDB3674F357FD8D893432E0DC15713361FC4C7A51804F826ACC9F6D59E496897B9908Q7S4E" TargetMode="External"/><Relationship Id="rId119" Type="http://schemas.openxmlformats.org/officeDocument/2006/relationships/hyperlink" Target="consultantplus://offline/ref=F1B744618AFEDB3674F357FD8D893432E3D4107F3260FC4C7A51804F826ACC9F6D59E49589Q7S8E" TargetMode="External"/><Relationship Id="rId270" Type="http://schemas.openxmlformats.org/officeDocument/2006/relationships/hyperlink" Target="consultantplus://offline/ref=F1B744618AFEDB3674F349F389893432E7D41472316DA14672088C4DQ8S5E" TargetMode="External"/><Relationship Id="rId291" Type="http://schemas.openxmlformats.org/officeDocument/2006/relationships/hyperlink" Target="consultantplus://offline/ref=F1B744618AFEDB3674F357FD8D893432E3DF15733262FC4C7A51804F826ACC9F6D59E496897B9D0EQ7SEE" TargetMode="External"/><Relationship Id="rId305" Type="http://schemas.openxmlformats.org/officeDocument/2006/relationships/hyperlink" Target="consultantplus://offline/ref=F1B744618AFEDB3674F34CFC8A893432E5D816743D30AB4E2B048EQ4SAE" TargetMode="External"/><Relationship Id="rId44" Type="http://schemas.openxmlformats.org/officeDocument/2006/relationships/hyperlink" Target="consultantplus://offline/ref=F1B744618AFEDB3674F357FD8D893432E0DD1576316FFC4C7A51804F82Q6SAE" TargetMode="External"/><Relationship Id="rId65" Type="http://schemas.openxmlformats.org/officeDocument/2006/relationships/hyperlink" Target="consultantplus://offline/ref=F1B744618AFEDB3674F357FD8D893432E3D415703E62FC4C7A51804F826ACC9F6D59E496897B980BQ7S5E" TargetMode="External"/><Relationship Id="rId86" Type="http://schemas.openxmlformats.org/officeDocument/2006/relationships/hyperlink" Target="consultantplus://offline/ref=F1B744618AFEDB3674F357FD8D893432E0DC147E316DA14672088C4D856593886A10E897897B98Q0S6E" TargetMode="External"/><Relationship Id="rId130" Type="http://schemas.openxmlformats.org/officeDocument/2006/relationships/hyperlink" Target="consultantplus://offline/ref=F1B744618AFEDB3674F357FD8D893432E0DD15773E65FC4C7A51804F826ACC9F6D59E496897B9906Q7S9E" TargetMode="External"/><Relationship Id="rId151" Type="http://schemas.openxmlformats.org/officeDocument/2006/relationships/hyperlink" Target="consultantplus://offline/ref=F1B744618AFEDB3674F357FD8D893432E0DD1473306FFC4C7A51804F826ACC9F6D59E49EQ8S9E" TargetMode="External"/><Relationship Id="rId172" Type="http://schemas.openxmlformats.org/officeDocument/2006/relationships/hyperlink" Target="consultantplus://offline/ref=F1B744618AFEDB3674F357FD8D893432E0DD1D7F3E63FC4C7A51804F826ACC9F6D59E4938EQ7S8E" TargetMode="External"/><Relationship Id="rId193" Type="http://schemas.openxmlformats.org/officeDocument/2006/relationships/hyperlink" Target="consultantplus://offline/ref=F1B744618AFEDB3674F357FD8D893432E0DD1D7F3E63FC4C7A51804F826ACC9F6D59E49380Q7S3E" TargetMode="External"/><Relationship Id="rId207" Type="http://schemas.openxmlformats.org/officeDocument/2006/relationships/hyperlink" Target="consultantplus://offline/ref=F1B744618AFEDB3674F357FD8D893432E0DD1D7F3E63FC4C7A51804F826ACC9F6D59E4938FQ7SDE" TargetMode="External"/><Relationship Id="rId228" Type="http://schemas.openxmlformats.org/officeDocument/2006/relationships/hyperlink" Target="consultantplus://offline/ref=F1B744618AFEDB3674F357FD8D893432E0DD1D7F3E63FC4C7A51804F826ACC9F6D59E496897A9009Q7SEE" TargetMode="External"/><Relationship Id="rId249" Type="http://schemas.openxmlformats.org/officeDocument/2006/relationships/hyperlink" Target="consultantplus://offline/ref=F1B744618AFEDB3674F357FD8D893432E3DD16713F65FC4C7A51804F826ACC9F6D59E496897B980FQ7SEE" TargetMode="External"/><Relationship Id="rId13" Type="http://schemas.openxmlformats.org/officeDocument/2006/relationships/hyperlink" Target="consultantplus://offline/ref=F1B744618AFEDB3674F357FD8D893432E0DD1473306FFC4C7A51804F826ACC9F6D59E496897B990FQ7SFE" TargetMode="External"/><Relationship Id="rId109" Type="http://schemas.openxmlformats.org/officeDocument/2006/relationships/hyperlink" Target="consultantplus://offline/ref=F1B744618AFEDB3674F357FD8D893432E3D4107F3763FC4C7A51804F82Q6SAE" TargetMode="External"/><Relationship Id="rId260" Type="http://schemas.openxmlformats.org/officeDocument/2006/relationships/hyperlink" Target="consultantplus://offline/ref=F1B744618AFEDB3674F357FD8D893432E0DD1473306FFC4C7A51804F826ACC9F6D59E49688Q7SBE" TargetMode="External"/><Relationship Id="rId281" Type="http://schemas.openxmlformats.org/officeDocument/2006/relationships/hyperlink" Target="consultantplus://offline/ref=F1B744618AFEDB3674F349F389893432E3DF15773266FC4C7A51804F826ACC9F6D59E496897B990EQ7SAE" TargetMode="External"/><Relationship Id="rId34" Type="http://schemas.openxmlformats.org/officeDocument/2006/relationships/hyperlink" Target="consultantplus://offline/ref=F1B744618AFEDB3674F357FD8D893432E0DD1576316FFC4C7A51804F826ACC9F6D59E4968073Q9S0E" TargetMode="External"/><Relationship Id="rId55" Type="http://schemas.openxmlformats.org/officeDocument/2006/relationships/hyperlink" Target="consultantplus://offline/ref=F1B744618AFEDB3674F357FD8D893432E0DD1473306FFC4C7A51804F826ACC9F6D59E492Q8SFE" TargetMode="External"/><Relationship Id="rId76" Type="http://schemas.openxmlformats.org/officeDocument/2006/relationships/hyperlink" Target="consultantplus://offline/ref=F1B744618AFEDB3674F357FD8D893432E7DD1376326DA14672088C4D856593886A10E897897B99Q0SEE" TargetMode="External"/><Relationship Id="rId97" Type="http://schemas.openxmlformats.org/officeDocument/2006/relationships/hyperlink" Target="consultantplus://offline/ref=F1B744618AFEDB3674F349F389893432E3D913743061FC4C7A51804F82Q6SAE" TargetMode="External"/><Relationship Id="rId120" Type="http://schemas.openxmlformats.org/officeDocument/2006/relationships/hyperlink" Target="consultantplus://offline/ref=F1B744618AFEDB3674F357FD8D893432E3D4107F3260FC4C7A51804F826ACC9F6D59E49589Q7S3E" TargetMode="External"/><Relationship Id="rId141" Type="http://schemas.openxmlformats.org/officeDocument/2006/relationships/hyperlink" Target="consultantplus://offline/ref=F1B744618AFEDB3674F357FD8D893432E0DD1473306FFC4C7A51804F826ACC9F6D59E494Q8SAE" TargetMode="External"/><Relationship Id="rId7" Type="http://schemas.openxmlformats.org/officeDocument/2006/relationships/hyperlink" Target="consultantplus://offline/ref=F1B744618AFEDB3674F357FD8D893432E0DD1473306FFC4C7A51804F826ACC9F6D59E496897B980FQ7SDE" TargetMode="External"/><Relationship Id="rId162" Type="http://schemas.openxmlformats.org/officeDocument/2006/relationships/hyperlink" Target="consultantplus://offline/ref=F1B744618AFEDB3674F357FD8D893432E0DD1D7F3E63FC4C7A51804F826ACC9F6D59E4938CQ7S8E" TargetMode="External"/><Relationship Id="rId183" Type="http://schemas.openxmlformats.org/officeDocument/2006/relationships/hyperlink" Target="consultantplus://offline/ref=F1B744618AFEDB3674F357FD8D893432E0DD1D7F3E63FC4C7A51804F826ACC9F6D59E49381Q7SEE" TargetMode="External"/><Relationship Id="rId218" Type="http://schemas.openxmlformats.org/officeDocument/2006/relationships/hyperlink" Target="consultantplus://offline/ref=F1B744618AFEDB3674F357FD8D893432E0DC14773467FC4C7A51804F826ACC9F6D59E4968A7AQ9SEE" TargetMode="External"/><Relationship Id="rId239" Type="http://schemas.openxmlformats.org/officeDocument/2006/relationships/hyperlink" Target="consultantplus://offline/ref=F1B744618AFEDB3674F357FD8D893432E0DD1473306FFC4C7A51804F82Q6SAE" TargetMode="External"/><Relationship Id="rId250" Type="http://schemas.openxmlformats.org/officeDocument/2006/relationships/hyperlink" Target="consultantplus://offline/ref=F1B744618AFEDB3674F357FD8D893432E0DD1473306FFC4C7A51804F826ACC9F6D59E494Q8SAE" TargetMode="External"/><Relationship Id="rId271" Type="http://schemas.openxmlformats.org/officeDocument/2006/relationships/hyperlink" Target="consultantplus://offline/ref=F1B744618AFEDB3674F349F389893432E3DF15773266FC4C7A51804F82Q6SAE" TargetMode="External"/><Relationship Id="rId292" Type="http://schemas.openxmlformats.org/officeDocument/2006/relationships/hyperlink" Target="consultantplus://offline/ref=F1B744618AFEDB3674F34CFC8A893432E5D816743D30AB4E2B048EQ4SAE" TargetMode="External"/><Relationship Id="rId306" Type="http://schemas.openxmlformats.org/officeDocument/2006/relationships/hyperlink" Target="consultantplus://offline/ref=F1B744618AFEDB3674F34CFC8A893432E5D816743D30AB4E2B048EQ4SAE" TargetMode="External"/><Relationship Id="rId24" Type="http://schemas.openxmlformats.org/officeDocument/2006/relationships/hyperlink" Target="consultantplus://offline/ref=F1B744618AFEDB3674F357FD8D893432E3DD16713F65FC4C7A51804F826ACC9F6D59E496897B980FQ7SEE" TargetMode="External"/><Relationship Id="rId40" Type="http://schemas.openxmlformats.org/officeDocument/2006/relationships/hyperlink" Target="consultantplus://offline/ref=F1B744618AFEDB3674F357FD8D893432E0DD1576316FFC4C7A51804F826ACC9F6D59E496897B9E0EQ7S8E" TargetMode="External"/><Relationship Id="rId45" Type="http://schemas.openxmlformats.org/officeDocument/2006/relationships/hyperlink" Target="consultantplus://offline/ref=F1B744618AFEDB3674F349F389893432E3DD12773266FC4C7A51804F826ACC9F6D59E496897B980FQ7S9E" TargetMode="External"/><Relationship Id="rId66" Type="http://schemas.openxmlformats.org/officeDocument/2006/relationships/hyperlink" Target="consultantplus://offline/ref=F1B744618AFEDB3674F357FD8D893432E7DD1376326DA14672088C4DQ8S5E" TargetMode="External"/><Relationship Id="rId87" Type="http://schemas.openxmlformats.org/officeDocument/2006/relationships/hyperlink" Target="consultantplus://offline/ref=F1B744618AFEDB3674F357FD8D893432E0DC147E316DA14672088C4DQ8S5E" TargetMode="External"/><Relationship Id="rId110" Type="http://schemas.openxmlformats.org/officeDocument/2006/relationships/hyperlink" Target="consultantplus://offline/ref=F1B744618AFEDB3674F357FD8D893432E3D4107F3763FC4C7A51804F82Q6SAE" TargetMode="External"/><Relationship Id="rId115" Type="http://schemas.openxmlformats.org/officeDocument/2006/relationships/hyperlink" Target="consultantplus://offline/ref=F1B744618AFEDB3674F357FD8D893432E0DD15763E66FC4C7A51804F826ACC9F6D59E49480Q7SBE" TargetMode="External"/><Relationship Id="rId131" Type="http://schemas.openxmlformats.org/officeDocument/2006/relationships/hyperlink" Target="consultantplus://offline/ref=F1B744618AFEDB3674F357FD8D893432E3D41C743063FC4C7A51804F82Q6SAE" TargetMode="External"/><Relationship Id="rId136" Type="http://schemas.openxmlformats.org/officeDocument/2006/relationships/hyperlink" Target="consultantplus://offline/ref=F1B744618AFEDB3674F357FD8D893432E0DD1473306FFC4C7A51804F826ACC9F6D59E495Q8S1E" TargetMode="External"/><Relationship Id="rId157" Type="http://schemas.openxmlformats.org/officeDocument/2006/relationships/hyperlink" Target="consultantplus://offline/ref=F1B744618AFEDB3674F357FD8D893432E0DD1D7F3E63FC4C7A51804F826ACC9F6D59E496897A9106Q7SBE" TargetMode="External"/><Relationship Id="rId178" Type="http://schemas.openxmlformats.org/officeDocument/2006/relationships/hyperlink" Target="consultantplus://offline/ref=F1B744618AFEDB3674F357FD8D893432E0DD1D7F3E63FC4C7A51804F826ACC9F6D59E49381Q7SFE" TargetMode="External"/><Relationship Id="rId301" Type="http://schemas.openxmlformats.org/officeDocument/2006/relationships/hyperlink" Target="consultantplus://offline/ref=F1B744618AFEDB3674F34CFC8A893432E5D816743D30AB4E2B048EQ4SAE" TargetMode="External"/><Relationship Id="rId61" Type="http://schemas.openxmlformats.org/officeDocument/2006/relationships/hyperlink" Target="consultantplus://offline/ref=F1B744618AFEDB3674F357FD8D893432E0DD1576316FFC4C7A51804F826ACC9F6D59E4968F7BQ9SAE" TargetMode="External"/><Relationship Id="rId82" Type="http://schemas.openxmlformats.org/officeDocument/2006/relationships/hyperlink" Target="consultantplus://offline/ref=F1B744618AFEDB3674F357FD8D893432E0DD147F306FFC4C7A51804F826ACC9F6D59E496897B9E06Q7S5E" TargetMode="External"/><Relationship Id="rId152" Type="http://schemas.openxmlformats.org/officeDocument/2006/relationships/hyperlink" Target="consultantplus://offline/ref=F1B744618AFEDB3674F357FD8D893432E0DD1473306FFC4C7A51804F826ACC9F6D59E496897B990FQ7SFE" TargetMode="External"/><Relationship Id="rId173" Type="http://schemas.openxmlformats.org/officeDocument/2006/relationships/hyperlink" Target="consultantplus://offline/ref=F1B744618AFEDB3674F357FD8D893432E0DD1D7F3E63FC4C7A51804F826ACC9F6D59E4938FQ7SCE" TargetMode="External"/><Relationship Id="rId194" Type="http://schemas.openxmlformats.org/officeDocument/2006/relationships/hyperlink" Target="consultantplus://offline/ref=F1B744618AFEDB3674F357FD8D893432E0DD1D7F3E63FC4C7A51804F826ACC9F6D59E49689799E0EQ7SDE" TargetMode="External"/><Relationship Id="rId199" Type="http://schemas.openxmlformats.org/officeDocument/2006/relationships/hyperlink" Target="consultantplus://offline/ref=F1B744618AFEDB3674F357FD8D893432E0D513733D30AB4E2B048E4A8A3A848F231CE9978C7DQ9S9E" TargetMode="External"/><Relationship Id="rId203" Type="http://schemas.openxmlformats.org/officeDocument/2006/relationships/hyperlink" Target="consultantplus://offline/ref=F1B744618AFEDB3674F357FD8D893432E0DC14773467FC4C7A51804F826ACC9F6D59E496897A990DQ7S8E" TargetMode="External"/><Relationship Id="rId208" Type="http://schemas.openxmlformats.org/officeDocument/2006/relationships/hyperlink" Target="consultantplus://offline/ref=F1B744618AFEDB3674F357FD8D893432E0DD1D7F3E63FC4C7A51804F826ACC9F6D59E49381Q7SFE" TargetMode="External"/><Relationship Id="rId229" Type="http://schemas.openxmlformats.org/officeDocument/2006/relationships/hyperlink" Target="consultantplus://offline/ref=F1B744618AFEDB3674F357FD8D893432E0D513733D30AB4E2B048EQ4SAE" TargetMode="External"/><Relationship Id="rId19" Type="http://schemas.openxmlformats.org/officeDocument/2006/relationships/hyperlink" Target="consultantplus://offline/ref=F1B744618AFEDB3674F357FD8D893432E3DD10733F66FC4C7A51804F82Q6SAE" TargetMode="External"/><Relationship Id="rId224" Type="http://schemas.openxmlformats.org/officeDocument/2006/relationships/hyperlink" Target="consultantplus://offline/ref=F1B744618AFEDB3674F357FD8D893432E0DC1473326EFC4C7A51804F826ACC9F6D59E4958F79Q9S8E" TargetMode="External"/><Relationship Id="rId240" Type="http://schemas.openxmlformats.org/officeDocument/2006/relationships/hyperlink" Target="consultantplus://offline/ref=F1B744618AFEDB3674F357FD8D893432E3D911773165FC4C7A51804F82Q6SAE" TargetMode="External"/><Relationship Id="rId245" Type="http://schemas.openxmlformats.org/officeDocument/2006/relationships/hyperlink" Target="consultantplus://offline/ref=F1B744618AFEDB3674F357FD8D893432E0DC15713361FC4C7A51804F826ACC9F6D59E496897B980FQ7SBE" TargetMode="External"/><Relationship Id="rId261" Type="http://schemas.openxmlformats.org/officeDocument/2006/relationships/hyperlink" Target="consultantplus://offline/ref=F1B744618AFEDB3674F357FD8D893432E0DD1473306FFC4C7A51804F826ACC9F6D59E49688Q7S8E" TargetMode="External"/><Relationship Id="rId266" Type="http://schemas.openxmlformats.org/officeDocument/2006/relationships/hyperlink" Target="consultantplus://offline/ref=F1B744618AFEDB3674F357FD8D893432E0DD1576316FFC4C7A51804F826ACC9F6D59E496817EQ9S9E" TargetMode="External"/><Relationship Id="rId287" Type="http://schemas.openxmlformats.org/officeDocument/2006/relationships/hyperlink" Target="consultantplus://offline/ref=F1B744618AFEDB3674F349F389893432E4DC1373356DA14672088C4DQ8S5E" TargetMode="External"/><Relationship Id="rId14" Type="http://schemas.openxmlformats.org/officeDocument/2006/relationships/hyperlink" Target="consultantplus://offline/ref=F1B744618AFEDB3674F357FD8D893432E0DD1473306FFC4C7A51804F826ACC9F6D59E496897B990FQ7SFE" TargetMode="External"/><Relationship Id="rId30" Type="http://schemas.openxmlformats.org/officeDocument/2006/relationships/hyperlink" Target="consultantplus://offline/ref=F1B744618AFEDB3674F357FD8D893432E0DD1576316FFC4C7A51804F826ACC9F6D59E496897B9D07Q7S8E" TargetMode="External"/><Relationship Id="rId35" Type="http://schemas.openxmlformats.org/officeDocument/2006/relationships/hyperlink" Target="consultantplus://offline/ref=F1B744618AFEDB3674F357FD8D893432E0DD1576316FFC4C7A51804F826ACC9F6D59E496897B9E0EQ7SDE" TargetMode="External"/><Relationship Id="rId56" Type="http://schemas.openxmlformats.org/officeDocument/2006/relationships/hyperlink" Target="consultantplus://offline/ref=F1B744618AFEDB3674F357FD8D893432E0DD1473306FFC4C7A51804F82Q6SAE" TargetMode="External"/><Relationship Id="rId77" Type="http://schemas.openxmlformats.org/officeDocument/2006/relationships/hyperlink" Target="consultantplus://offline/ref=F1B744618AFEDB3674F357FD8D893432E7DD1376326DA14672088C4D856593886A10E897897B99Q0SEE" TargetMode="External"/><Relationship Id="rId100" Type="http://schemas.openxmlformats.org/officeDocument/2006/relationships/hyperlink" Target="consultantplus://offline/ref=F1B744618AFEDB3674F357FD8D893432E3DF1670356FFC4C7A51804F82Q6SAE" TargetMode="External"/><Relationship Id="rId105" Type="http://schemas.openxmlformats.org/officeDocument/2006/relationships/hyperlink" Target="consultantplus://offline/ref=F1B744618AFEDB3674F357FD8D893432E0DD14713461FC4C7A51804F826ACC9F6D59E496897B980EQ7S5E" TargetMode="External"/><Relationship Id="rId126" Type="http://schemas.openxmlformats.org/officeDocument/2006/relationships/hyperlink" Target="consultantplus://offline/ref=F1B744618AFEDB3674F357FD8D893432E0DD15773E65FC4C7A51804F826ACC9F6D59E496897B9806Q7S8E" TargetMode="External"/><Relationship Id="rId147" Type="http://schemas.openxmlformats.org/officeDocument/2006/relationships/hyperlink" Target="consultantplus://offline/ref=F1B744618AFEDB3674F357FD8D893432E0DD1473306FFC4C7A51804F826ACC9F6D59E494Q8SAE" TargetMode="External"/><Relationship Id="rId168" Type="http://schemas.openxmlformats.org/officeDocument/2006/relationships/hyperlink" Target="consultantplus://offline/ref=F1B744618AFEDB3674F357FD8D893432E0DD1D7F3E63FC4C7A51804F826ACC9F6D59E4938FQ7SCE" TargetMode="External"/><Relationship Id="rId282" Type="http://schemas.openxmlformats.org/officeDocument/2006/relationships/hyperlink" Target="consultantplus://offline/ref=F1B744618AFEDB3674F349F389893432E3DF15773266FC4C7A51804F82Q6SAE" TargetMode="External"/><Relationship Id="rId8" Type="http://schemas.openxmlformats.org/officeDocument/2006/relationships/hyperlink" Target="consultantplus://offline/ref=F1B744618AFEDB3674F357FD8D893432E0DD1473306FFC4C7A51804F826ACC9F6D59E496897B980FQ7S8E" TargetMode="External"/><Relationship Id="rId51" Type="http://schemas.openxmlformats.org/officeDocument/2006/relationships/hyperlink" Target="consultantplus://offline/ref=F1B744618AFEDB3674F357FD8D893432E0DD1473306FFC4C7A51804F82Q6SAE" TargetMode="External"/><Relationship Id="rId72" Type="http://schemas.openxmlformats.org/officeDocument/2006/relationships/hyperlink" Target="consultantplus://offline/ref=F1B744618AFEDB3674F357FD8D893432E7DD1376326DA14672088C4DQ8S5E" TargetMode="External"/><Relationship Id="rId93" Type="http://schemas.openxmlformats.org/officeDocument/2006/relationships/hyperlink" Target="consultantplus://offline/ref=F1B744618AFEDB3674F357FD8D893432E0DD1574376FFC4C7A51804F826ACC9F6D59E496897B9F0AQ7SBE" TargetMode="External"/><Relationship Id="rId98" Type="http://schemas.openxmlformats.org/officeDocument/2006/relationships/hyperlink" Target="consultantplus://offline/ref=F1B744618AFEDB3674F357FD8D893432E0DD14703662FC4C7A51804F826ACC9F6D59E496897B9806Q7SEE" TargetMode="External"/><Relationship Id="rId121" Type="http://schemas.openxmlformats.org/officeDocument/2006/relationships/hyperlink" Target="consultantplus://offline/ref=F1B744618AFEDB3674F357FD8D893432E0DD15753663FC4C7A51804F82Q6SAE" TargetMode="External"/><Relationship Id="rId142" Type="http://schemas.openxmlformats.org/officeDocument/2006/relationships/hyperlink" Target="consultantplus://offline/ref=F1B744618AFEDB3674F357FD8D893432E0DD1473306FFC4C7A51804F826ACC9F6D59E495Q8S0E" TargetMode="External"/><Relationship Id="rId163" Type="http://schemas.openxmlformats.org/officeDocument/2006/relationships/hyperlink" Target="consultantplus://offline/ref=F1B744618AFEDB3674F357FD8D893432E0DD1D7F3E63FC4C7A51804F826ACC9F6D59E496897A9008Q7SFE" TargetMode="External"/><Relationship Id="rId184" Type="http://schemas.openxmlformats.org/officeDocument/2006/relationships/hyperlink" Target="consultantplus://offline/ref=F1B744618AFEDB3674F357FD8D893432E0DD1D7F3E63FC4C7A51804F826ACC9F6D59E49381Q7S2E" TargetMode="External"/><Relationship Id="rId189" Type="http://schemas.openxmlformats.org/officeDocument/2006/relationships/hyperlink" Target="consultantplus://offline/ref=F1B744618AFEDB3674F357FD8D893432E0DD1D7F3E63FC4C7A51804F826ACC9F6D59E49689789B0FQ7SDE" TargetMode="External"/><Relationship Id="rId219" Type="http://schemas.openxmlformats.org/officeDocument/2006/relationships/hyperlink" Target="consultantplus://offline/ref=F1B744618AFEDB3674F357FD8D893432E0DD1D7F3E63FC4C7A51804F826ACC9F6D59E49689799E0EQ7S9E" TargetMode="External"/><Relationship Id="rId3" Type="http://schemas.openxmlformats.org/officeDocument/2006/relationships/settings" Target="settings.xml"/><Relationship Id="rId214" Type="http://schemas.openxmlformats.org/officeDocument/2006/relationships/hyperlink" Target="consultantplus://offline/ref=F1B744618AFEDB3674F357FD8D893432E0DD1D7F3E63FC4C7A51804F826ACC9F6D59E4968B7FQ9SDE" TargetMode="External"/><Relationship Id="rId230" Type="http://schemas.openxmlformats.org/officeDocument/2006/relationships/hyperlink" Target="consultantplus://offline/ref=F1B744618AFEDB3674F357FD8D893432E0DD1D7F3E63FC4C7A51804F826ACC9F6D59E49689789B0DQ7SBE" TargetMode="External"/><Relationship Id="rId235" Type="http://schemas.openxmlformats.org/officeDocument/2006/relationships/hyperlink" Target="consultantplus://offline/ref=F1B744618AFEDB3674F357FD8D893432E3D911773165FC4C7A51804F82Q6SAE" TargetMode="External"/><Relationship Id="rId251" Type="http://schemas.openxmlformats.org/officeDocument/2006/relationships/hyperlink" Target="consultantplus://offline/ref=F1B744618AFEDB3674F357FD8D893432E0DD1473306FFC4C7A51804F826ACC9F6D59E495Q8S1E" TargetMode="External"/><Relationship Id="rId256" Type="http://schemas.openxmlformats.org/officeDocument/2006/relationships/hyperlink" Target="consultantplus://offline/ref=F1B744618AFEDB3674F357FD8D893432E0DD1576316FFC4C7A51804F826ACC9F6D59E4968173Q9SBE" TargetMode="External"/><Relationship Id="rId277" Type="http://schemas.openxmlformats.org/officeDocument/2006/relationships/hyperlink" Target="consultantplus://offline/ref=F1B744618AFEDB3674F357FD8D893432E0DD1D7F3E63FC4C7A51804F82Q6SAE" TargetMode="External"/><Relationship Id="rId298" Type="http://schemas.openxmlformats.org/officeDocument/2006/relationships/hyperlink" Target="consultantplus://offline/ref=F1B744618AFEDB3674F34CFC8A893432E5D816743D30AB4E2B048EQ4SAE" TargetMode="External"/><Relationship Id="rId25" Type="http://schemas.openxmlformats.org/officeDocument/2006/relationships/hyperlink" Target="consultantplus://offline/ref=F1B744618AFEDB3674F357FD8D893432E0DD1473306FFC4C7A51804F826ACC9F6D59E494Q8SAE" TargetMode="External"/><Relationship Id="rId46" Type="http://schemas.openxmlformats.org/officeDocument/2006/relationships/hyperlink" Target="consultantplus://offline/ref=F1B744618AFEDB3674F349F389893432E3DD12773266FC4C7A51804F826ACC9F6D59E496897B980EQ7S4E" TargetMode="External"/><Relationship Id="rId67" Type="http://schemas.openxmlformats.org/officeDocument/2006/relationships/hyperlink" Target="consultantplus://offline/ref=F1B744618AFEDB3674F357FD8D893432E0DD157E3F65FC4C7A51804F826ACC9F6D59E496897B900AQ7S5E" TargetMode="External"/><Relationship Id="rId116" Type="http://schemas.openxmlformats.org/officeDocument/2006/relationships/hyperlink" Target="consultantplus://offline/ref=F1B744618AFEDB3674F357FD8D893432E0DD15763E66FC4C7A51804F826ACC9F6D59E49389Q7SEE" TargetMode="External"/><Relationship Id="rId137" Type="http://schemas.openxmlformats.org/officeDocument/2006/relationships/hyperlink" Target="consultantplus://offline/ref=F1B744618AFEDB3674F357FD8D893432E0DD1473306FFC4C7A51804F826ACC9F6D59E495Q8S0E" TargetMode="External"/><Relationship Id="rId158" Type="http://schemas.openxmlformats.org/officeDocument/2006/relationships/hyperlink" Target="consultantplus://offline/ref=F1B744618AFEDB3674F357FD8D893432E0DD1D7F3E63FC4C7A51804F826ACC9F6D59E4938CQ7SBE" TargetMode="External"/><Relationship Id="rId272" Type="http://schemas.openxmlformats.org/officeDocument/2006/relationships/hyperlink" Target="consultantplus://offline/ref=F1B744618AFEDB3674F349F389893432E3DF15773266FC4C7A51804F82Q6SAE" TargetMode="External"/><Relationship Id="rId293" Type="http://schemas.openxmlformats.org/officeDocument/2006/relationships/hyperlink" Target="consultantplus://offline/ref=F1B744618AFEDB3674F34CFC8A893432E5D816743D30AB4E2B048EQ4SAE" TargetMode="External"/><Relationship Id="rId302" Type="http://schemas.openxmlformats.org/officeDocument/2006/relationships/hyperlink" Target="consultantplus://offline/ref=F1B744618AFEDB3674F34CFC8A893432E5D816743D30AB4E2B048EQ4SAE" TargetMode="External"/><Relationship Id="rId307" Type="http://schemas.openxmlformats.org/officeDocument/2006/relationships/hyperlink" Target="consultantplus://offline/ref=F1B744618AFEDB3674F34CFC8A893432E5D816743D30AB4E2B048EQ4SAE" TargetMode="External"/><Relationship Id="rId20" Type="http://schemas.openxmlformats.org/officeDocument/2006/relationships/hyperlink" Target="consultantplus://offline/ref=F1B744618AFEDB3674F357FD8D893432E3DD16713F65FC4C7A51804F826ACC9F6D59E496897B980EQ7SBE" TargetMode="External"/><Relationship Id="rId41" Type="http://schemas.openxmlformats.org/officeDocument/2006/relationships/hyperlink" Target="consultantplus://offline/ref=F1B744618AFEDB3674F34CFC8A893432E5D816743D30AB4E2B048EQ4SAE" TargetMode="External"/><Relationship Id="rId62" Type="http://schemas.openxmlformats.org/officeDocument/2006/relationships/hyperlink" Target="consultantplus://offline/ref=F1B744618AFEDB3674F357FD8D893432E0DD1473306FFC4C7A51804F826ACC9F6D59E496897B9807Q7S8E" TargetMode="External"/><Relationship Id="rId83" Type="http://schemas.openxmlformats.org/officeDocument/2006/relationships/hyperlink" Target="consultantplus://offline/ref=F1B744618AFEDB3674F357FD8D893432E0DD147F306FFC4C7A51804F826ACC9F6D59E496897B980BQ7SCE" TargetMode="External"/><Relationship Id="rId88" Type="http://schemas.openxmlformats.org/officeDocument/2006/relationships/hyperlink" Target="consultantplus://offline/ref=F1B744618AFEDB3674F357FD8D893432E0DD1577326FFC4C7A51804F826ACC9F6D59E496897B9F07Q7S9E" TargetMode="External"/><Relationship Id="rId111" Type="http://schemas.openxmlformats.org/officeDocument/2006/relationships/hyperlink" Target="consultantplus://offline/ref=F1B744618AFEDB3674F357FD8D893432E3D4107F3763FC4C7A51804F82Q6SAE" TargetMode="External"/><Relationship Id="rId132" Type="http://schemas.openxmlformats.org/officeDocument/2006/relationships/hyperlink" Target="consultantplus://offline/ref=F1B744618AFEDB3674F357FD8D893432E0DD1D7E356FFC4C7A51804F82Q6SAE" TargetMode="External"/><Relationship Id="rId153" Type="http://schemas.openxmlformats.org/officeDocument/2006/relationships/hyperlink" Target="consultantplus://offline/ref=F1B744618AFEDB3674F357FD8D893432E0DD1D7F3E63FC4C7A51804F826ACC9F6D59E49689799E0EQ7SDE" TargetMode="External"/><Relationship Id="rId174" Type="http://schemas.openxmlformats.org/officeDocument/2006/relationships/hyperlink" Target="consultantplus://offline/ref=F1B744618AFEDB3674F357FD8D893432E0DD1D7F3E63FC4C7A51804F826ACC9F6D59E4938EQ7SAE" TargetMode="External"/><Relationship Id="rId179" Type="http://schemas.openxmlformats.org/officeDocument/2006/relationships/hyperlink" Target="consultantplus://offline/ref=F1B744618AFEDB3674F357FD8D893432E0DD1D7F3E63FC4C7A51804F826ACC9F6D59E49380Q7S3E" TargetMode="External"/><Relationship Id="rId195" Type="http://schemas.openxmlformats.org/officeDocument/2006/relationships/hyperlink" Target="consultantplus://offline/ref=F1B744618AFEDB3674F357FD8D893432E0DD1D7F3E63FC4C7A51804F826ACC9F6D59E49689799E0FQ7SDE" TargetMode="External"/><Relationship Id="rId209" Type="http://schemas.openxmlformats.org/officeDocument/2006/relationships/hyperlink" Target="consultantplus://offline/ref=F1B744618AFEDB3674F357FD8D893432E0DD1D7F3E63FC4C7A51804F826ACC9F6D59E49380Q7S3E" TargetMode="External"/><Relationship Id="rId190" Type="http://schemas.openxmlformats.org/officeDocument/2006/relationships/hyperlink" Target="consultantplus://offline/ref=F1B744618AFEDB3674F357FD8D893432E0DD1D7F3E63FC4C7A51804F826ACC9F6D59E496897A9106Q7SBE" TargetMode="External"/><Relationship Id="rId204" Type="http://schemas.openxmlformats.org/officeDocument/2006/relationships/hyperlink" Target="consultantplus://offline/ref=F1B744618AFEDB3674F357FD8D893432E0DD1D7F3E63FC4C7A51804F826ACC9F6D59E496897A9A09Q7SCE" TargetMode="External"/><Relationship Id="rId220" Type="http://schemas.openxmlformats.org/officeDocument/2006/relationships/hyperlink" Target="consultantplus://offline/ref=F1B744618AFEDB3674F357FD8D893432E0DD1D7F3E63FC4C7A51804F826ACC9F6D59E4968B7AQ9SBE" TargetMode="External"/><Relationship Id="rId225" Type="http://schemas.openxmlformats.org/officeDocument/2006/relationships/hyperlink" Target="consultantplus://offline/ref=F1B744618AFEDB3674F357FD8D893432E0DC1473326EFC4C7A51804F826ACC9F6D59E4958F79Q9S9E" TargetMode="External"/><Relationship Id="rId241" Type="http://schemas.openxmlformats.org/officeDocument/2006/relationships/hyperlink" Target="consultantplus://offline/ref=F1B744618AFEDB3674F357FD8D893432E0DC1473326EFC4C7A51804F826ACC9F6D59E4948973Q9S8E" TargetMode="External"/><Relationship Id="rId246" Type="http://schemas.openxmlformats.org/officeDocument/2006/relationships/hyperlink" Target="consultantplus://offline/ref=F1B744618AFEDB3674F357FD8D893432E0DC15713361FC4C7A51804F826ACC9F6D59E496897B980CQ7SDE" TargetMode="External"/><Relationship Id="rId267" Type="http://schemas.openxmlformats.org/officeDocument/2006/relationships/hyperlink" Target="consultantplus://offline/ref=F1B744618AFEDB3674F349F389893432E3DF15773266FC4C7A51804F82Q6SAE" TargetMode="External"/><Relationship Id="rId288" Type="http://schemas.openxmlformats.org/officeDocument/2006/relationships/hyperlink" Target="consultantplus://offline/ref=F1B744618AFEDB3674F357FD8D893432E3DF15733262FC4C7A51804F82Q6SAE" TargetMode="External"/><Relationship Id="rId15" Type="http://schemas.openxmlformats.org/officeDocument/2006/relationships/hyperlink" Target="consultantplus://offline/ref=F1B744618AFEDB3674F357FD8D893432E0DC1473326EFC4C7A51804F826ACC9F6D59E4958F79Q9S8E" TargetMode="External"/><Relationship Id="rId36" Type="http://schemas.openxmlformats.org/officeDocument/2006/relationships/hyperlink" Target="consultantplus://offline/ref=F1B744618AFEDB3674F357FD8D893432E0DD1576316FFC4C7A51804F826ACC9F6D59E4968173Q9SBE" TargetMode="External"/><Relationship Id="rId57" Type="http://schemas.openxmlformats.org/officeDocument/2006/relationships/hyperlink" Target="consultantplus://offline/ref=F1B744618AFEDB3674F357FD8D893432E0DD1473306FFC4C7A51804F82Q6SAE" TargetMode="External"/><Relationship Id="rId106" Type="http://schemas.openxmlformats.org/officeDocument/2006/relationships/hyperlink" Target="consultantplus://offline/ref=F1B744618AFEDB3674F357FD8D893432E0DD15773E62FC4C7A51804F826ACC9F6D59E49281Q7S3E" TargetMode="External"/><Relationship Id="rId127" Type="http://schemas.openxmlformats.org/officeDocument/2006/relationships/hyperlink" Target="consultantplus://offline/ref=F1B744618AFEDB3674F357FD8D893432E0DD15773E65FC4C7A51804F826ACC9F6D59E496897B980BQ7SBE" TargetMode="External"/><Relationship Id="rId262" Type="http://schemas.openxmlformats.org/officeDocument/2006/relationships/hyperlink" Target="consultantplus://offline/ref=F1B744618AFEDB3674F357FD8D893432E0DD1576316FFC4C7A51804F826ACC9F6D59E4968F7BQ9SAE" TargetMode="External"/><Relationship Id="rId283" Type="http://schemas.openxmlformats.org/officeDocument/2006/relationships/hyperlink" Target="consultantplus://offline/ref=F1B744618AFEDB3674F349F389893432E3DF15773266FC4C7A51804F82Q6SAE" TargetMode="External"/><Relationship Id="rId10" Type="http://schemas.openxmlformats.org/officeDocument/2006/relationships/hyperlink" Target="consultantplus://offline/ref=F1B744618AFEDB3674F357FD8D893432E0DD1473306FFC4C7A51804F82Q6SAE" TargetMode="External"/><Relationship Id="rId31" Type="http://schemas.openxmlformats.org/officeDocument/2006/relationships/hyperlink" Target="consultantplus://offline/ref=F1B744618AFEDB3674F357FD8D893432E0DD1576316FFC4C7A51804F826ACC9F6D59E496897B9D07Q7S9E" TargetMode="External"/><Relationship Id="rId52" Type="http://schemas.openxmlformats.org/officeDocument/2006/relationships/hyperlink" Target="consultantplus://offline/ref=F1B744618AFEDB3674F357FD8D893432E0DD1576316FFC4C7A51804F82Q6SAE" TargetMode="External"/><Relationship Id="rId73" Type="http://schemas.openxmlformats.org/officeDocument/2006/relationships/hyperlink" Target="consultantplus://offline/ref=F1B744618AFEDB3674F357FD8D893432E3D81D703164FC4C7A51804F826ACC9F6D59E496897B980EQ7S8E" TargetMode="External"/><Relationship Id="rId78" Type="http://schemas.openxmlformats.org/officeDocument/2006/relationships/hyperlink" Target="consultantplus://offline/ref=F1B744618AFEDB3674F357FD8D893432E7DD1376326DA14672088C4D856593886A10E897897B99Q0SEE" TargetMode="External"/><Relationship Id="rId94" Type="http://schemas.openxmlformats.org/officeDocument/2006/relationships/hyperlink" Target="consultantplus://offline/ref=F1B744618AFEDB3674F357FD8D893432E0DD1574376FFC4C7A51804F82Q6SAE" TargetMode="External"/><Relationship Id="rId99" Type="http://schemas.openxmlformats.org/officeDocument/2006/relationships/hyperlink" Target="consultantplus://offline/ref=F1B744618AFEDB3674F357FD8D893432E0DD14703662FC4C7A51804F826ACC9F6D59E496897B9806Q7SEE" TargetMode="External"/><Relationship Id="rId101" Type="http://schemas.openxmlformats.org/officeDocument/2006/relationships/hyperlink" Target="consultantplus://offline/ref=F1B744618AFEDB3674F357FD8D893432E3DF1670356FFC4C7A51804F82Q6SAE" TargetMode="External"/><Relationship Id="rId122" Type="http://schemas.openxmlformats.org/officeDocument/2006/relationships/hyperlink" Target="consultantplus://offline/ref=F1B744618AFEDB3674F357FD8D893432E0DD15753663FC4C7A51804F82Q6SAE" TargetMode="External"/><Relationship Id="rId143" Type="http://schemas.openxmlformats.org/officeDocument/2006/relationships/hyperlink" Target="consultantplus://offline/ref=F1B744618AFEDB3674F357FD8D893432E0DD1473306FFC4C7A51804F826ACC9F6D59E494Q8S8E" TargetMode="External"/><Relationship Id="rId148" Type="http://schemas.openxmlformats.org/officeDocument/2006/relationships/hyperlink" Target="consultantplus://offline/ref=F1B744618AFEDB3674F357FD8D893432E3DD10733F66FC4C7A51804F82Q6SAE" TargetMode="External"/><Relationship Id="rId164" Type="http://schemas.openxmlformats.org/officeDocument/2006/relationships/hyperlink" Target="consultantplus://offline/ref=F1B744618AFEDB3674F357FD8D893432E0DD1D7F3E63FC4C7A51804F826ACC9F6D59E496897A9008Q7S8E" TargetMode="External"/><Relationship Id="rId169" Type="http://schemas.openxmlformats.org/officeDocument/2006/relationships/hyperlink" Target="consultantplus://offline/ref=F1B744618AFEDB3674F357FD8D893432E0DD1D7F3E63FC4C7A51804F826ACC9F6D59E4938EQ7SAE" TargetMode="External"/><Relationship Id="rId185" Type="http://schemas.openxmlformats.org/officeDocument/2006/relationships/hyperlink" Target="consultantplus://offline/ref=F1B744618AFEDB3674F357FD8D893432E0DD1D7F3E63FC4C7A51804F826ACC9F6D59E49381Q7SEE" TargetMode="External"/><Relationship Id="rId4" Type="http://schemas.openxmlformats.org/officeDocument/2006/relationships/webSettings" Target="webSettings.xml"/><Relationship Id="rId9" Type="http://schemas.openxmlformats.org/officeDocument/2006/relationships/hyperlink" Target="consultantplus://offline/ref=F1B744618AFEDB3674F357FD8D893432E0DD1D7F3E63FC4C7A51804F826ACC9F6D59E4938CQ7SAE" TargetMode="External"/><Relationship Id="rId180" Type="http://schemas.openxmlformats.org/officeDocument/2006/relationships/hyperlink" Target="consultantplus://offline/ref=F1B744618AFEDB3674F357FD8D893432E0DD1D7F3E63FC4C7A51804F826ACC9F6D59E49381Q7SFE" TargetMode="External"/><Relationship Id="rId210" Type="http://schemas.openxmlformats.org/officeDocument/2006/relationships/hyperlink" Target="consultantplus://offline/ref=F1B744618AFEDB3674F357FD8D893432E0DD1D7F3E63FC4C7A51804F826ACC9F6D59E496897A910CQ7SCE" TargetMode="External"/><Relationship Id="rId215" Type="http://schemas.openxmlformats.org/officeDocument/2006/relationships/hyperlink" Target="consultantplus://offline/ref=F1B744618AFEDB3674F357FD8D893432E0DD1D7F3E63FC4C7A51804F826ACC9F6D59E4968B7FQ9SFE" TargetMode="External"/><Relationship Id="rId236" Type="http://schemas.openxmlformats.org/officeDocument/2006/relationships/hyperlink" Target="consultantplus://offline/ref=F1B744618AFEDB3674F357FD8D893432E0DD1D7F3E63FC4C7A51804F826ACC9F6D59E49381Q7SFE" TargetMode="External"/><Relationship Id="rId257" Type="http://schemas.openxmlformats.org/officeDocument/2006/relationships/hyperlink" Target="consultantplus://offline/ref=F1B744618AFEDB3674F357FD8D893432E0DD1576316FFC4C7A51804F826ACC9F6D59E4968173Q9SBE" TargetMode="External"/><Relationship Id="rId278" Type="http://schemas.openxmlformats.org/officeDocument/2006/relationships/hyperlink" Target="consultantplus://offline/ref=F1B744618AFEDB3674F357FD8D893432E0DD1D7F3E63FC4C7A51804F826ACC9F6D59E4938CQ7SBE" TargetMode="External"/><Relationship Id="rId26" Type="http://schemas.openxmlformats.org/officeDocument/2006/relationships/hyperlink" Target="consultantplus://offline/ref=F1B744618AFEDB3674F357FD8D893432E0DC1473326EFC4C7A51804F826ACC9F6D59E4948973Q9S8E" TargetMode="External"/><Relationship Id="rId231" Type="http://schemas.openxmlformats.org/officeDocument/2006/relationships/hyperlink" Target="consultantplus://offline/ref=F1B744618AFEDB3674F357FD8D893432E3D911773165FC4C7A51804F82Q6SAE" TargetMode="External"/><Relationship Id="rId252" Type="http://schemas.openxmlformats.org/officeDocument/2006/relationships/hyperlink" Target="consultantplus://offline/ref=F1B744618AFEDB3674F357FD8D893432E0DD1473306FFC4C7A51804F826ACC9F6D59E494Q8SAE" TargetMode="External"/><Relationship Id="rId273" Type="http://schemas.openxmlformats.org/officeDocument/2006/relationships/hyperlink" Target="consultantplus://offline/ref=F1B744618AFEDB3674F349F389893432E3DF15773266FC4C7A51804F826ACC9F6D59E496897B990AQ7SBE" TargetMode="External"/><Relationship Id="rId294" Type="http://schemas.openxmlformats.org/officeDocument/2006/relationships/hyperlink" Target="consultantplus://offline/ref=F1B744618AFEDB3674F34CFC8A893432E5D816743D30AB4E2B048EQ4SAE" TargetMode="External"/><Relationship Id="rId308" Type="http://schemas.openxmlformats.org/officeDocument/2006/relationships/hyperlink" Target="consultantplus://offline/ref=F1B744618AFEDB3674F34CFC8A893432E5D816743D30AB4E2B048EQ4SAE" TargetMode="External"/><Relationship Id="rId47" Type="http://schemas.openxmlformats.org/officeDocument/2006/relationships/hyperlink" Target="consultantplus://offline/ref=F1B744618AFEDB3674F357FD8D893432E0DD1576316FFC4C7A51804F826ACC9F6D59E4948AQ7S3E" TargetMode="External"/><Relationship Id="rId68" Type="http://schemas.openxmlformats.org/officeDocument/2006/relationships/hyperlink" Target="consultantplus://offline/ref=F1B744618AFEDB3674F357FD8D893432E0DD1D7F3F62FC4C7A51804F82Q6SAE" TargetMode="External"/><Relationship Id="rId89" Type="http://schemas.openxmlformats.org/officeDocument/2006/relationships/hyperlink" Target="consultantplus://offline/ref=F1B744618AFEDB3674F349F389893432E3DB11723E63FC4C7A51804F82Q6SAE" TargetMode="External"/><Relationship Id="rId112" Type="http://schemas.openxmlformats.org/officeDocument/2006/relationships/hyperlink" Target="consultantplus://offline/ref=F1B744618AFEDB3674F357FD8D893432E3D4107F3763FC4C7A51804F826ACC9F6D59E496897B9F0FQ7S5E" TargetMode="External"/><Relationship Id="rId133" Type="http://schemas.openxmlformats.org/officeDocument/2006/relationships/hyperlink" Target="consultantplus://offline/ref=F1B744618AFEDB3674F357FD8D893432E3D41C743360FC4C7A51804F826ACC9F6D59E496897B9D0DQ7SFE" TargetMode="External"/><Relationship Id="rId154" Type="http://schemas.openxmlformats.org/officeDocument/2006/relationships/hyperlink" Target="consultantplus://offline/ref=F1B744618AFEDB3674F357FD8D893432E0DD1D7F3E63FC4C7A51804F826ACC9F6D59E4968B7FQ9SAE" TargetMode="External"/><Relationship Id="rId175" Type="http://schemas.openxmlformats.org/officeDocument/2006/relationships/hyperlink" Target="consultantplus://offline/ref=F1B744618AFEDB3674F357FD8D893432E0DD1D7F3E63FC4C7A51804F826ACC9F6D59E4938EQ7S8E" TargetMode="External"/><Relationship Id="rId196" Type="http://schemas.openxmlformats.org/officeDocument/2006/relationships/hyperlink" Target="consultantplus://offline/ref=F1B744618AFEDB3674F357FD8D893432E0DD1D7F3E63FC4C7A51804F826ACC9F6D59E4938CQ7SBE" TargetMode="External"/><Relationship Id="rId200" Type="http://schemas.openxmlformats.org/officeDocument/2006/relationships/hyperlink" Target="consultantplus://offline/ref=F1B744618AFEDB3674F357FD8D893432E3DB12773464FC4C7A51804F826ACC9F6D59E496897B980BQ7SAE" TargetMode="External"/><Relationship Id="rId16" Type="http://schemas.openxmlformats.org/officeDocument/2006/relationships/hyperlink" Target="consultantplus://offline/ref=F1B744618AFEDB3674F357FD8D893432E0DC1473326EFC4C7A51804F826ACC9F6D59E4958F79Q9S8E" TargetMode="External"/><Relationship Id="rId221" Type="http://schemas.openxmlformats.org/officeDocument/2006/relationships/hyperlink" Target="consultantplus://offline/ref=F1B744618AFEDB3674F357FD8D893432E0DD1D7F3E63FC4C7A51804F826ACC9F6D59E4968B7FQ9SDE" TargetMode="External"/><Relationship Id="rId242" Type="http://schemas.openxmlformats.org/officeDocument/2006/relationships/hyperlink" Target="consultantplus://offline/ref=F1B744618AFEDB3674F357FD8D893432E3D911773165FC4C7A51804F82Q6SAE" TargetMode="External"/><Relationship Id="rId263" Type="http://schemas.openxmlformats.org/officeDocument/2006/relationships/hyperlink" Target="consultantplus://offline/ref=F1B744618AFEDB3674F357FD8D893432E0DD1473306FFC4C7A51804F826ACC9F6D59E49689Q7S3E" TargetMode="External"/><Relationship Id="rId284" Type="http://schemas.openxmlformats.org/officeDocument/2006/relationships/hyperlink" Target="consultantplus://offline/ref=F1B744618AFEDB3674F349F389893432E3DF15773266FC4C7A51804F826ACC9F6D59E496897B9A0EQ7SCE" TargetMode="External"/><Relationship Id="rId37" Type="http://schemas.openxmlformats.org/officeDocument/2006/relationships/hyperlink" Target="consultantplus://offline/ref=F1B744618AFEDB3674F357FD8D893432E0DD1576316FFC4C7A51804F826ACC9F6D59E49289Q7SAE" TargetMode="External"/><Relationship Id="rId58" Type="http://schemas.openxmlformats.org/officeDocument/2006/relationships/hyperlink" Target="consultantplus://offline/ref=F1B744618AFEDB3674F357FD8D893432E0DD1576316FFC4C7A51804F82Q6SAE" TargetMode="External"/><Relationship Id="rId79" Type="http://schemas.openxmlformats.org/officeDocument/2006/relationships/hyperlink" Target="consultantplus://offline/ref=F1B744618AFEDB3674F357FD8D893432E7DD1376326DA14672088C4D856593886A10E897897B99Q0SEE" TargetMode="External"/><Relationship Id="rId102" Type="http://schemas.openxmlformats.org/officeDocument/2006/relationships/hyperlink" Target="consultantplus://offline/ref=F1B744618AFEDB3674F357FD8D893432E3DF1670356FFC4C7A51804F826ACC9F6D59E496897B9A0CQ7SCE" TargetMode="External"/><Relationship Id="rId123" Type="http://schemas.openxmlformats.org/officeDocument/2006/relationships/hyperlink" Target="consultantplus://offline/ref=F1B744618AFEDB3674F357FD8D893432E0DD15753663FC4C7A51804F826ACC9F6D59E496897B9907Q7SCE" TargetMode="External"/><Relationship Id="rId144" Type="http://schemas.openxmlformats.org/officeDocument/2006/relationships/hyperlink" Target="consultantplus://offline/ref=F1B744618AFEDB3674F357FD8D893432E0DD1473306FFC4C7A51804F826ACC9F6D59E495Q8S0E" TargetMode="External"/><Relationship Id="rId90" Type="http://schemas.openxmlformats.org/officeDocument/2006/relationships/hyperlink" Target="consultantplus://offline/ref=F1B744618AFEDB3674F349F389893432E3DB11723E63FC4C7A51804F826ACC9F6D59E496897B980BQ7S4E" TargetMode="External"/><Relationship Id="rId165" Type="http://schemas.openxmlformats.org/officeDocument/2006/relationships/hyperlink" Target="consultantplus://offline/ref=F1B744618AFEDB3674F357FD8D893432E0DD1D7F3E63FC4C7A51804F826ACC9F6D59E496897A9008Q7SAE" TargetMode="External"/><Relationship Id="rId186" Type="http://schemas.openxmlformats.org/officeDocument/2006/relationships/hyperlink" Target="consultantplus://offline/ref=F1B744618AFEDB3674F357FD8D893432E0DD1D7F3E63FC4C7A51804F826ACC9F6D59E49380Q7SAE" TargetMode="External"/><Relationship Id="rId211" Type="http://schemas.openxmlformats.org/officeDocument/2006/relationships/hyperlink" Target="consultantplus://offline/ref=F1B744618AFEDB3674F357FD8D893432E0DD1D7F3E63FC4C7A51804F826ACC9F6D59E496897A9106Q7SBE" TargetMode="External"/><Relationship Id="rId232" Type="http://schemas.openxmlformats.org/officeDocument/2006/relationships/hyperlink" Target="consultantplus://offline/ref=F1B744618AFEDB3674F357FD8D893432E0DC1473326EFC4C7A51804F826ACC9F6D59E4958F79Q9S8E" TargetMode="External"/><Relationship Id="rId253" Type="http://schemas.openxmlformats.org/officeDocument/2006/relationships/hyperlink" Target="consultantplus://offline/ref=F1B744618AFEDB3674F357FD8D893432E0DC1473326EFC4C7A51804F826ACC9F6D59E4948973Q9S8E" TargetMode="External"/><Relationship Id="rId274" Type="http://schemas.openxmlformats.org/officeDocument/2006/relationships/hyperlink" Target="consultantplus://offline/ref=F1B744618AFEDB3674F349F389893432E3DF15773266FC4C7A51804F826ACC9F6D59E496897B990BQ7SEE" TargetMode="External"/><Relationship Id="rId295" Type="http://schemas.openxmlformats.org/officeDocument/2006/relationships/hyperlink" Target="consultantplus://offline/ref=F1B744618AFEDB3674F349F389893432E3DF11733565FC4C7A51804F82Q6SAE" TargetMode="External"/><Relationship Id="rId309" Type="http://schemas.openxmlformats.org/officeDocument/2006/relationships/fontTable" Target="fontTable.xml"/><Relationship Id="rId27" Type="http://schemas.openxmlformats.org/officeDocument/2006/relationships/hyperlink" Target="consultantplus://offline/ref=F1B744618AFEDB3674F357FD8D893432E0DD1473306FFC4C7A51804F826ACC9F6D59E496897B990FQ7SCE" TargetMode="External"/><Relationship Id="rId48" Type="http://schemas.openxmlformats.org/officeDocument/2006/relationships/hyperlink" Target="consultantplus://offline/ref=F1B744618AFEDB3674F357FD8D893432E0DD1576316FFC4C7A51804F82Q6SAE" TargetMode="External"/><Relationship Id="rId69" Type="http://schemas.openxmlformats.org/officeDocument/2006/relationships/hyperlink" Target="consultantplus://offline/ref=F1B744618AFEDB3674F357FD8D893432E0DD157E3F65FC4C7A51804F82Q6SAE" TargetMode="External"/><Relationship Id="rId113" Type="http://schemas.openxmlformats.org/officeDocument/2006/relationships/hyperlink" Target="consultantplus://offline/ref=F1B744618AFEDB3674F357FD8D893432E3D4107F3763FC4C7A51804F826ACC9F6D59E496897B9F0DQ7SAE" TargetMode="External"/><Relationship Id="rId134" Type="http://schemas.openxmlformats.org/officeDocument/2006/relationships/hyperlink" Target="consultantplus://offline/ref=F1B744618AFEDB3674F357FD8D893432E0DD16763162FC4C7A51804F826ACC9F6D59E496897B990BQ7S8E" TargetMode="External"/><Relationship Id="rId80" Type="http://schemas.openxmlformats.org/officeDocument/2006/relationships/hyperlink" Target="consultantplus://offline/ref=F1B744618AFEDB3674F357FD8D893432E7DD1376326DA14672088C4D856593886A10E897897B9EQ0S6E" TargetMode="External"/><Relationship Id="rId155" Type="http://schemas.openxmlformats.org/officeDocument/2006/relationships/hyperlink" Target="consultantplus://offline/ref=F1B744618AFEDB3674F357FD8D893432E0DD1D7F3E63FC4C7A51804F826ACC9F6D59E496897A9A09Q7SCE" TargetMode="External"/><Relationship Id="rId176" Type="http://schemas.openxmlformats.org/officeDocument/2006/relationships/hyperlink" Target="consultantplus://offline/ref=F1B744618AFEDB3674F357FD8D893432E0DD1D7F3E63FC4C7A51804F826ACC9F6D59E4938EQ7SDE" TargetMode="External"/><Relationship Id="rId197" Type="http://schemas.openxmlformats.org/officeDocument/2006/relationships/hyperlink" Target="consultantplus://offline/ref=F1B744618AFEDB3674F357FD8D893432E0DD1D7F3E63FC4C7A51804F826ACC9F6D59E496897A910CQ7SCE" TargetMode="External"/><Relationship Id="rId201" Type="http://schemas.openxmlformats.org/officeDocument/2006/relationships/hyperlink" Target="consultantplus://offline/ref=F1B744618AFEDB3674F357FD8D893432E3DB12773464FC4C7A51804F826ACC9F6D59E496897B9806Q7SEE" TargetMode="External"/><Relationship Id="rId222" Type="http://schemas.openxmlformats.org/officeDocument/2006/relationships/hyperlink" Target="consultantplus://offline/ref=F1B744618AFEDB3674F357FD8D893432E0DD1D7F3E63FC4C7A51804F826ACC9F6D59E4968B7FQ9SFE" TargetMode="External"/><Relationship Id="rId243" Type="http://schemas.openxmlformats.org/officeDocument/2006/relationships/hyperlink" Target="consultantplus://offline/ref=F1B744618AFEDB3674F357FD8D893432E3D911773165FC4C7A51804F82Q6SAE" TargetMode="External"/><Relationship Id="rId264" Type="http://schemas.openxmlformats.org/officeDocument/2006/relationships/hyperlink" Target="consultantplus://offline/ref=F1B744618AFEDB3674F357FD8D893432E0DD1473306FFC4C7A51804F826ACC9F6D59E49688Q7SBE" TargetMode="External"/><Relationship Id="rId285" Type="http://schemas.openxmlformats.org/officeDocument/2006/relationships/hyperlink" Target="consultantplus://offline/ref=F1B744618AFEDB3674F357FD8D893432E3DF15733262FC4C7A51804F82Q6SAE" TargetMode="External"/><Relationship Id="rId17" Type="http://schemas.openxmlformats.org/officeDocument/2006/relationships/hyperlink" Target="consultantplus://offline/ref=F1B744618AFEDB3674F357FD8D893432E0DC1473326EFC4C7A51804F826ACC9F6D59E4958F79Q9S8E" TargetMode="External"/><Relationship Id="rId38" Type="http://schemas.openxmlformats.org/officeDocument/2006/relationships/hyperlink" Target="consultantplus://offline/ref=F1B744618AFEDB3674F357FD8D893432E0DD1576316FFC4C7A51804F826ACC9F6D59E496897B9E0EQ7SDE" TargetMode="External"/><Relationship Id="rId59" Type="http://schemas.openxmlformats.org/officeDocument/2006/relationships/hyperlink" Target="consultantplus://offline/ref=F1B744618AFEDB3674F357FD8D893432E0DD1576316FFC4C7A51804F826ACC9F6D59E4968F7BQ9SAE" TargetMode="External"/><Relationship Id="rId103" Type="http://schemas.openxmlformats.org/officeDocument/2006/relationships/hyperlink" Target="consultantplus://offline/ref=F1B744618AFEDB3674F357FD8D893432E3DF1670356FFC4C7A51804F826ACC9F6D59E496897B9A0AQ7SBE" TargetMode="External"/><Relationship Id="rId124" Type="http://schemas.openxmlformats.org/officeDocument/2006/relationships/hyperlink" Target="consultantplus://offline/ref=F1B744618AFEDB3674F357FD8D893432E0DD15753663FC4C7A51804F826ACC9F6D59E496897B9907Q7SDE" TargetMode="External"/><Relationship Id="rId310" Type="http://schemas.openxmlformats.org/officeDocument/2006/relationships/theme" Target="theme/theme1.xml"/><Relationship Id="rId70" Type="http://schemas.openxmlformats.org/officeDocument/2006/relationships/hyperlink" Target="consultantplus://offline/ref=F1B744618AFEDB3674F357FD8D893432E0DD1D7F3F62FC4C7A51804F826ACC9F6D59E4958EQ7SCE" TargetMode="External"/><Relationship Id="rId91" Type="http://schemas.openxmlformats.org/officeDocument/2006/relationships/hyperlink" Target="consultantplus://offline/ref=F1B744618AFEDB3674F349F389893432E3DB11723E63FC4C7A51804F826ACC9F6D59E496897B9808Q7S9E" TargetMode="External"/><Relationship Id="rId145" Type="http://schemas.openxmlformats.org/officeDocument/2006/relationships/hyperlink" Target="consultantplus://offline/ref=F1B744618AFEDB3674F357FD8D893432E0DD1473306FFC4C7A51804F826ACC9F6D59E495Q8S0E" TargetMode="External"/><Relationship Id="rId166" Type="http://schemas.openxmlformats.org/officeDocument/2006/relationships/hyperlink" Target="consultantplus://offline/ref=F1B744618AFEDB3674F357FD8D893432E0D513733D30AB4E2B048EQ4SAE" TargetMode="External"/><Relationship Id="rId187" Type="http://schemas.openxmlformats.org/officeDocument/2006/relationships/hyperlink" Target="consultantplus://offline/ref=F1B744618AFEDB3674F357FD8D893432E0DD1D7F3E63FC4C7A51804F826ACC9F6D59E49380Q7S3E" TargetMode="External"/><Relationship Id="rId1" Type="http://schemas.openxmlformats.org/officeDocument/2006/relationships/styles" Target="styles.xml"/><Relationship Id="rId212" Type="http://schemas.openxmlformats.org/officeDocument/2006/relationships/hyperlink" Target="consultantplus://offline/ref=F1B744618AFEDB3674F357FD8D893432E0DD1D7F3E63FC4C7A51804F826ACC9F6D59E49689799E0EQ7S9E" TargetMode="External"/><Relationship Id="rId233" Type="http://schemas.openxmlformats.org/officeDocument/2006/relationships/hyperlink" Target="consultantplus://offline/ref=F1B744618AFEDB3674F357FD8D893432E0DC1473326EFC4C7A51804F826ACC9F6D59E4958F79Q9S8E" TargetMode="External"/><Relationship Id="rId254" Type="http://schemas.openxmlformats.org/officeDocument/2006/relationships/hyperlink" Target="consultantplus://offline/ref=F1B744618AFEDB3674F357FD8D893432E0DD1576316FFC4C7A51804F826ACC9F6D59E4968E7AQ9SBE" TargetMode="External"/><Relationship Id="rId28" Type="http://schemas.openxmlformats.org/officeDocument/2006/relationships/hyperlink" Target="consultantplus://offline/ref=F1B744618AFEDB3674F357FD8D893432E0DD1576316FFC4C7A51804F82Q6SAE" TargetMode="External"/><Relationship Id="rId49" Type="http://schemas.openxmlformats.org/officeDocument/2006/relationships/hyperlink" Target="consultantplus://offline/ref=F1B744618AFEDB3674F357FD8D893432E0DD1473306FFC4C7A51804F82Q6SAE" TargetMode="External"/><Relationship Id="rId114" Type="http://schemas.openxmlformats.org/officeDocument/2006/relationships/hyperlink" Target="consultantplus://offline/ref=F1B744618AFEDB3674F357FD8D893432E0DD14713461FC4C7A51804F826ACC9F6D59E496897B9908Q7S8E" TargetMode="External"/><Relationship Id="rId275" Type="http://schemas.openxmlformats.org/officeDocument/2006/relationships/hyperlink" Target="consultantplus://offline/ref=F1B744618AFEDB3674F349F389893432E3DF15773266FC4C7A51804F826ACC9F6D59E496897B9909Q7SCE" TargetMode="External"/><Relationship Id="rId296" Type="http://schemas.openxmlformats.org/officeDocument/2006/relationships/hyperlink" Target="consultantplus://offline/ref=F1B744618AFEDB3674F34CFC8A893432E5D816743D30AB4E2B048EQ4SAE" TargetMode="External"/><Relationship Id="rId300" Type="http://schemas.openxmlformats.org/officeDocument/2006/relationships/hyperlink" Target="consultantplus://offline/ref=F1B744618AFEDB3674F34CFC8A893432E5D816743D30AB4E2B048EQ4SAE" TargetMode="External"/><Relationship Id="rId60" Type="http://schemas.openxmlformats.org/officeDocument/2006/relationships/hyperlink" Target="consultantplus://offline/ref=F1B744618AFEDB3674F357FD8D893432E0DD1473306FFC4C7A51804F82Q6SAE" TargetMode="External"/><Relationship Id="rId81" Type="http://schemas.openxmlformats.org/officeDocument/2006/relationships/hyperlink" Target="consultantplus://offline/ref=F1B744618AFEDB3674F357FD8D893432E0DD147F306FFC4C7A51804F82Q6SAE" TargetMode="External"/><Relationship Id="rId135" Type="http://schemas.openxmlformats.org/officeDocument/2006/relationships/hyperlink" Target="consultantplus://offline/ref=F1B744618AFEDB3674F357FD8D893432E0DC1473326EFC4C7A51804F826ACC9F6D59E4958F79Q9S8E" TargetMode="External"/><Relationship Id="rId156" Type="http://schemas.openxmlformats.org/officeDocument/2006/relationships/hyperlink" Target="consultantplus://offline/ref=F1B744618AFEDB3674F357FD8D893432E0DD1D7F3E63FC4C7A51804F826ACC9F6D59E4968979900EQ7S4E" TargetMode="External"/><Relationship Id="rId177" Type="http://schemas.openxmlformats.org/officeDocument/2006/relationships/hyperlink" Target="consultantplus://offline/ref=F1B744618AFEDB3674F357FD8D893432E0DD1D7F3E63FC4C7A51804F826ACC9F6D59E4938EQ7SCE" TargetMode="External"/><Relationship Id="rId198" Type="http://schemas.openxmlformats.org/officeDocument/2006/relationships/hyperlink" Target="consultantplus://offline/ref=F1B744618AFEDB3674F357FD8D893432E0DD1D7F3E63FC4C7A51804F826ACC9F6D59E496897A9106Q7SBE" TargetMode="External"/><Relationship Id="rId202" Type="http://schemas.openxmlformats.org/officeDocument/2006/relationships/hyperlink" Target="consultantplus://offline/ref=F1B744618AFEDB3674F357FD8D893432E3D81172336EFC4C7A51804F82Q6SAE" TargetMode="External"/><Relationship Id="rId223" Type="http://schemas.openxmlformats.org/officeDocument/2006/relationships/hyperlink" Target="consultantplus://offline/ref=F1B744618AFEDB3674F357FD8D893432E0DD1D7F3E63FC4C7A51804F826ACC9F6D59E496897A9A09Q7SCE" TargetMode="External"/><Relationship Id="rId244" Type="http://schemas.openxmlformats.org/officeDocument/2006/relationships/hyperlink" Target="consultantplus://offline/ref=F1B744618AFEDB3674F357FD8D893432E3DD16713F65FC4C7A51804F826ACC9F6D59E496897B980EQ7SBE" TargetMode="External"/><Relationship Id="rId18" Type="http://schemas.openxmlformats.org/officeDocument/2006/relationships/hyperlink" Target="consultantplus://offline/ref=F1B744618AFEDB3674F357FD8D893432E0DD1473306FFC4C7A51804F826ACC9F6D59E495Q8S1E" TargetMode="External"/><Relationship Id="rId39" Type="http://schemas.openxmlformats.org/officeDocument/2006/relationships/hyperlink" Target="consultantplus://offline/ref=F1B744618AFEDB3674F357FD8D893432E0DD1576316FFC4C7A51804F826ACC9F6D59E496897B9E0EQ7SFE" TargetMode="External"/><Relationship Id="rId265" Type="http://schemas.openxmlformats.org/officeDocument/2006/relationships/hyperlink" Target="consultantplus://offline/ref=F1B744618AFEDB3674F357FD8D893432E0DD1473306FFC4C7A51804F826ACC9F6D59E49688Q7S8E" TargetMode="External"/><Relationship Id="rId286" Type="http://schemas.openxmlformats.org/officeDocument/2006/relationships/hyperlink" Target="consultantplus://offline/ref=F1B744618AFEDB3674F357FD8D893432E3DF15733262FC4C7A51804F82Q6SAE" TargetMode="External"/><Relationship Id="rId50" Type="http://schemas.openxmlformats.org/officeDocument/2006/relationships/hyperlink" Target="consultantplus://offline/ref=F1B744618AFEDB3674F357FD8D893432E0DD1576316FFC4C7A51804F82Q6SAE" TargetMode="External"/><Relationship Id="rId104" Type="http://schemas.openxmlformats.org/officeDocument/2006/relationships/hyperlink" Target="consultantplus://offline/ref=F1B744618AFEDB3674F357FD8D893432E3DF1670356FFC4C7A51804F826ACC9F6D59E496897B9A0BQ7S9E" TargetMode="External"/><Relationship Id="rId125" Type="http://schemas.openxmlformats.org/officeDocument/2006/relationships/hyperlink" Target="consultantplus://offline/ref=F1B744618AFEDB3674F357FD8D893432E0DD15753663FC4C7A51804F82Q6SAE" TargetMode="External"/><Relationship Id="rId146" Type="http://schemas.openxmlformats.org/officeDocument/2006/relationships/hyperlink" Target="consultantplus://offline/ref=F1B744618AFEDB3674F357FD8D893432E0DD1473306FFC4C7A51804F826ACC9F6D59E494Q8SBE" TargetMode="External"/><Relationship Id="rId167" Type="http://schemas.openxmlformats.org/officeDocument/2006/relationships/hyperlink" Target="consultantplus://offline/ref=F1B744618AFEDB3674F357FD8D893432E0DD1D7F3E63FC4C7A51804F826ACC9F6D59E4938FQ7SDE" TargetMode="External"/><Relationship Id="rId188" Type="http://schemas.openxmlformats.org/officeDocument/2006/relationships/hyperlink" Target="consultantplus://offline/ref=F1B744618AFEDB3674F357FD8D893432E0DD1D7F3E63FC4C7A51804F826ACC9F6D59E496897A910CQ7SCE" TargetMode="External"/><Relationship Id="rId71" Type="http://schemas.openxmlformats.org/officeDocument/2006/relationships/hyperlink" Target="consultantplus://offline/ref=F1B744618AFEDB3674F357FD8D893432E0DD1D7F3F62FC4C7A51804F826ACC9F6D59E49481Q7SDE" TargetMode="External"/><Relationship Id="rId92" Type="http://schemas.openxmlformats.org/officeDocument/2006/relationships/hyperlink" Target="consultantplus://offline/ref=F1B744618AFEDB3674F357FD8D893432E0DD1574376FFC4C7A51804F826ACC9F6D59E496897B9F0AQ7SAE" TargetMode="External"/><Relationship Id="rId213" Type="http://schemas.openxmlformats.org/officeDocument/2006/relationships/hyperlink" Target="consultantplus://offline/ref=F1B744618AFEDB3674F357FD8D893432E0DD1D7F3E63FC4C7A51804F826ACC9F6D59E4968B7AQ9SBE" TargetMode="External"/><Relationship Id="rId234" Type="http://schemas.openxmlformats.org/officeDocument/2006/relationships/hyperlink" Target="consultantplus://offline/ref=F1B744618AFEDB3674F357FD8D893432E0DD1473306FFC4C7A51804F826ACC9F6D59E496897B990FQ7SFE" TargetMode="External"/><Relationship Id="rId2" Type="http://schemas.microsoft.com/office/2007/relationships/stylesWithEffects" Target="stylesWithEffects.xml"/><Relationship Id="rId29" Type="http://schemas.openxmlformats.org/officeDocument/2006/relationships/hyperlink" Target="consultantplus://offline/ref=F1B744618AFEDB3674F357FD8D893432E0DD1576316FFC4C7A51804F826ACC9F6D59E496897A9906Q7SFE" TargetMode="External"/><Relationship Id="rId255" Type="http://schemas.openxmlformats.org/officeDocument/2006/relationships/hyperlink" Target="consultantplus://offline/ref=F1B744618AFEDB3674F357FD8D893432E0DD1473306FFC4C7A51804F82Q6SAE" TargetMode="External"/><Relationship Id="rId276" Type="http://schemas.openxmlformats.org/officeDocument/2006/relationships/hyperlink" Target="consultantplus://offline/ref=F1B744618AFEDB3674F349F389893432E3DF15773266FC4C7A51804F82Q6SAE" TargetMode="External"/><Relationship Id="rId297" Type="http://schemas.openxmlformats.org/officeDocument/2006/relationships/hyperlink" Target="consultantplus://offline/ref=F1B744618AFEDB3674F34CFC8A893432E5D816743D30AB4E2B048EQ4S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440</TotalTime>
  <Pages>67</Pages>
  <Words>41944</Words>
  <Characters>239085</Characters>
  <Application>Microsoft Office Word</Application>
  <DocSecurity>0</DocSecurity>
  <Lines>1992</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280469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Председатель ТСЖ</cp:lastModifiedBy>
  <cp:revision>30</cp:revision>
  <dcterms:created xsi:type="dcterms:W3CDTF">2017-04-11T04:18:00Z</dcterms:created>
  <dcterms:modified xsi:type="dcterms:W3CDTF">2017-05-17T04:26:00Z</dcterms:modified>
</cp:coreProperties>
</file>