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50" w:rsidRPr="00D72EE3" w:rsidRDefault="0072453E" w:rsidP="0072453E">
      <w:pPr>
        <w:spacing w:line="260" w:lineRule="exact"/>
        <w:rPr>
          <w:sz w:val="28"/>
          <w:szCs w:val="28"/>
        </w:rPr>
      </w:pPr>
      <w:bookmarkStart w:id="0" w:name="_GoBack"/>
      <w:r w:rsidRPr="00D72EE3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="002A7C85" w:rsidRPr="00D72EE3">
        <w:rPr>
          <w:sz w:val="28"/>
          <w:szCs w:val="28"/>
        </w:rPr>
        <w:t xml:space="preserve">о состоянии условий и охраны </w:t>
      </w:r>
      <w:r w:rsidR="00A258A0" w:rsidRPr="00D72EE3">
        <w:rPr>
          <w:sz w:val="28"/>
          <w:szCs w:val="28"/>
        </w:rPr>
        <w:t xml:space="preserve">труда в организациях </w:t>
      </w:r>
      <w:r w:rsidR="00511EC8" w:rsidRPr="00D72EE3">
        <w:rPr>
          <w:sz w:val="28"/>
          <w:szCs w:val="28"/>
        </w:rPr>
        <w:t>Хабаровского края в 201</w:t>
      </w:r>
      <w:r w:rsidR="006F4344" w:rsidRPr="00D72EE3">
        <w:rPr>
          <w:sz w:val="28"/>
          <w:szCs w:val="28"/>
        </w:rPr>
        <w:t>8</w:t>
      </w:r>
      <w:r w:rsidR="002A7C85" w:rsidRPr="00D72EE3">
        <w:rPr>
          <w:sz w:val="28"/>
          <w:szCs w:val="28"/>
        </w:rPr>
        <w:t xml:space="preserve"> году</w:t>
      </w:r>
      <w:r w:rsidR="00511EC8" w:rsidRPr="00D72EE3">
        <w:rPr>
          <w:sz w:val="28"/>
          <w:szCs w:val="28"/>
        </w:rPr>
        <w:t xml:space="preserve"> и за 6 месяцев 201</w:t>
      </w:r>
      <w:r w:rsidR="006F4344" w:rsidRPr="00D72EE3">
        <w:rPr>
          <w:sz w:val="28"/>
          <w:szCs w:val="28"/>
        </w:rPr>
        <w:t>9</w:t>
      </w:r>
      <w:r w:rsidR="00195E7C" w:rsidRPr="00D72EE3">
        <w:rPr>
          <w:sz w:val="28"/>
          <w:szCs w:val="28"/>
        </w:rPr>
        <w:t xml:space="preserve"> года</w:t>
      </w:r>
    </w:p>
    <w:p w:rsidR="00CF71E7" w:rsidRDefault="00CF71E7" w:rsidP="0002083C">
      <w:pPr>
        <w:rPr>
          <w:sz w:val="28"/>
          <w:szCs w:val="28"/>
        </w:rPr>
      </w:pPr>
    </w:p>
    <w:p w:rsidR="00CD6C6A" w:rsidRDefault="00E324D2" w:rsidP="00E32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состояния</w:t>
      </w:r>
      <w:r w:rsidR="00CD6C6A">
        <w:rPr>
          <w:sz w:val="28"/>
          <w:szCs w:val="28"/>
        </w:rPr>
        <w:t xml:space="preserve"> условий и охраны труда </w:t>
      </w:r>
      <w:r>
        <w:rPr>
          <w:sz w:val="28"/>
          <w:szCs w:val="28"/>
        </w:rPr>
        <w:br/>
      </w:r>
      <w:r w:rsidR="00CD6C6A">
        <w:rPr>
          <w:sz w:val="28"/>
          <w:szCs w:val="28"/>
        </w:rPr>
        <w:t>в</w:t>
      </w:r>
      <w:r w:rsidR="004C031C">
        <w:rPr>
          <w:sz w:val="28"/>
          <w:szCs w:val="28"/>
        </w:rPr>
        <w:t xml:space="preserve"> </w:t>
      </w:r>
      <w:r w:rsidR="00CD6C6A">
        <w:rPr>
          <w:sz w:val="28"/>
          <w:szCs w:val="28"/>
        </w:rPr>
        <w:t>Хабаровском крае</w:t>
      </w:r>
      <w:r>
        <w:rPr>
          <w:sz w:val="28"/>
          <w:szCs w:val="28"/>
        </w:rPr>
        <w:t xml:space="preserve"> являются</w:t>
      </w:r>
      <w:r w:rsidR="004C031C">
        <w:rPr>
          <w:sz w:val="28"/>
          <w:szCs w:val="28"/>
        </w:rPr>
        <w:t>:</w:t>
      </w:r>
    </w:p>
    <w:p w:rsidR="004C031C" w:rsidRDefault="004C031C" w:rsidP="00E32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80C">
        <w:rPr>
          <w:sz w:val="28"/>
          <w:szCs w:val="28"/>
        </w:rPr>
        <w:t>уровень</w:t>
      </w:r>
      <w:r w:rsidR="00A5116F">
        <w:rPr>
          <w:sz w:val="28"/>
          <w:szCs w:val="28"/>
        </w:rPr>
        <w:t xml:space="preserve"> производственного</w:t>
      </w:r>
      <w:r>
        <w:rPr>
          <w:sz w:val="28"/>
          <w:szCs w:val="28"/>
        </w:rPr>
        <w:t xml:space="preserve"> травматизм</w:t>
      </w:r>
      <w:r w:rsidR="00E324D2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C031C" w:rsidRDefault="00BE7D60" w:rsidP="00A51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5116F">
        <w:rPr>
          <w:sz w:val="28"/>
          <w:szCs w:val="28"/>
        </w:rPr>
        <w:t>количество случаев профессиональной заболеваемости и инвалидности</w:t>
      </w:r>
      <w:r w:rsidR="00E324D2">
        <w:rPr>
          <w:sz w:val="28"/>
          <w:szCs w:val="28"/>
        </w:rPr>
        <w:t xml:space="preserve"> работников</w:t>
      </w:r>
      <w:r w:rsidR="004C031C">
        <w:rPr>
          <w:sz w:val="28"/>
          <w:szCs w:val="28"/>
        </w:rPr>
        <w:t xml:space="preserve"> вследствие </w:t>
      </w:r>
      <w:r w:rsidR="00E324D2">
        <w:rPr>
          <w:sz w:val="28"/>
          <w:szCs w:val="28"/>
        </w:rPr>
        <w:t xml:space="preserve">полученных </w:t>
      </w:r>
      <w:r w:rsidR="00A27D94">
        <w:rPr>
          <w:sz w:val="28"/>
          <w:szCs w:val="28"/>
        </w:rPr>
        <w:t>производственных травм и профессиональных заболеваний</w:t>
      </w:r>
      <w:r w:rsidR="004C031C">
        <w:rPr>
          <w:sz w:val="28"/>
          <w:szCs w:val="28"/>
        </w:rPr>
        <w:t>;</w:t>
      </w:r>
    </w:p>
    <w:p w:rsidR="004C031C" w:rsidRDefault="00A27D94" w:rsidP="009E5B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324D2">
        <w:rPr>
          <w:sz w:val="28"/>
          <w:szCs w:val="28"/>
        </w:rPr>
        <w:t>количество проведенных предварительных</w:t>
      </w:r>
      <w:r w:rsidR="009E5BDD" w:rsidRPr="009E5BDD">
        <w:rPr>
          <w:sz w:val="28"/>
          <w:szCs w:val="28"/>
        </w:rPr>
        <w:t xml:space="preserve"> и периодически</w:t>
      </w:r>
      <w:r w:rsidR="00E324D2">
        <w:rPr>
          <w:sz w:val="28"/>
          <w:szCs w:val="28"/>
        </w:rPr>
        <w:t>х</w:t>
      </w:r>
      <w:r w:rsidR="009E5BDD" w:rsidRPr="009E5BDD">
        <w:rPr>
          <w:sz w:val="28"/>
          <w:szCs w:val="28"/>
        </w:rPr>
        <w:t xml:space="preserve"> </w:t>
      </w:r>
      <w:r w:rsidR="00E324D2">
        <w:rPr>
          <w:sz w:val="28"/>
          <w:szCs w:val="28"/>
        </w:rPr>
        <w:t>медицинских осмотров</w:t>
      </w:r>
      <w:r>
        <w:rPr>
          <w:sz w:val="28"/>
          <w:szCs w:val="28"/>
        </w:rPr>
        <w:t xml:space="preserve"> </w:t>
      </w:r>
      <w:r w:rsidR="009E5BDD" w:rsidRPr="009E5BDD">
        <w:rPr>
          <w:sz w:val="28"/>
          <w:szCs w:val="28"/>
        </w:rPr>
        <w:t>работников, занятых во вредных и</w:t>
      </w:r>
      <w:r w:rsidR="00CA0F39">
        <w:rPr>
          <w:sz w:val="28"/>
          <w:szCs w:val="28"/>
        </w:rPr>
        <w:t xml:space="preserve"> (или)</w:t>
      </w:r>
      <w:r w:rsidR="009E5BDD" w:rsidRPr="009E5BDD">
        <w:rPr>
          <w:sz w:val="28"/>
          <w:szCs w:val="28"/>
        </w:rPr>
        <w:t xml:space="preserve"> опасных условиях труда</w:t>
      </w:r>
      <w:r w:rsidR="009E5BDD">
        <w:rPr>
          <w:sz w:val="28"/>
          <w:szCs w:val="28"/>
        </w:rPr>
        <w:t>;</w:t>
      </w:r>
    </w:p>
    <w:p w:rsidR="00A27D94" w:rsidRDefault="006F01FC" w:rsidP="00A27D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размер возмещенного</w:t>
      </w:r>
      <w:r w:rsidR="00A27D94">
        <w:rPr>
          <w:sz w:val="28"/>
          <w:szCs w:val="28"/>
        </w:rPr>
        <w:t xml:space="preserve"> вреда, причиненного</w:t>
      </w:r>
      <w:r w:rsidR="00A27D94" w:rsidRPr="00A27D94">
        <w:t xml:space="preserve"> </w:t>
      </w:r>
      <w:r w:rsidR="00A27D94" w:rsidRPr="00A27D94">
        <w:rPr>
          <w:sz w:val="28"/>
          <w:szCs w:val="28"/>
        </w:rPr>
        <w:t>жи</w:t>
      </w:r>
      <w:r w:rsidR="00A27D94">
        <w:rPr>
          <w:sz w:val="28"/>
          <w:szCs w:val="28"/>
        </w:rPr>
        <w:t>зни и здоровью работников</w:t>
      </w:r>
      <w:r w:rsidR="007A6CC8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средств Фонда социального страхования Российской Федерации</w:t>
      </w:r>
      <w:r w:rsidR="00A27D94">
        <w:rPr>
          <w:sz w:val="28"/>
          <w:szCs w:val="28"/>
        </w:rPr>
        <w:t>.</w:t>
      </w:r>
    </w:p>
    <w:p w:rsidR="00CD6C6A" w:rsidRPr="00D72EE3" w:rsidRDefault="00CD6C6A" w:rsidP="0002083C">
      <w:pPr>
        <w:rPr>
          <w:sz w:val="28"/>
          <w:szCs w:val="28"/>
        </w:rPr>
      </w:pPr>
    </w:p>
    <w:p w:rsidR="002A7C85" w:rsidRPr="00D72EE3" w:rsidRDefault="002A7C85" w:rsidP="00AF190D">
      <w:pPr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1. Производственный травматизм</w:t>
      </w:r>
    </w:p>
    <w:p w:rsidR="002A7C85" w:rsidRPr="00D72EE3" w:rsidRDefault="002A7C85" w:rsidP="00DA4E61">
      <w:pPr>
        <w:rPr>
          <w:sz w:val="28"/>
          <w:szCs w:val="28"/>
        </w:rPr>
      </w:pPr>
    </w:p>
    <w:p w:rsidR="00486553" w:rsidRPr="00D72EE3" w:rsidRDefault="009B31AB" w:rsidP="004C031C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Анализ</w:t>
      </w:r>
      <w:r w:rsidR="004C031C">
        <w:rPr>
          <w:sz w:val="28"/>
          <w:szCs w:val="28"/>
        </w:rPr>
        <w:t xml:space="preserve"> производственного травматизма в организациях Хабаровского края показывает, что сохраняется </w:t>
      </w:r>
      <w:r w:rsidRPr="00D72EE3">
        <w:rPr>
          <w:sz w:val="28"/>
          <w:szCs w:val="28"/>
        </w:rPr>
        <w:t>устойчивая тенденция снижения численности пострадавших на производстве.</w:t>
      </w:r>
    </w:p>
    <w:p w:rsidR="00063448" w:rsidRDefault="00333D9E" w:rsidP="00333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травмы различной степени тяжести получили </w:t>
      </w:r>
      <w:r>
        <w:rPr>
          <w:sz w:val="28"/>
          <w:szCs w:val="28"/>
        </w:rPr>
        <w:br/>
        <w:t>507 работников, что на 3,4 % меньше чем в 2017 году (525 работников).</w:t>
      </w:r>
    </w:p>
    <w:p w:rsidR="00333D9E" w:rsidRDefault="00333D9E" w:rsidP="008C6B60">
      <w:pPr>
        <w:spacing w:before="120" w:line="240" w:lineRule="exact"/>
        <w:jc w:val="center"/>
        <w:rPr>
          <w:sz w:val="28"/>
          <w:szCs w:val="28"/>
        </w:rPr>
      </w:pPr>
    </w:p>
    <w:p w:rsidR="003F3C9D" w:rsidRPr="00D72EE3" w:rsidRDefault="00642CD9" w:rsidP="008C6B60">
      <w:pPr>
        <w:spacing w:before="120" w:line="240" w:lineRule="exact"/>
        <w:jc w:val="center"/>
        <w:rPr>
          <w:sz w:val="28"/>
          <w:szCs w:val="28"/>
        </w:rPr>
      </w:pPr>
      <w:r w:rsidRPr="0052165A">
        <w:rPr>
          <w:sz w:val="28"/>
          <w:szCs w:val="28"/>
        </w:rPr>
        <w:t>Численность</w:t>
      </w:r>
      <w:r w:rsidR="003F3C9D" w:rsidRPr="0052165A">
        <w:rPr>
          <w:sz w:val="28"/>
          <w:szCs w:val="28"/>
        </w:rPr>
        <w:t xml:space="preserve"> пострадавших </w:t>
      </w:r>
      <w:r w:rsidRPr="0052165A">
        <w:rPr>
          <w:sz w:val="28"/>
          <w:szCs w:val="28"/>
        </w:rPr>
        <w:br/>
      </w:r>
      <w:r w:rsidR="003F3C9D" w:rsidRPr="0052165A">
        <w:rPr>
          <w:sz w:val="28"/>
          <w:szCs w:val="28"/>
        </w:rPr>
        <w:t xml:space="preserve">на производстве </w:t>
      </w:r>
      <w:r w:rsidR="00441C03" w:rsidRPr="0052165A">
        <w:rPr>
          <w:sz w:val="28"/>
          <w:szCs w:val="28"/>
        </w:rPr>
        <w:t xml:space="preserve">в организациях </w:t>
      </w:r>
      <w:r w:rsidR="00AB14D4" w:rsidRPr="0052165A">
        <w:rPr>
          <w:sz w:val="28"/>
          <w:szCs w:val="28"/>
        </w:rPr>
        <w:t xml:space="preserve">края </w:t>
      </w:r>
      <w:r w:rsidRPr="0052165A">
        <w:rPr>
          <w:sz w:val="28"/>
          <w:szCs w:val="28"/>
        </w:rPr>
        <w:br/>
      </w:r>
      <w:r w:rsidR="00441C03" w:rsidRPr="00D72EE3">
        <w:rPr>
          <w:sz w:val="28"/>
          <w:szCs w:val="28"/>
        </w:rPr>
        <w:t>(данные</w:t>
      </w:r>
      <w:r w:rsidRPr="00D72EE3">
        <w:rPr>
          <w:sz w:val="28"/>
          <w:szCs w:val="28"/>
        </w:rPr>
        <w:t xml:space="preserve"> Фонда социального страхования </w:t>
      </w:r>
      <w:r w:rsidR="00441C03" w:rsidRPr="00D72EE3">
        <w:rPr>
          <w:sz w:val="28"/>
          <w:szCs w:val="28"/>
        </w:rPr>
        <w:t>Российской Федерации</w:t>
      </w:r>
      <w:r w:rsidR="003F3C9D" w:rsidRPr="00D72EE3">
        <w:rPr>
          <w:sz w:val="28"/>
          <w:szCs w:val="28"/>
        </w:rPr>
        <w:t>)</w:t>
      </w:r>
    </w:p>
    <w:p w:rsidR="00DB212C" w:rsidRPr="00D72EE3" w:rsidRDefault="00DB212C" w:rsidP="008C6B60">
      <w:pPr>
        <w:spacing w:before="120" w:line="240" w:lineRule="exact"/>
        <w:jc w:val="center"/>
        <w:rPr>
          <w:sz w:val="28"/>
          <w:szCs w:val="28"/>
        </w:rPr>
      </w:pPr>
    </w:p>
    <w:p w:rsidR="00580E85" w:rsidRPr="00D72EE3" w:rsidRDefault="00580E85" w:rsidP="00544C02">
      <w:pPr>
        <w:spacing w:before="120"/>
        <w:jc w:val="center"/>
        <w:rPr>
          <w:sz w:val="28"/>
          <w:szCs w:val="28"/>
        </w:rPr>
      </w:pPr>
      <w:r w:rsidRPr="00D72EE3">
        <w:rPr>
          <w:noProof/>
          <w:sz w:val="28"/>
          <w:szCs w:val="28"/>
        </w:rPr>
        <w:drawing>
          <wp:inline distT="0" distB="0" distL="0" distR="0">
            <wp:extent cx="5607050" cy="29527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1A" w:rsidRDefault="00BB641A" w:rsidP="00BB641A">
      <w:pPr>
        <w:ind w:firstLine="709"/>
        <w:jc w:val="both"/>
        <w:rPr>
          <w:sz w:val="28"/>
          <w:szCs w:val="28"/>
        </w:rPr>
      </w:pPr>
    </w:p>
    <w:p w:rsidR="006D457E" w:rsidRPr="00D72EE3" w:rsidRDefault="00A66815" w:rsidP="00BB641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lastRenderedPageBreak/>
        <w:t>За 6 месяцев 2019 года в крае травмы на производстве полу</w:t>
      </w:r>
      <w:r w:rsidR="00236DF9">
        <w:rPr>
          <w:sz w:val="28"/>
          <w:szCs w:val="28"/>
        </w:rPr>
        <w:t xml:space="preserve">чили </w:t>
      </w:r>
      <w:r w:rsidR="00B32309">
        <w:rPr>
          <w:sz w:val="28"/>
          <w:szCs w:val="28"/>
        </w:rPr>
        <w:br/>
      </w:r>
      <w:r w:rsidR="00236DF9">
        <w:rPr>
          <w:sz w:val="28"/>
          <w:szCs w:val="28"/>
        </w:rPr>
        <w:t>197 работников, что на 10,</w:t>
      </w:r>
      <w:r w:rsidR="008F3967">
        <w:rPr>
          <w:sz w:val="28"/>
          <w:szCs w:val="28"/>
        </w:rPr>
        <w:t>0</w:t>
      </w:r>
      <w:r w:rsidRPr="00D72EE3">
        <w:rPr>
          <w:sz w:val="28"/>
          <w:szCs w:val="28"/>
        </w:rPr>
        <w:t xml:space="preserve"> % меньше показателя аналогичного периода 2018 года (219</w:t>
      </w:r>
      <w:r w:rsidR="005E70F9">
        <w:rPr>
          <w:sz w:val="28"/>
          <w:szCs w:val="28"/>
        </w:rPr>
        <w:t xml:space="preserve"> работников</w:t>
      </w:r>
      <w:r w:rsidRPr="00D72EE3">
        <w:rPr>
          <w:sz w:val="28"/>
          <w:szCs w:val="28"/>
        </w:rPr>
        <w:t>).</w:t>
      </w:r>
    </w:p>
    <w:p w:rsidR="00D147F8" w:rsidRDefault="0073320A" w:rsidP="00831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D147F8">
        <w:rPr>
          <w:sz w:val="28"/>
          <w:szCs w:val="28"/>
        </w:rPr>
        <w:t xml:space="preserve"> возросла степень тяжести полученных </w:t>
      </w:r>
      <w:r w:rsidR="00E634EC">
        <w:rPr>
          <w:sz w:val="28"/>
          <w:szCs w:val="28"/>
        </w:rPr>
        <w:t xml:space="preserve">травм, а также </w:t>
      </w:r>
      <w:r w:rsidR="00D147F8">
        <w:rPr>
          <w:sz w:val="28"/>
          <w:szCs w:val="28"/>
        </w:rPr>
        <w:t>увеличилось количество несчастных случаев со смертельным исходом.</w:t>
      </w:r>
    </w:p>
    <w:p w:rsidR="00BB641A" w:rsidRDefault="00BB641A" w:rsidP="00934345">
      <w:pPr>
        <w:spacing w:before="120" w:line="260" w:lineRule="exact"/>
        <w:rPr>
          <w:sz w:val="28"/>
          <w:szCs w:val="28"/>
        </w:rPr>
      </w:pPr>
    </w:p>
    <w:p w:rsidR="00C247E0" w:rsidRPr="005E280C" w:rsidRDefault="00DB212C" w:rsidP="005E280C">
      <w:pPr>
        <w:spacing w:before="120" w:line="26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 xml:space="preserve">Численность пострадавших в результате несчастных случаев </w:t>
      </w:r>
      <w:r w:rsidRPr="00D72EE3">
        <w:rPr>
          <w:sz w:val="28"/>
          <w:szCs w:val="28"/>
        </w:rPr>
        <w:br/>
        <w:t xml:space="preserve">на производстве со смертельным исходом в организациях края </w:t>
      </w:r>
      <w:r w:rsidRPr="00D72EE3">
        <w:rPr>
          <w:sz w:val="28"/>
          <w:szCs w:val="28"/>
        </w:rPr>
        <w:br/>
        <w:t>(данные Государственной инспекции труда в Хабаровском крае)</w:t>
      </w:r>
    </w:p>
    <w:p w:rsidR="00122C4D" w:rsidRPr="00D72EE3" w:rsidRDefault="005E280C" w:rsidP="005F5AE8">
      <w:pPr>
        <w:rPr>
          <w:b/>
          <w:sz w:val="28"/>
          <w:szCs w:val="28"/>
        </w:rPr>
      </w:pPr>
      <w:r w:rsidRPr="00D72EE3">
        <w:rPr>
          <w:noProof/>
          <w:sz w:val="28"/>
          <w:szCs w:val="28"/>
        </w:rPr>
        <w:drawing>
          <wp:inline distT="0" distB="0" distL="0" distR="0">
            <wp:extent cx="5518150" cy="213995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6815" w:rsidRDefault="00435033" w:rsidP="00C327B7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6815" w:rsidRPr="00D72EE3">
        <w:rPr>
          <w:sz w:val="28"/>
          <w:szCs w:val="28"/>
        </w:rPr>
        <w:t xml:space="preserve"> результате несчастных случаев со смертельным исходом</w:t>
      </w:r>
      <w:r>
        <w:rPr>
          <w:sz w:val="28"/>
          <w:szCs w:val="28"/>
        </w:rPr>
        <w:t xml:space="preserve"> на производстве в 2018 году</w:t>
      </w:r>
      <w:r w:rsidR="00A66815" w:rsidRPr="00D72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погиб </w:t>
      </w:r>
      <w:r w:rsidR="00840FC2">
        <w:rPr>
          <w:sz w:val="28"/>
          <w:szCs w:val="28"/>
        </w:rPr>
        <w:t>31 работни</w:t>
      </w:r>
      <w:r w:rsidR="00A66815" w:rsidRPr="00D72EE3">
        <w:rPr>
          <w:sz w:val="28"/>
          <w:szCs w:val="28"/>
        </w:rPr>
        <w:t>к (в 2017 году – 26</w:t>
      </w:r>
      <w:r w:rsidR="00840FC2">
        <w:rPr>
          <w:sz w:val="28"/>
          <w:szCs w:val="28"/>
        </w:rPr>
        <w:t xml:space="preserve"> работников</w:t>
      </w:r>
      <w:r w:rsidR="00A66815" w:rsidRPr="00D72EE3">
        <w:rPr>
          <w:sz w:val="28"/>
          <w:szCs w:val="28"/>
        </w:rPr>
        <w:t>).</w:t>
      </w:r>
      <w:r w:rsidR="00FB47F4" w:rsidRPr="00D72EE3">
        <w:rPr>
          <w:sz w:val="28"/>
          <w:szCs w:val="28"/>
        </w:rPr>
        <w:t xml:space="preserve"> </w:t>
      </w:r>
      <w:r w:rsidR="00C327B7" w:rsidRPr="00D72EE3">
        <w:rPr>
          <w:sz w:val="28"/>
          <w:szCs w:val="28"/>
        </w:rPr>
        <w:t xml:space="preserve">Рост связан с групповым несчастным случаем, </w:t>
      </w:r>
      <w:r w:rsidR="0052165A">
        <w:rPr>
          <w:sz w:val="28"/>
          <w:szCs w:val="28"/>
        </w:rPr>
        <w:t>произошедшим 11 апреля 2018 г.</w:t>
      </w:r>
      <w:r w:rsidR="00C327B7" w:rsidRPr="00D72EE3">
        <w:rPr>
          <w:sz w:val="28"/>
          <w:szCs w:val="28"/>
        </w:rPr>
        <w:t xml:space="preserve"> с экипажем вертолета Ми-8 АО "Авиационная компания "Восток", </w:t>
      </w:r>
      <w:r w:rsidR="009F7DB3">
        <w:rPr>
          <w:sz w:val="28"/>
          <w:szCs w:val="28"/>
        </w:rPr>
        <w:br/>
      </w:r>
      <w:r w:rsidR="00C327B7" w:rsidRPr="00D72EE3">
        <w:rPr>
          <w:sz w:val="28"/>
          <w:szCs w:val="28"/>
        </w:rPr>
        <w:t xml:space="preserve">в результате которого погибли 6 </w:t>
      </w:r>
      <w:r w:rsidR="00840FC2">
        <w:rPr>
          <w:sz w:val="28"/>
          <w:szCs w:val="28"/>
        </w:rPr>
        <w:t>работников</w:t>
      </w:r>
      <w:r w:rsidR="00C327B7" w:rsidRPr="00D72EE3">
        <w:rPr>
          <w:sz w:val="28"/>
          <w:szCs w:val="28"/>
        </w:rPr>
        <w:t>.</w:t>
      </w:r>
    </w:p>
    <w:p w:rsidR="00CF3004" w:rsidRDefault="00E5750E" w:rsidP="00FA4ACC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В первом полугодии 2019 года отмечается снижение несчастных случаев со смертельным исходом по сравнению с аналогичным периодом 2018</w:t>
      </w:r>
      <w:r w:rsidR="00840FC2">
        <w:rPr>
          <w:sz w:val="28"/>
          <w:szCs w:val="28"/>
        </w:rPr>
        <w:t xml:space="preserve"> года.</w:t>
      </w:r>
      <w:r w:rsidR="00A654DD">
        <w:rPr>
          <w:sz w:val="28"/>
          <w:szCs w:val="28"/>
        </w:rPr>
        <w:t xml:space="preserve"> </w:t>
      </w:r>
      <w:r w:rsidR="00840FC2">
        <w:rPr>
          <w:sz w:val="28"/>
          <w:szCs w:val="28"/>
        </w:rPr>
        <w:t>В</w:t>
      </w:r>
      <w:r w:rsidRPr="00D72EE3">
        <w:rPr>
          <w:sz w:val="28"/>
          <w:szCs w:val="28"/>
        </w:rPr>
        <w:t xml:space="preserve"> результате несчастных случаев в организациях края погибли</w:t>
      </w:r>
      <w:r w:rsidR="00A654DD">
        <w:rPr>
          <w:sz w:val="28"/>
          <w:szCs w:val="28"/>
        </w:rPr>
        <w:br/>
      </w:r>
      <w:r w:rsidR="00FB7CDE">
        <w:rPr>
          <w:sz w:val="28"/>
          <w:szCs w:val="28"/>
        </w:rPr>
        <w:t>7 работников (</w:t>
      </w:r>
      <w:r w:rsidRPr="00D72EE3">
        <w:rPr>
          <w:sz w:val="28"/>
          <w:szCs w:val="28"/>
        </w:rPr>
        <w:t>за 6 месяцев 2018 года</w:t>
      </w:r>
      <w:r w:rsidR="00FB7CDE">
        <w:rPr>
          <w:sz w:val="28"/>
          <w:szCs w:val="28"/>
        </w:rPr>
        <w:t xml:space="preserve"> – </w:t>
      </w:r>
      <w:r w:rsidR="00FB7CDE" w:rsidRPr="00D72EE3">
        <w:rPr>
          <w:sz w:val="28"/>
          <w:szCs w:val="28"/>
        </w:rPr>
        <w:t>10</w:t>
      </w:r>
      <w:r w:rsidR="00FB7CDE">
        <w:rPr>
          <w:sz w:val="28"/>
          <w:szCs w:val="28"/>
        </w:rPr>
        <w:t xml:space="preserve"> работников</w:t>
      </w:r>
      <w:r w:rsidRPr="00D72EE3">
        <w:rPr>
          <w:sz w:val="28"/>
          <w:szCs w:val="28"/>
        </w:rPr>
        <w:t>).</w:t>
      </w:r>
    </w:p>
    <w:p w:rsidR="00FA4ACC" w:rsidRDefault="00FA4ACC" w:rsidP="00FA4ACC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 xml:space="preserve">Численность пострадавших в результате тяжелых несчастных случаев </w:t>
      </w:r>
      <w:r>
        <w:rPr>
          <w:sz w:val="28"/>
          <w:szCs w:val="28"/>
        </w:rPr>
        <w:br/>
        <w:t xml:space="preserve">в 2018 году </w:t>
      </w:r>
      <w:r w:rsidRPr="00D72EE3">
        <w:rPr>
          <w:sz w:val="28"/>
          <w:szCs w:val="28"/>
        </w:rPr>
        <w:t>составила 47 человек (в 2017 году – 38 человек).</w:t>
      </w:r>
      <w:r>
        <w:rPr>
          <w:sz w:val="28"/>
          <w:szCs w:val="28"/>
        </w:rPr>
        <w:t xml:space="preserve"> </w:t>
      </w:r>
    </w:p>
    <w:p w:rsidR="003014B9" w:rsidRDefault="003014B9" w:rsidP="003014B9">
      <w:pPr>
        <w:ind w:firstLine="709"/>
        <w:jc w:val="both"/>
        <w:rPr>
          <w:sz w:val="28"/>
          <w:szCs w:val="28"/>
        </w:rPr>
      </w:pPr>
    </w:p>
    <w:p w:rsidR="00544C02" w:rsidRDefault="005A6B55" w:rsidP="005A6B55">
      <w:pPr>
        <w:spacing w:before="120" w:line="240" w:lineRule="exact"/>
        <w:ind w:firstLine="709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 xml:space="preserve">Численность пострадавших в результате несчастных случаев </w:t>
      </w:r>
      <w:r w:rsidRPr="00D72EE3">
        <w:rPr>
          <w:sz w:val="28"/>
          <w:szCs w:val="28"/>
        </w:rPr>
        <w:br/>
        <w:t>на производстве с</w:t>
      </w:r>
      <w:r>
        <w:rPr>
          <w:sz w:val="28"/>
          <w:szCs w:val="28"/>
        </w:rPr>
        <w:t xml:space="preserve"> тяжелым</w:t>
      </w:r>
      <w:r w:rsidRPr="00D72EE3">
        <w:rPr>
          <w:sz w:val="28"/>
          <w:szCs w:val="28"/>
        </w:rPr>
        <w:t xml:space="preserve"> исходом в организациях края </w:t>
      </w:r>
      <w:r w:rsidRPr="00D72EE3">
        <w:rPr>
          <w:sz w:val="28"/>
          <w:szCs w:val="28"/>
        </w:rPr>
        <w:br/>
        <w:t>(данные Государственной инспекции труда в Хабаровском крае)</w:t>
      </w:r>
    </w:p>
    <w:p w:rsidR="00544C02" w:rsidRDefault="00544C02" w:rsidP="005A6B55">
      <w:pPr>
        <w:spacing w:before="120"/>
        <w:jc w:val="both"/>
        <w:rPr>
          <w:sz w:val="28"/>
          <w:szCs w:val="28"/>
        </w:rPr>
      </w:pPr>
      <w:r w:rsidRPr="00D72EE3">
        <w:rPr>
          <w:noProof/>
          <w:sz w:val="28"/>
          <w:szCs w:val="28"/>
        </w:rPr>
        <w:drawing>
          <wp:inline distT="0" distB="0" distL="0" distR="0">
            <wp:extent cx="5518150" cy="2089150"/>
            <wp:effectExtent l="0" t="0" r="63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6B55" w:rsidRPr="00D72EE3" w:rsidRDefault="005A6B55" w:rsidP="0057648F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lastRenderedPageBreak/>
        <w:t xml:space="preserve">За 6 месяцев 2019 года в крае </w:t>
      </w:r>
      <w:r>
        <w:rPr>
          <w:sz w:val="28"/>
          <w:szCs w:val="28"/>
        </w:rPr>
        <w:t xml:space="preserve">тяжелые </w:t>
      </w:r>
      <w:r w:rsidRPr="00D72EE3">
        <w:rPr>
          <w:sz w:val="28"/>
          <w:szCs w:val="28"/>
        </w:rPr>
        <w:t>тра</w:t>
      </w:r>
      <w:r>
        <w:rPr>
          <w:sz w:val="28"/>
          <w:szCs w:val="28"/>
        </w:rPr>
        <w:t>вмы на производстве получили 18</w:t>
      </w:r>
      <w:r w:rsidRPr="00D72EE3">
        <w:rPr>
          <w:sz w:val="28"/>
          <w:szCs w:val="28"/>
        </w:rPr>
        <w:t xml:space="preserve"> работников, что на 10,0 % меньше показателя ана</w:t>
      </w:r>
      <w:r>
        <w:rPr>
          <w:sz w:val="28"/>
          <w:szCs w:val="28"/>
        </w:rPr>
        <w:t>логичного периода 2018 года (20</w:t>
      </w:r>
      <w:r w:rsidR="000B1279">
        <w:rPr>
          <w:sz w:val="28"/>
          <w:szCs w:val="28"/>
        </w:rPr>
        <w:t xml:space="preserve"> работников</w:t>
      </w:r>
      <w:r w:rsidRPr="00D72EE3">
        <w:rPr>
          <w:sz w:val="28"/>
          <w:szCs w:val="28"/>
        </w:rPr>
        <w:t>).</w:t>
      </w:r>
    </w:p>
    <w:p w:rsidR="009C3824" w:rsidRDefault="009C3824" w:rsidP="005764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</w:t>
      </w:r>
      <w:proofErr w:type="spellStart"/>
      <w:r>
        <w:rPr>
          <w:sz w:val="28"/>
          <w:szCs w:val="28"/>
        </w:rPr>
        <w:t>травмоопасными</w:t>
      </w:r>
      <w:proofErr w:type="spellEnd"/>
      <w:r>
        <w:rPr>
          <w:sz w:val="28"/>
          <w:szCs w:val="28"/>
        </w:rPr>
        <w:t xml:space="preserve"> в крае остаются отрасли: "Строительство", "</w:t>
      </w:r>
      <w:r w:rsidRPr="00D72EE3">
        <w:rPr>
          <w:sz w:val="28"/>
          <w:szCs w:val="28"/>
        </w:rPr>
        <w:t>Транспорт и связь</w:t>
      </w:r>
      <w:r>
        <w:rPr>
          <w:sz w:val="28"/>
          <w:szCs w:val="28"/>
        </w:rPr>
        <w:t>", "</w:t>
      </w:r>
      <w:r w:rsidR="0057648F">
        <w:rPr>
          <w:sz w:val="28"/>
          <w:szCs w:val="28"/>
        </w:rPr>
        <w:t>Лесное хозяйство и</w:t>
      </w:r>
      <w:r w:rsidRPr="00D72EE3">
        <w:rPr>
          <w:sz w:val="28"/>
          <w:szCs w:val="28"/>
        </w:rPr>
        <w:t xml:space="preserve"> предоставление услуг в этой области</w:t>
      </w:r>
      <w:r>
        <w:rPr>
          <w:sz w:val="28"/>
          <w:szCs w:val="28"/>
        </w:rPr>
        <w:t>", "</w:t>
      </w:r>
      <w:r w:rsidRPr="00D72EE3">
        <w:rPr>
          <w:sz w:val="28"/>
          <w:szCs w:val="28"/>
        </w:rPr>
        <w:t>Добыча полезных ископаемых</w:t>
      </w:r>
      <w:r>
        <w:rPr>
          <w:sz w:val="28"/>
          <w:szCs w:val="28"/>
        </w:rPr>
        <w:t>", "</w:t>
      </w:r>
      <w:r w:rsidRPr="00D72EE3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>"</w:t>
      </w:r>
      <w:r w:rsidR="006200EF">
        <w:rPr>
          <w:sz w:val="28"/>
          <w:szCs w:val="28"/>
        </w:rPr>
        <w:t xml:space="preserve"> </w:t>
      </w:r>
      <w:r w:rsidR="008C698B">
        <w:rPr>
          <w:sz w:val="28"/>
          <w:szCs w:val="28"/>
        </w:rPr>
        <w:t>(таблица 1</w:t>
      </w:r>
      <w:r w:rsidR="0057648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3824" w:rsidRDefault="009C3824" w:rsidP="00DA4E61">
      <w:pPr>
        <w:ind w:left="7787" w:firstLine="1"/>
        <w:jc w:val="right"/>
        <w:rPr>
          <w:sz w:val="28"/>
          <w:szCs w:val="28"/>
        </w:rPr>
      </w:pPr>
    </w:p>
    <w:p w:rsidR="00642CD9" w:rsidRPr="00D72EE3" w:rsidRDefault="00642CD9" w:rsidP="005C1276">
      <w:pPr>
        <w:ind w:left="7787" w:firstLine="1"/>
        <w:jc w:val="right"/>
        <w:rPr>
          <w:sz w:val="28"/>
          <w:szCs w:val="28"/>
        </w:rPr>
      </w:pPr>
      <w:r w:rsidRPr="00D72EE3">
        <w:rPr>
          <w:sz w:val="28"/>
          <w:szCs w:val="28"/>
        </w:rPr>
        <w:t xml:space="preserve">Таблица </w:t>
      </w:r>
      <w:r w:rsidR="008C698B">
        <w:rPr>
          <w:sz w:val="28"/>
          <w:szCs w:val="28"/>
        </w:rPr>
        <w:t>1</w:t>
      </w:r>
    </w:p>
    <w:p w:rsidR="00F65826" w:rsidRPr="00D72EE3" w:rsidRDefault="006617D5" w:rsidP="005C1276">
      <w:pPr>
        <w:spacing w:line="24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Распределение работников</w:t>
      </w:r>
      <w:r w:rsidR="00F65826" w:rsidRPr="00D72EE3">
        <w:rPr>
          <w:sz w:val="28"/>
          <w:szCs w:val="28"/>
        </w:rPr>
        <w:t xml:space="preserve">, пострадавших </w:t>
      </w:r>
      <w:r w:rsidR="00F65826" w:rsidRPr="00D72EE3">
        <w:rPr>
          <w:sz w:val="28"/>
          <w:szCs w:val="28"/>
        </w:rPr>
        <w:br/>
        <w:t>в результате несчастных случаев со смертельным исходом,</w:t>
      </w:r>
      <w:r w:rsidR="00642CD9" w:rsidRPr="00D72EE3">
        <w:rPr>
          <w:sz w:val="28"/>
          <w:szCs w:val="28"/>
        </w:rPr>
        <w:t xml:space="preserve"> </w:t>
      </w:r>
      <w:r w:rsidR="00F65826" w:rsidRPr="00D72EE3">
        <w:rPr>
          <w:sz w:val="28"/>
          <w:szCs w:val="28"/>
        </w:rPr>
        <w:br/>
      </w:r>
      <w:r w:rsidR="0085506E" w:rsidRPr="00D72EE3">
        <w:rPr>
          <w:sz w:val="28"/>
          <w:szCs w:val="28"/>
        </w:rPr>
        <w:t xml:space="preserve">в организациях </w:t>
      </w:r>
      <w:r w:rsidR="00642CD9" w:rsidRPr="00D72EE3">
        <w:rPr>
          <w:sz w:val="28"/>
          <w:szCs w:val="28"/>
        </w:rPr>
        <w:t xml:space="preserve">по видам экономической деятельности </w:t>
      </w:r>
    </w:p>
    <w:p w:rsidR="00642CD9" w:rsidRPr="00D72EE3" w:rsidRDefault="001142A4" w:rsidP="008C6B60">
      <w:pPr>
        <w:spacing w:line="24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(</w:t>
      </w:r>
      <w:r w:rsidR="00642CD9" w:rsidRPr="00D72EE3">
        <w:rPr>
          <w:sz w:val="28"/>
          <w:szCs w:val="28"/>
        </w:rPr>
        <w:t>дан</w:t>
      </w:r>
      <w:r w:rsidRPr="00D72EE3">
        <w:rPr>
          <w:sz w:val="28"/>
          <w:szCs w:val="28"/>
        </w:rPr>
        <w:t>ные</w:t>
      </w:r>
      <w:r w:rsidR="00642CD9" w:rsidRPr="00D72EE3">
        <w:rPr>
          <w:sz w:val="28"/>
          <w:szCs w:val="28"/>
        </w:rPr>
        <w:t xml:space="preserve"> Государственной инспекции труда в Хабаровском крае)</w:t>
      </w:r>
    </w:p>
    <w:p w:rsidR="008C6B60" w:rsidRPr="00D72EE3" w:rsidRDefault="008C6B60" w:rsidP="008C6B60">
      <w:pPr>
        <w:spacing w:line="2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68"/>
        <w:gridCol w:w="969"/>
        <w:gridCol w:w="969"/>
        <w:gridCol w:w="968"/>
        <w:gridCol w:w="969"/>
        <w:gridCol w:w="969"/>
      </w:tblGrid>
      <w:tr w:rsidR="00786A6D" w:rsidRPr="00D72EE3" w:rsidTr="00FC0F42">
        <w:trPr>
          <w:trHeight w:val="70"/>
        </w:trPr>
        <w:tc>
          <w:tcPr>
            <w:tcW w:w="3544" w:type="dxa"/>
            <w:vMerge w:val="restart"/>
            <w:vAlign w:val="center"/>
          </w:tcPr>
          <w:p w:rsidR="00786A6D" w:rsidRPr="00D72EE3" w:rsidRDefault="0075761D" w:rsidP="00F5518B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Вид экономической </w:t>
            </w:r>
            <w:r w:rsidRPr="00D72EE3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937" w:type="dxa"/>
            <w:gridSpan w:val="2"/>
            <w:vAlign w:val="center"/>
          </w:tcPr>
          <w:p w:rsidR="00786A6D" w:rsidRPr="00D72EE3" w:rsidRDefault="006F4344" w:rsidP="006E6AA1">
            <w:pPr>
              <w:spacing w:before="12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2016</w:t>
            </w:r>
            <w:r w:rsidR="00786A6D" w:rsidRPr="00D72E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7" w:type="dxa"/>
            <w:gridSpan w:val="2"/>
            <w:vAlign w:val="center"/>
          </w:tcPr>
          <w:p w:rsidR="00786A6D" w:rsidRPr="00D72EE3" w:rsidRDefault="006F4344" w:rsidP="006E6AA1">
            <w:pPr>
              <w:spacing w:before="12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2017</w:t>
            </w:r>
            <w:r w:rsidR="00786A6D" w:rsidRPr="00D72E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8" w:type="dxa"/>
            <w:gridSpan w:val="2"/>
            <w:vAlign w:val="center"/>
          </w:tcPr>
          <w:p w:rsidR="00786A6D" w:rsidRPr="00D72EE3" w:rsidRDefault="00786A6D" w:rsidP="00D73FB0">
            <w:pPr>
              <w:spacing w:before="12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</w:t>
            </w:r>
            <w:r w:rsidR="006F4344" w:rsidRPr="00D72EE3">
              <w:rPr>
                <w:sz w:val="28"/>
                <w:szCs w:val="28"/>
              </w:rPr>
              <w:t>8</w:t>
            </w:r>
            <w:r w:rsidRPr="00D72EE3">
              <w:rPr>
                <w:sz w:val="28"/>
                <w:szCs w:val="28"/>
              </w:rPr>
              <w:t xml:space="preserve"> год</w:t>
            </w:r>
          </w:p>
        </w:tc>
      </w:tr>
      <w:tr w:rsidR="00786A6D" w:rsidRPr="00D72EE3" w:rsidTr="00F5518B">
        <w:trPr>
          <w:trHeight w:val="390"/>
        </w:trPr>
        <w:tc>
          <w:tcPr>
            <w:tcW w:w="3544" w:type="dxa"/>
            <w:vMerge/>
            <w:vAlign w:val="center"/>
            <w:hideMark/>
          </w:tcPr>
          <w:p w:rsidR="00786A6D" w:rsidRPr="00D72EE3" w:rsidRDefault="00786A6D" w:rsidP="00F5518B">
            <w:pPr>
              <w:spacing w:before="120" w:line="200" w:lineRule="exact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786A6D" w:rsidRPr="00D72EE3" w:rsidRDefault="00786A6D" w:rsidP="0075761D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чел</w:t>
            </w:r>
            <w:r w:rsidR="0075761D" w:rsidRPr="00D72EE3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  <w:vAlign w:val="center"/>
          </w:tcPr>
          <w:p w:rsidR="00786A6D" w:rsidRPr="00D72EE3" w:rsidRDefault="0075761D" w:rsidP="006E6AA1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  <w:tc>
          <w:tcPr>
            <w:tcW w:w="969" w:type="dxa"/>
            <w:vAlign w:val="center"/>
          </w:tcPr>
          <w:p w:rsidR="00786A6D" w:rsidRPr="00D72EE3" w:rsidRDefault="00786A6D" w:rsidP="0075761D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чел</w:t>
            </w:r>
            <w:r w:rsidR="0075761D" w:rsidRPr="00D72EE3">
              <w:rPr>
                <w:sz w:val="28"/>
                <w:szCs w:val="28"/>
              </w:rPr>
              <w:t>.</w:t>
            </w:r>
          </w:p>
        </w:tc>
        <w:tc>
          <w:tcPr>
            <w:tcW w:w="968" w:type="dxa"/>
            <w:vAlign w:val="center"/>
          </w:tcPr>
          <w:p w:rsidR="00786A6D" w:rsidRPr="00D72EE3" w:rsidRDefault="0075761D" w:rsidP="006E6AA1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  <w:tc>
          <w:tcPr>
            <w:tcW w:w="969" w:type="dxa"/>
            <w:vAlign w:val="center"/>
          </w:tcPr>
          <w:p w:rsidR="00786A6D" w:rsidRPr="00D72EE3" w:rsidRDefault="0075761D" w:rsidP="0075761D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</w:t>
            </w:r>
            <w:r w:rsidR="00786A6D" w:rsidRPr="00D72EE3">
              <w:rPr>
                <w:sz w:val="28"/>
                <w:szCs w:val="28"/>
              </w:rPr>
              <w:t>ел</w:t>
            </w:r>
            <w:r w:rsidRPr="00D72EE3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  <w:vAlign w:val="center"/>
          </w:tcPr>
          <w:p w:rsidR="00786A6D" w:rsidRPr="00D72EE3" w:rsidRDefault="0075761D" w:rsidP="00F5518B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</w:tr>
      <w:tr w:rsidR="00786A6D" w:rsidRPr="00D72EE3" w:rsidTr="00DA4E61">
        <w:trPr>
          <w:trHeight w:val="106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hideMark/>
          </w:tcPr>
          <w:p w:rsidR="00786A6D" w:rsidRPr="00D72EE3" w:rsidRDefault="00786A6D" w:rsidP="000B13A3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Всего по краю </w:t>
            </w:r>
          </w:p>
          <w:p w:rsidR="00786A6D" w:rsidRPr="00D72EE3" w:rsidRDefault="00786A6D" w:rsidP="000B13A3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в том числе: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:rsidR="00786A6D" w:rsidRPr="00D72EE3" w:rsidRDefault="006F434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32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786A6D" w:rsidRPr="00D72EE3" w:rsidRDefault="006F434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100,0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786A6D" w:rsidRPr="00D72EE3" w:rsidRDefault="006F434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26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:rsidR="00786A6D" w:rsidRPr="00D72EE3" w:rsidRDefault="006F434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100,0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786A6D" w:rsidRPr="00D72EE3" w:rsidRDefault="00985304" w:rsidP="000B13A3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31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786A6D" w:rsidRPr="00D72EE3" w:rsidRDefault="00497D14" w:rsidP="000B13A3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</w:t>
            </w:r>
            <w:r w:rsidR="006C214F">
              <w:rPr>
                <w:sz w:val="28"/>
                <w:szCs w:val="28"/>
              </w:rPr>
              <w:t>,0</w:t>
            </w:r>
          </w:p>
        </w:tc>
      </w:tr>
      <w:tr w:rsidR="0061691F" w:rsidRPr="00D72EE3" w:rsidTr="00F5518B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61691F" w:rsidP="000B13A3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6F434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6F4344" w:rsidP="00650F9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25,0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6F07C3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2D3DC8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985304" w:rsidP="000B13A3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61691F" w:rsidRPr="00D72EE3" w:rsidRDefault="006F07C3" w:rsidP="007F1DA6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29,0</w:t>
            </w:r>
          </w:p>
        </w:tc>
      </w:tr>
      <w:tr w:rsidR="009727F0" w:rsidRPr="00D72EE3" w:rsidTr="00F5518B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727F0" w:rsidP="003D7F37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727F0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727F0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727F0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2D3DC8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727F0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727F0" w:rsidRPr="00D72EE3" w:rsidRDefault="0094740A" w:rsidP="003D7F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22,6</w:t>
            </w:r>
          </w:p>
        </w:tc>
      </w:tr>
      <w:tr w:rsidR="007855A6" w:rsidRPr="00D72EE3" w:rsidTr="00F5518B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566DD0">
            <w:pPr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F1700">
              <w:rPr>
                <w:sz w:val="28"/>
                <w:szCs w:val="28"/>
              </w:rPr>
              <w:t xml:space="preserve">беспечение </w:t>
            </w:r>
            <w:proofErr w:type="spellStart"/>
            <w:r w:rsidRPr="004F1700">
              <w:rPr>
                <w:sz w:val="28"/>
                <w:szCs w:val="28"/>
              </w:rPr>
              <w:t>электри</w:t>
            </w:r>
            <w:r w:rsidR="00077EE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ческой</w:t>
            </w:r>
            <w:proofErr w:type="spellEnd"/>
            <w:r>
              <w:rPr>
                <w:sz w:val="28"/>
                <w:szCs w:val="28"/>
              </w:rPr>
              <w:t xml:space="preserve"> энергией, газом </w:t>
            </w:r>
            <w:r w:rsidR="00077EE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паром; </w:t>
            </w:r>
            <w:proofErr w:type="spellStart"/>
            <w:r w:rsidRPr="004F1700">
              <w:rPr>
                <w:sz w:val="28"/>
                <w:szCs w:val="28"/>
              </w:rPr>
              <w:t>кондициониро</w:t>
            </w:r>
            <w:r w:rsidR="00077EEB">
              <w:rPr>
                <w:sz w:val="28"/>
                <w:szCs w:val="28"/>
              </w:rPr>
              <w:t>-</w:t>
            </w:r>
            <w:r w:rsidRPr="004F1700">
              <w:rPr>
                <w:sz w:val="28"/>
                <w:szCs w:val="28"/>
              </w:rPr>
              <w:t>вание</w:t>
            </w:r>
            <w:proofErr w:type="spellEnd"/>
            <w:r w:rsidRPr="004F1700">
              <w:rPr>
                <w:sz w:val="28"/>
                <w:szCs w:val="28"/>
              </w:rPr>
              <w:t xml:space="preserve"> воздуха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740944" w:rsidRDefault="004046A7" w:rsidP="00566DD0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740944" w:rsidRDefault="004046A7" w:rsidP="00566DD0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BD4E43" w:rsidP="00566DD0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0657A9" w:rsidP="00262B7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62B7D"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566DD0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566DD0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</w:tr>
      <w:tr w:rsidR="007855A6" w:rsidRPr="00D72EE3" w:rsidTr="00F5518B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9727F0">
            <w:pPr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Лесное хозяйство </w:t>
            </w:r>
            <w:r w:rsidRPr="00D72EE3">
              <w:rPr>
                <w:sz w:val="28"/>
                <w:szCs w:val="28"/>
              </w:rPr>
              <w:t xml:space="preserve">и предоставление услуг </w:t>
            </w:r>
            <w:r w:rsidRPr="00D72EE3">
              <w:rPr>
                <w:sz w:val="28"/>
                <w:szCs w:val="28"/>
              </w:rPr>
              <w:br/>
              <w:t>в этой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31,3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1438A9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AC7111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AF31C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9,7</w:t>
            </w:r>
          </w:p>
        </w:tc>
      </w:tr>
      <w:tr w:rsidR="007855A6" w:rsidRPr="00D72EE3" w:rsidTr="00DB7CE1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622EDE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622EDE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622EDE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12,5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622EDE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40944" w:rsidP="00622EDE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62B7D">
              <w:rPr>
                <w:sz w:val="28"/>
                <w:szCs w:val="28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622EDE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7855A6" w:rsidRPr="00D72EE3" w:rsidRDefault="007855A6" w:rsidP="00176FF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6,5</w:t>
            </w:r>
          </w:p>
        </w:tc>
      </w:tr>
      <w:tr w:rsidR="00E82E94" w:rsidRPr="00D72EE3" w:rsidTr="00DB7CE1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D13FA2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E82E94" w:rsidRPr="00D72EE3" w:rsidTr="00EC5476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12,5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EB2037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72EE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82E94" w:rsidRPr="00D72EE3" w:rsidRDefault="00E82E94" w:rsidP="00176FF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3,2</w:t>
            </w:r>
          </w:p>
        </w:tc>
      </w:tr>
      <w:tr w:rsidR="00E82E94" w:rsidRPr="00D72EE3" w:rsidTr="00EC5476">
        <w:trPr>
          <w:trHeight w:val="70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E82E94" w:rsidRPr="00D72EE3" w:rsidRDefault="00E82E94" w:rsidP="000B13A3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:rsidR="00E82E94" w:rsidRPr="00D72EE3" w:rsidRDefault="00E82E94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E82E94" w:rsidRPr="00740944" w:rsidRDefault="00E82E94" w:rsidP="00AA3516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E82E94" w:rsidRPr="00740944" w:rsidRDefault="00E82E94" w:rsidP="006E6AA1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409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:rsidR="00E82E94" w:rsidRPr="00740944" w:rsidRDefault="00E82E94" w:rsidP="006E6AA1">
            <w:pPr>
              <w:spacing w:before="120" w:line="2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40944">
              <w:rPr>
                <w:color w:val="000000" w:themeColor="text1"/>
                <w:sz w:val="28"/>
                <w:szCs w:val="28"/>
              </w:rPr>
              <w:t>19,2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E82E94" w:rsidRPr="00D72EE3" w:rsidRDefault="00E82E94" w:rsidP="000B13A3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E82E94" w:rsidRPr="00D72EE3" w:rsidRDefault="00E82E94" w:rsidP="00A45DBF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</w:tbl>
    <w:p w:rsidR="002A7112" w:rsidRPr="00111F0E" w:rsidRDefault="00FF75A3" w:rsidP="00111F0E">
      <w:pPr>
        <w:spacing w:line="240" w:lineRule="exact"/>
        <w:ind w:firstLine="709"/>
        <w:jc w:val="both"/>
      </w:pPr>
      <w:r w:rsidRPr="00111F0E">
        <w:t>*</w:t>
      </w:r>
      <w:r w:rsidR="00D06B3E">
        <w:t> </w:t>
      </w:r>
      <w:r w:rsidR="00947515" w:rsidRPr="00111F0E">
        <w:t>(</w:t>
      </w:r>
      <w:r w:rsidR="00037DB1" w:rsidRPr="00111F0E">
        <w:t xml:space="preserve">Образование, </w:t>
      </w:r>
      <w:r w:rsidR="00DD39E0" w:rsidRPr="00111F0E">
        <w:t>здравоохранение, о</w:t>
      </w:r>
      <w:r w:rsidR="00111F0E">
        <w:t>п</w:t>
      </w:r>
      <w:r w:rsidR="00DD39E0" w:rsidRPr="00111F0E">
        <w:t xml:space="preserve">товая и розничная торговля, </w:t>
      </w:r>
      <w:r w:rsidR="00472F9C" w:rsidRPr="00111F0E">
        <w:t xml:space="preserve">профессиональная научная и </w:t>
      </w:r>
      <w:r w:rsidR="00947515" w:rsidRPr="00111F0E">
        <w:t>техническая деятельность, деятельность по операциям с недвижимым имуществом</w:t>
      </w:r>
      <w:r w:rsidR="00A12011" w:rsidRPr="00111F0E">
        <w:t>, деятельность в области информации и связи, деятельность в области культуры и спорта</w:t>
      </w:r>
      <w:r w:rsidR="00947515" w:rsidRPr="00111F0E">
        <w:t>)</w:t>
      </w:r>
      <w:r w:rsidRPr="00111F0E">
        <w:t>.</w:t>
      </w:r>
    </w:p>
    <w:p w:rsidR="00111F0E" w:rsidRPr="00111F0E" w:rsidRDefault="00111F0E" w:rsidP="00810FBC">
      <w:pPr>
        <w:ind w:firstLine="709"/>
        <w:jc w:val="both"/>
      </w:pPr>
    </w:p>
    <w:p w:rsidR="002A7112" w:rsidRDefault="00C64D36" w:rsidP="0081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произошедших несчастных случаев </w:t>
      </w:r>
      <w:r w:rsidRPr="00D72EE3">
        <w:rPr>
          <w:sz w:val="28"/>
          <w:szCs w:val="28"/>
        </w:rPr>
        <w:t>на производстве в организациях, осуществляющих деятельность на территории края</w:t>
      </w:r>
      <w:r>
        <w:rPr>
          <w:sz w:val="28"/>
          <w:szCs w:val="28"/>
        </w:rPr>
        <w:t>, выявил следующие причины:</w:t>
      </w:r>
    </w:p>
    <w:p w:rsidR="00315FFA" w:rsidRDefault="00CF3004" w:rsidP="0081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15FFA">
        <w:rPr>
          <w:sz w:val="28"/>
          <w:szCs w:val="28"/>
        </w:rPr>
        <w:t>нарушение правил безопасности при эксплуатации транспортных средств</w:t>
      </w:r>
      <w:r w:rsidR="002F6C6E">
        <w:rPr>
          <w:sz w:val="28"/>
          <w:szCs w:val="28"/>
        </w:rPr>
        <w:t xml:space="preserve"> и оборудования</w:t>
      </w:r>
      <w:r w:rsidR="00315FFA">
        <w:rPr>
          <w:sz w:val="28"/>
          <w:szCs w:val="28"/>
        </w:rPr>
        <w:t>;</w:t>
      </w:r>
    </w:p>
    <w:p w:rsidR="00315FFA" w:rsidRDefault="00603BCC" w:rsidP="00315F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 </w:t>
      </w:r>
      <w:r w:rsidR="00EC7DDB" w:rsidRPr="00D72EE3">
        <w:rPr>
          <w:sz w:val="28"/>
          <w:szCs w:val="28"/>
        </w:rPr>
        <w:t>нарушение</w:t>
      </w:r>
      <w:r w:rsidR="00C231EE" w:rsidRPr="00D72EE3">
        <w:rPr>
          <w:sz w:val="28"/>
          <w:szCs w:val="28"/>
        </w:rPr>
        <w:t xml:space="preserve"> правил </w:t>
      </w:r>
      <w:r w:rsidR="00EC7DDB" w:rsidRPr="00D72EE3">
        <w:rPr>
          <w:sz w:val="28"/>
          <w:szCs w:val="28"/>
        </w:rPr>
        <w:t>безопас</w:t>
      </w:r>
      <w:r w:rsidR="00A93D2D" w:rsidRPr="00D72EE3">
        <w:rPr>
          <w:sz w:val="28"/>
          <w:szCs w:val="28"/>
        </w:rPr>
        <w:t>ности пр</w:t>
      </w:r>
      <w:r w:rsidR="00EC7DDB" w:rsidRPr="00D72EE3">
        <w:rPr>
          <w:sz w:val="28"/>
          <w:szCs w:val="28"/>
        </w:rPr>
        <w:t>и</w:t>
      </w:r>
      <w:r w:rsidR="00A93D2D" w:rsidRPr="00D72EE3">
        <w:rPr>
          <w:sz w:val="28"/>
          <w:szCs w:val="28"/>
        </w:rPr>
        <w:t xml:space="preserve"> </w:t>
      </w:r>
      <w:r w:rsidR="00EC7DDB" w:rsidRPr="00D72EE3">
        <w:rPr>
          <w:sz w:val="28"/>
          <w:szCs w:val="28"/>
        </w:rPr>
        <w:t>выполне</w:t>
      </w:r>
      <w:r w:rsidR="00C231EE" w:rsidRPr="00D72EE3">
        <w:rPr>
          <w:sz w:val="28"/>
          <w:szCs w:val="28"/>
        </w:rPr>
        <w:t>н</w:t>
      </w:r>
      <w:r w:rsidR="00EC7DDB" w:rsidRPr="00D72EE3">
        <w:rPr>
          <w:sz w:val="28"/>
          <w:szCs w:val="28"/>
        </w:rPr>
        <w:t>ии работ</w:t>
      </w:r>
      <w:r w:rsidR="00315FFA">
        <w:rPr>
          <w:sz w:val="28"/>
          <w:szCs w:val="28"/>
        </w:rPr>
        <w:t xml:space="preserve"> на высоте</w:t>
      </w:r>
      <w:r w:rsidR="00810FBC" w:rsidRPr="00D72EE3">
        <w:rPr>
          <w:sz w:val="28"/>
          <w:szCs w:val="28"/>
        </w:rPr>
        <w:t>;</w:t>
      </w:r>
      <w:r w:rsidR="00315FFA" w:rsidRPr="00315FFA">
        <w:rPr>
          <w:sz w:val="28"/>
          <w:szCs w:val="28"/>
        </w:rPr>
        <w:t xml:space="preserve"> </w:t>
      </w:r>
    </w:p>
    <w:p w:rsidR="00315FFA" w:rsidRPr="00D72EE3" w:rsidRDefault="00315FFA" w:rsidP="00315F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 использование несертифицированного оборудования и инструментов;</w:t>
      </w:r>
    </w:p>
    <w:p w:rsidR="00D90B56" w:rsidRDefault="00EC7DDB" w:rsidP="00D90B56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 </w:t>
      </w:r>
      <w:r w:rsidR="00810FBC" w:rsidRPr="00D72EE3">
        <w:rPr>
          <w:sz w:val="28"/>
          <w:szCs w:val="28"/>
        </w:rPr>
        <w:t>недостаточный контроль со стороны руководителей за соблюдением требований охраны труда при производстве работ;</w:t>
      </w:r>
    </w:p>
    <w:p w:rsidR="00810FBC" w:rsidRPr="00D72EE3" w:rsidRDefault="00810FBC" w:rsidP="00D90B56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 допуск к работе работников, не прошедших в установленном порядке обучение (в том числе инструктажи) по охране труда, а также проверку знаний требований охраны труда;</w:t>
      </w:r>
    </w:p>
    <w:p w:rsidR="00C64D36" w:rsidRDefault="00B119DE" w:rsidP="00CF3004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lastRenderedPageBreak/>
        <w:t>- </w:t>
      </w:r>
      <w:r w:rsidR="00810FBC" w:rsidRPr="00D72EE3">
        <w:rPr>
          <w:sz w:val="28"/>
          <w:szCs w:val="28"/>
        </w:rPr>
        <w:t>нарушение работниками трудового распорядка и дисциплины труда.</w:t>
      </w:r>
    </w:p>
    <w:p w:rsidR="00C64D36" w:rsidRDefault="00315FFA" w:rsidP="00560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п</w:t>
      </w:r>
      <w:r w:rsidR="00A91688">
        <w:rPr>
          <w:sz w:val="28"/>
          <w:szCs w:val="28"/>
        </w:rPr>
        <w:t>ри нарушении требований безопасности при эксплуатации транспортных средств</w:t>
      </w:r>
      <w:r w:rsidR="002F6C6E">
        <w:rPr>
          <w:sz w:val="28"/>
          <w:szCs w:val="28"/>
        </w:rPr>
        <w:t xml:space="preserve"> и оборудования</w:t>
      </w:r>
      <w:r w:rsidR="00A91688">
        <w:rPr>
          <w:sz w:val="28"/>
          <w:szCs w:val="28"/>
        </w:rPr>
        <w:t xml:space="preserve"> смертел</w:t>
      </w:r>
      <w:r w:rsidR="0027352D">
        <w:rPr>
          <w:sz w:val="28"/>
          <w:szCs w:val="28"/>
        </w:rPr>
        <w:t>ьную травму получили работники</w:t>
      </w:r>
      <w:r w:rsidR="00CF3004">
        <w:rPr>
          <w:sz w:val="28"/>
          <w:szCs w:val="28"/>
        </w:rPr>
        <w:t xml:space="preserve"> </w:t>
      </w:r>
      <w:r w:rsidR="00A91688" w:rsidRPr="00A91688">
        <w:rPr>
          <w:sz w:val="28"/>
          <w:szCs w:val="28"/>
        </w:rPr>
        <w:t>ООО "</w:t>
      </w:r>
      <w:proofErr w:type="spellStart"/>
      <w:r w:rsidR="00A91688" w:rsidRPr="00A91688">
        <w:rPr>
          <w:sz w:val="28"/>
          <w:szCs w:val="28"/>
        </w:rPr>
        <w:t>ТрансБетон</w:t>
      </w:r>
      <w:proofErr w:type="spellEnd"/>
      <w:r w:rsidR="00A91688" w:rsidRPr="00A91688">
        <w:rPr>
          <w:sz w:val="28"/>
          <w:szCs w:val="28"/>
        </w:rPr>
        <w:t>" ("Строительство")</w:t>
      </w:r>
      <w:r w:rsidR="00A91688">
        <w:rPr>
          <w:sz w:val="28"/>
          <w:szCs w:val="28"/>
        </w:rPr>
        <w:t xml:space="preserve">, </w:t>
      </w:r>
      <w:r w:rsidR="00A91688" w:rsidRPr="00D72EE3">
        <w:rPr>
          <w:sz w:val="28"/>
          <w:szCs w:val="28"/>
        </w:rPr>
        <w:t>МУП города Хабаровска "Водоканал" ("Распределение воды для питьевых и промышленных нужд")</w:t>
      </w:r>
      <w:r w:rsidR="002F6C6E">
        <w:rPr>
          <w:sz w:val="28"/>
          <w:szCs w:val="28"/>
        </w:rPr>
        <w:t xml:space="preserve">, </w:t>
      </w:r>
      <w:r w:rsidR="002F6C6E" w:rsidRPr="002F6C6E">
        <w:rPr>
          <w:sz w:val="28"/>
          <w:szCs w:val="28"/>
        </w:rPr>
        <w:t>ООО "</w:t>
      </w:r>
      <w:proofErr w:type="spellStart"/>
      <w:r w:rsidR="002F6C6E" w:rsidRPr="002F6C6E">
        <w:rPr>
          <w:sz w:val="28"/>
          <w:szCs w:val="28"/>
        </w:rPr>
        <w:t>Лидога-Трединг</w:t>
      </w:r>
      <w:proofErr w:type="spellEnd"/>
      <w:r w:rsidR="002F6C6E" w:rsidRPr="002F6C6E">
        <w:rPr>
          <w:sz w:val="28"/>
          <w:szCs w:val="28"/>
        </w:rPr>
        <w:t>"</w:t>
      </w:r>
      <w:r w:rsidR="002F6C6E">
        <w:rPr>
          <w:sz w:val="28"/>
          <w:szCs w:val="28"/>
        </w:rPr>
        <w:t xml:space="preserve"> ("Обработка древесины и производство изделий </w:t>
      </w:r>
      <w:r w:rsidR="003A6075">
        <w:rPr>
          <w:sz w:val="28"/>
          <w:szCs w:val="28"/>
        </w:rPr>
        <w:br/>
      </w:r>
      <w:r w:rsidR="002F6C6E">
        <w:rPr>
          <w:sz w:val="28"/>
          <w:szCs w:val="28"/>
        </w:rPr>
        <w:t>из дерева").</w:t>
      </w:r>
    </w:p>
    <w:p w:rsidR="009A2B5B" w:rsidRDefault="00FE272F" w:rsidP="006C0C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нарушения правил по охране труда при работе на высоте</w:t>
      </w:r>
    </w:p>
    <w:p w:rsidR="00C64D36" w:rsidRDefault="009A2B5B" w:rsidP="009A2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смертельные травмы получил работник в </w:t>
      </w:r>
      <w:r w:rsidRPr="00F4463E">
        <w:rPr>
          <w:sz w:val="28"/>
          <w:szCs w:val="28"/>
        </w:rPr>
        <w:t>ООО "Горное и промышленное строительство"</w:t>
      </w:r>
      <w:r>
        <w:rPr>
          <w:sz w:val="28"/>
          <w:szCs w:val="28"/>
        </w:rPr>
        <w:t xml:space="preserve"> (</w:t>
      </w:r>
      <w:r w:rsidRPr="00A91688">
        <w:rPr>
          <w:sz w:val="28"/>
          <w:szCs w:val="28"/>
        </w:rPr>
        <w:t>"Строительство")</w:t>
      </w:r>
      <w:r>
        <w:rPr>
          <w:sz w:val="28"/>
          <w:szCs w:val="28"/>
        </w:rPr>
        <w:t xml:space="preserve">, </w:t>
      </w:r>
      <w:r w:rsidR="00FE272F">
        <w:rPr>
          <w:sz w:val="28"/>
          <w:szCs w:val="28"/>
        </w:rPr>
        <w:t xml:space="preserve">тяжелые травмы </w:t>
      </w:r>
      <w:r w:rsidR="00C957EE">
        <w:rPr>
          <w:sz w:val="28"/>
          <w:szCs w:val="28"/>
        </w:rPr>
        <w:t xml:space="preserve">получили </w:t>
      </w:r>
      <w:r w:rsidR="0027352D">
        <w:rPr>
          <w:sz w:val="28"/>
          <w:szCs w:val="28"/>
        </w:rPr>
        <w:t>работники</w:t>
      </w:r>
      <w:r w:rsidR="00C957EE">
        <w:rPr>
          <w:sz w:val="28"/>
          <w:szCs w:val="28"/>
        </w:rPr>
        <w:t xml:space="preserve"> </w:t>
      </w:r>
      <w:r w:rsidR="00FE272F">
        <w:rPr>
          <w:sz w:val="28"/>
          <w:szCs w:val="28"/>
        </w:rPr>
        <w:t>ООО</w:t>
      </w:r>
      <w:r w:rsidR="00FE272F" w:rsidRPr="00FE272F">
        <w:rPr>
          <w:sz w:val="28"/>
          <w:szCs w:val="28"/>
        </w:rPr>
        <w:t xml:space="preserve"> "Эстет"</w:t>
      </w:r>
      <w:r w:rsidR="00FE272F">
        <w:rPr>
          <w:sz w:val="28"/>
          <w:szCs w:val="28"/>
        </w:rPr>
        <w:t xml:space="preserve"> </w:t>
      </w:r>
      <w:r w:rsidR="00FE272F" w:rsidRPr="00A91688">
        <w:rPr>
          <w:sz w:val="28"/>
          <w:szCs w:val="28"/>
        </w:rPr>
        <w:t>("Строительство")</w:t>
      </w:r>
      <w:r w:rsidR="00FE272F">
        <w:rPr>
          <w:sz w:val="28"/>
          <w:szCs w:val="28"/>
        </w:rPr>
        <w:t>,</w:t>
      </w:r>
      <w:r w:rsidR="002A0721">
        <w:rPr>
          <w:sz w:val="28"/>
          <w:szCs w:val="28"/>
        </w:rPr>
        <w:t xml:space="preserve"> </w:t>
      </w:r>
      <w:r w:rsidR="00FE272F" w:rsidRPr="00FE272F">
        <w:rPr>
          <w:sz w:val="28"/>
          <w:szCs w:val="28"/>
        </w:rPr>
        <w:t>ООО "Авангард"</w:t>
      </w:r>
      <w:r w:rsidR="00FE272F">
        <w:rPr>
          <w:sz w:val="28"/>
          <w:szCs w:val="28"/>
        </w:rPr>
        <w:t xml:space="preserve"> </w:t>
      </w:r>
      <w:r w:rsidR="00FE272F" w:rsidRPr="00A91688">
        <w:rPr>
          <w:sz w:val="28"/>
          <w:szCs w:val="28"/>
        </w:rPr>
        <w:t>("Строительство")</w:t>
      </w:r>
      <w:r w:rsidR="006C0C85">
        <w:rPr>
          <w:sz w:val="28"/>
          <w:szCs w:val="28"/>
        </w:rPr>
        <w:t>,</w:t>
      </w:r>
      <w:r w:rsidR="00FE272F" w:rsidRPr="00FE272F">
        <w:rPr>
          <w:sz w:val="28"/>
          <w:szCs w:val="28"/>
        </w:rPr>
        <w:t xml:space="preserve"> </w:t>
      </w:r>
      <w:r w:rsidR="00CF3004">
        <w:rPr>
          <w:sz w:val="28"/>
          <w:szCs w:val="28"/>
        </w:rPr>
        <w:br/>
      </w:r>
      <w:r w:rsidR="00FE272F" w:rsidRPr="00D72EE3">
        <w:rPr>
          <w:sz w:val="28"/>
          <w:szCs w:val="28"/>
        </w:rPr>
        <w:t>ЗАО "Али" ("Деятельность по операциям с недвижимым имуществом"</w:t>
      </w:r>
      <w:r w:rsidR="00FE272F">
        <w:rPr>
          <w:sz w:val="28"/>
          <w:szCs w:val="28"/>
        </w:rPr>
        <w:t>)</w:t>
      </w:r>
      <w:r w:rsidR="00CF3004">
        <w:rPr>
          <w:sz w:val="28"/>
          <w:szCs w:val="28"/>
        </w:rPr>
        <w:t>,</w:t>
      </w:r>
      <w:r w:rsidR="006C0C85">
        <w:rPr>
          <w:sz w:val="28"/>
          <w:szCs w:val="28"/>
        </w:rPr>
        <w:t xml:space="preserve"> </w:t>
      </w:r>
      <w:r w:rsidR="00CF3004">
        <w:rPr>
          <w:sz w:val="28"/>
          <w:szCs w:val="28"/>
        </w:rPr>
        <w:br/>
      </w:r>
      <w:r w:rsidR="006C0C85" w:rsidRPr="006C0C85">
        <w:rPr>
          <w:sz w:val="28"/>
          <w:szCs w:val="28"/>
        </w:rPr>
        <w:t>АО "Железобетон"</w:t>
      </w:r>
      <w:r w:rsidR="006C0C85">
        <w:rPr>
          <w:sz w:val="28"/>
          <w:szCs w:val="28"/>
        </w:rPr>
        <w:t xml:space="preserve"> ("Обрабатывающие производства")</w:t>
      </w:r>
      <w:r w:rsidR="004C0075">
        <w:rPr>
          <w:sz w:val="28"/>
          <w:szCs w:val="28"/>
        </w:rPr>
        <w:t xml:space="preserve">, </w:t>
      </w:r>
      <w:r w:rsidR="00C957EE" w:rsidRPr="006C0C85">
        <w:rPr>
          <w:sz w:val="28"/>
          <w:szCs w:val="28"/>
        </w:rPr>
        <w:t>ООО "Паритет"</w:t>
      </w:r>
      <w:r w:rsidR="00F4463E">
        <w:rPr>
          <w:sz w:val="28"/>
          <w:szCs w:val="28"/>
        </w:rPr>
        <w:t xml:space="preserve"> </w:t>
      </w:r>
      <w:r w:rsidR="00DB20DA">
        <w:rPr>
          <w:sz w:val="28"/>
          <w:szCs w:val="28"/>
        </w:rPr>
        <w:t>("Транспортиров</w:t>
      </w:r>
      <w:r>
        <w:rPr>
          <w:sz w:val="28"/>
          <w:szCs w:val="28"/>
        </w:rPr>
        <w:t>ка и хранение")</w:t>
      </w:r>
      <w:r w:rsidR="00E41F57">
        <w:rPr>
          <w:sz w:val="28"/>
          <w:szCs w:val="28"/>
        </w:rPr>
        <w:t>.</w:t>
      </w:r>
      <w:r w:rsidR="00F4463E">
        <w:rPr>
          <w:sz w:val="28"/>
          <w:szCs w:val="28"/>
        </w:rPr>
        <w:t xml:space="preserve"> </w:t>
      </w:r>
    </w:p>
    <w:p w:rsidR="00C64D36" w:rsidRDefault="006C0C85" w:rsidP="00560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</w:t>
      </w:r>
      <w:r w:rsidR="00315FFA">
        <w:rPr>
          <w:sz w:val="28"/>
          <w:szCs w:val="28"/>
        </w:rPr>
        <w:t xml:space="preserve">эксплуатации </w:t>
      </w:r>
      <w:r w:rsidR="00315FFA" w:rsidRPr="00D72EE3">
        <w:rPr>
          <w:sz w:val="28"/>
          <w:szCs w:val="28"/>
        </w:rPr>
        <w:t>несертифицированного оборудования с отсутствующим ограждающим устройством</w:t>
      </w:r>
      <w:r>
        <w:rPr>
          <w:sz w:val="28"/>
          <w:szCs w:val="28"/>
        </w:rPr>
        <w:t xml:space="preserve"> получил тяжелую травму</w:t>
      </w:r>
      <w:r w:rsidR="00315FFA">
        <w:rPr>
          <w:sz w:val="28"/>
          <w:szCs w:val="28"/>
        </w:rPr>
        <w:t xml:space="preserve"> работник ООО</w:t>
      </w:r>
      <w:r w:rsidR="00315FFA" w:rsidRPr="00315FFA">
        <w:rPr>
          <w:sz w:val="28"/>
          <w:szCs w:val="28"/>
        </w:rPr>
        <w:t xml:space="preserve"> </w:t>
      </w:r>
      <w:r w:rsidR="00315FFA" w:rsidRPr="00D72EE3">
        <w:rPr>
          <w:sz w:val="28"/>
          <w:szCs w:val="28"/>
        </w:rPr>
        <w:t>"Мостовик плюс" ("Производство продукции из мяса убойных животных и мяса птицы").</w:t>
      </w:r>
    </w:p>
    <w:p w:rsidR="00C64D36" w:rsidRDefault="00C64D36" w:rsidP="00560293">
      <w:pPr>
        <w:ind w:firstLine="709"/>
        <w:jc w:val="both"/>
        <w:rPr>
          <w:sz w:val="28"/>
          <w:szCs w:val="28"/>
        </w:rPr>
      </w:pPr>
    </w:p>
    <w:p w:rsidR="00AA43FC" w:rsidRDefault="00AA43FC" w:rsidP="00CF3004">
      <w:pPr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2. Профессиональная заболеваемость</w:t>
      </w:r>
    </w:p>
    <w:p w:rsidR="00CF3004" w:rsidRDefault="00CF3004" w:rsidP="00CF3004">
      <w:pPr>
        <w:jc w:val="center"/>
        <w:rPr>
          <w:sz w:val="28"/>
          <w:szCs w:val="28"/>
        </w:rPr>
      </w:pPr>
    </w:p>
    <w:p w:rsidR="00AA43FC" w:rsidRDefault="00AA43FC" w:rsidP="003915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здоровья </w:t>
      </w:r>
      <w:r w:rsidR="002D3A93">
        <w:rPr>
          <w:sz w:val="28"/>
          <w:szCs w:val="28"/>
        </w:rPr>
        <w:t>и</w:t>
      </w:r>
      <w:r>
        <w:rPr>
          <w:sz w:val="28"/>
          <w:szCs w:val="28"/>
        </w:rPr>
        <w:t xml:space="preserve"> жизни работников и </w:t>
      </w:r>
      <w:r w:rsidR="002D3A93" w:rsidRPr="002D3A93">
        <w:rPr>
          <w:sz w:val="28"/>
          <w:szCs w:val="28"/>
        </w:rPr>
        <w:t>своевременного выявления начальных форм профессиональных заболеваний</w:t>
      </w:r>
      <w:r w:rsidR="002D3A93">
        <w:rPr>
          <w:sz w:val="28"/>
          <w:szCs w:val="28"/>
        </w:rPr>
        <w:t xml:space="preserve"> </w:t>
      </w:r>
      <w:r>
        <w:rPr>
          <w:sz w:val="28"/>
          <w:szCs w:val="28"/>
        </w:rPr>
        <w:t>в Хабаровском крае на системной основе проводятся медицинские осмотры (обследования).</w:t>
      </w:r>
    </w:p>
    <w:p w:rsidR="0089775D" w:rsidRPr="00D72EE3" w:rsidRDefault="00AB74DC" w:rsidP="00CF3004">
      <w:pPr>
        <w:pStyle w:val="ConsPlusNormal"/>
        <w:ind w:firstLine="709"/>
        <w:jc w:val="both"/>
      </w:pPr>
      <w:r>
        <w:t xml:space="preserve">В 2018 году </w:t>
      </w:r>
      <w:r w:rsidR="002D3A93" w:rsidRPr="002D3A93">
        <w:t>в учреждениях здравоохранения края медицинские осмотры проведены</w:t>
      </w:r>
      <w:r w:rsidR="0039159F">
        <w:t xml:space="preserve"> свыше 95</w:t>
      </w:r>
      <w:r w:rsidR="002713F4">
        <w:t> </w:t>
      </w:r>
      <w:r w:rsidR="0039159F">
        <w:t>800 работающим, треть из них составили</w:t>
      </w:r>
      <w:r w:rsidR="0039159F" w:rsidRPr="000E5E02">
        <w:t xml:space="preserve"> лица, заняты</w:t>
      </w:r>
      <w:r w:rsidR="0039159F">
        <w:t>е</w:t>
      </w:r>
      <w:r w:rsidR="003A6075">
        <w:t xml:space="preserve"> на тяжелых работах</w:t>
      </w:r>
      <w:r w:rsidR="0039159F" w:rsidRPr="000E5E02">
        <w:t xml:space="preserve"> и на работах с вредными и (или) опасными условиями труда</w:t>
      </w:r>
      <w:r w:rsidR="0039159F">
        <w:t>.</w:t>
      </w:r>
    </w:p>
    <w:p w:rsidR="00CF3004" w:rsidRDefault="00CF3004" w:rsidP="008C6B60">
      <w:pPr>
        <w:spacing w:before="120" w:line="240" w:lineRule="exact"/>
        <w:jc w:val="center"/>
        <w:rPr>
          <w:sz w:val="28"/>
          <w:szCs w:val="28"/>
        </w:rPr>
      </w:pPr>
    </w:p>
    <w:p w:rsidR="00D22A6C" w:rsidRPr="00D72EE3" w:rsidRDefault="00D22A6C" w:rsidP="008C6B60">
      <w:pPr>
        <w:spacing w:before="120" w:line="24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 xml:space="preserve">Количество случаев впервые выявленных профессиональных заболеваний </w:t>
      </w:r>
      <w:r w:rsidRPr="00D72EE3">
        <w:rPr>
          <w:sz w:val="28"/>
          <w:szCs w:val="28"/>
        </w:rPr>
        <w:br/>
        <w:t xml:space="preserve">(абсолютные показатели, данные Управления Федеральной службы </w:t>
      </w:r>
      <w:r w:rsidRPr="00D72EE3">
        <w:rPr>
          <w:sz w:val="28"/>
          <w:szCs w:val="28"/>
        </w:rPr>
        <w:br/>
        <w:t xml:space="preserve">по надзору в сфере защиты прав потребителей и благополучия </w:t>
      </w:r>
      <w:r w:rsidRPr="00D72EE3">
        <w:rPr>
          <w:sz w:val="28"/>
          <w:szCs w:val="28"/>
        </w:rPr>
        <w:br/>
        <w:t>человека по Хабаровскому краю*)</w:t>
      </w:r>
    </w:p>
    <w:p w:rsidR="008C6B60" w:rsidRPr="00D72EE3" w:rsidRDefault="008C6B60" w:rsidP="008C6B60">
      <w:pPr>
        <w:spacing w:before="120" w:line="240" w:lineRule="exact"/>
        <w:jc w:val="center"/>
        <w:rPr>
          <w:sz w:val="28"/>
          <w:szCs w:val="28"/>
        </w:rPr>
      </w:pPr>
    </w:p>
    <w:p w:rsidR="00122C4D" w:rsidRPr="00D72EE3" w:rsidRDefault="00122C4D" w:rsidP="00544C02">
      <w:pPr>
        <w:jc w:val="both"/>
        <w:rPr>
          <w:sz w:val="28"/>
          <w:szCs w:val="28"/>
        </w:rPr>
      </w:pPr>
      <w:r w:rsidRPr="00D72EE3">
        <w:rPr>
          <w:noProof/>
          <w:sz w:val="28"/>
          <w:szCs w:val="28"/>
        </w:rPr>
        <w:drawing>
          <wp:inline distT="0" distB="0" distL="0" distR="0">
            <wp:extent cx="5486400" cy="1924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2C4D" w:rsidRPr="009C3FCB" w:rsidRDefault="00122C4D" w:rsidP="00497D14">
      <w:pPr>
        <w:ind w:firstLine="284"/>
        <w:jc w:val="both"/>
      </w:pPr>
      <w:r w:rsidRPr="009C3FCB">
        <w:t>* Информация предоставляется 1 раз в год.</w:t>
      </w:r>
    </w:p>
    <w:p w:rsidR="00122C4D" w:rsidRPr="00D72EE3" w:rsidRDefault="00122C4D" w:rsidP="00497D14">
      <w:pPr>
        <w:ind w:firstLine="284"/>
        <w:jc w:val="both"/>
        <w:rPr>
          <w:sz w:val="28"/>
          <w:szCs w:val="28"/>
        </w:rPr>
      </w:pPr>
    </w:p>
    <w:p w:rsidR="00962BBC" w:rsidRDefault="00497D14" w:rsidP="009347B3">
      <w:pPr>
        <w:ind w:firstLine="708"/>
        <w:jc w:val="both"/>
        <w:rPr>
          <w:sz w:val="28"/>
          <w:szCs w:val="28"/>
        </w:rPr>
      </w:pPr>
      <w:r w:rsidRPr="00D72EE3">
        <w:rPr>
          <w:sz w:val="28"/>
          <w:szCs w:val="28"/>
        </w:rPr>
        <w:lastRenderedPageBreak/>
        <w:t xml:space="preserve">По данным Управления Федеральной службы по надзору в сфере защиты прав потребителей и благополучия человека по Хабаровскому краю </w:t>
      </w:r>
      <w:r w:rsidR="00A74268">
        <w:rPr>
          <w:sz w:val="28"/>
          <w:szCs w:val="28"/>
        </w:rPr>
        <w:br/>
      </w:r>
      <w:r w:rsidRPr="00D72EE3">
        <w:rPr>
          <w:sz w:val="28"/>
          <w:szCs w:val="28"/>
        </w:rPr>
        <w:t xml:space="preserve">в 2018 году профессиональные заболевания впервые установлены </w:t>
      </w:r>
      <w:r w:rsidR="00A74268">
        <w:rPr>
          <w:sz w:val="28"/>
          <w:szCs w:val="28"/>
        </w:rPr>
        <w:br/>
      </w:r>
      <w:r w:rsidRPr="00D72EE3">
        <w:rPr>
          <w:sz w:val="28"/>
          <w:szCs w:val="28"/>
        </w:rPr>
        <w:t>88 работникам организаций края. Число лиц с впервые установленным профессиональным заболеванием в 2018 году увеличилось на 14,3 % по сравнению с показателем 2017 года.</w:t>
      </w:r>
    </w:p>
    <w:p w:rsidR="0014276F" w:rsidRDefault="0014276F" w:rsidP="00A75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количества </w:t>
      </w:r>
      <w:proofErr w:type="spellStart"/>
      <w:r>
        <w:rPr>
          <w:sz w:val="28"/>
          <w:szCs w:val="28"/>
        </w:rPr>
        <w:t>професиональных</w:t>
      </w:r>
      <w:proofErr w:type="spellEnd"/>
      <w:r>
        <w:rPr>
          <w:sz w:val="28"/>
          <w:szCs w:val="28"/>
        </w:rPr>
        <w:t xml:space="preserve"> заболеваний</w:t>
      </w:r>
      <w:r w:rsidR="009347B3">
        <w:rPr>
          <w:sz w:val="28"/>
          <w:szCs w:val="28"/>
        </w:rPr>
        <w:t xml:space="preserve"> связан с</w:t>
      </w:r>
      <w:r>
        <w:rPr>
          <w:sz w:val="28"/>
          <w:szCs w:val="28"/>
        </w:rPr>
        <w:t xml:space="preserve"> увеличением количества</w:t>
      </w:r>
      <w:r w:rsidR="00C5011A">
        <w:rPr>
          <w:sz w:val="28"/>
          <w:szCs w:val="28"/>
        </w:rPr>
        <w:t xml:space="preserve"> впервые выявленных</w:t>
      </w:r>
      <w:r>
        <w:rPr>
          <w:sz w:val="28"/>
          <w:szCs w:val="28"/>
        </w:rPr>
        <w:t xml:space="preserve"> случ</w:t>
      </w:r>
      <w:r w:rsidR="009347B3">
        <w:rPr>
          <w:sz w:val="28"/>
          <w:szCs w:val="28"/>
        </w:rPr>
        <w:t>аев на предприятиях</w:t>
      </w:r>
      <w:r w:rsidR="0000192C">
        <w:rPr>
          <w:sz w:val="28"/>
          <w:szCs w:val="28"/>
        </w:rPr>
        <w:t xml:space="preserve"> </w:t>
      </w:r>
      <w:r w:rsidR="00116C85">
        <w:rPr>
          <w:sz w:val="28"/>
          <w:szCs w:val="28"/>
        </w:rPr>
        <w:t>отрасли "О</w:t>
      </w:r>
      <w:r w:rsidR="0000192C">
        <w:rPr>
          <w:sz w:val="28"/>
          <w:szCs w:val="28"/>
        </w:rPr>
        <w:t>брабатывающие производства"</w:t>
      </w:r>
      <w:r w:rsidR="009347B3">
        <w:rPr>
          <w:sz w:val="28"/>
          <w:szCs w:val="28"/>
        </w:rPr>
        <w:t xml:space="preserve"> в </w:t>
      </w:r>
      <w:r>
        <w:rPr>
          <w:sz w:val="28"/>
          <w:szCs w:val="28"/>
        </w:rPr>
        <w:t>г. Комсомольске-на-</w:t>
      </w:r>
      <w:r w:rsidR="00962BBC">
        <w:rPr>
          <w:sz w:val="28"/>
          <w:szCs w:val="28"/>
        </w:rPr>
        <w:t>А</w:t>
      </w:r>
      <w:r>
        <w:rPr>
          <w:sz w:val="28"/>
          <w:szCs w:val="28"/>
        </w:rPr>
        <w:t>муре (в 2018 году –</w:t>
      </w:r>
      <w:r w:rsidR="00357ADE">
        <w:rPr>
          <w:sz w:val="28"/>
          <w:szCs w:val="28"/>
        </w:rPr>
        <w:t xml:space="preserve"> 15</w:t>
      </w:r>
      <w:r>
        <w:rPr>
          <w:sz w:val="28"/>
          <w:szCs w:val="28"/>
        </w:rPr>
        <w:t>, в 2017 году –</w:t>
      </w:r>
      <w:r w:rsidR="00357ADE">
        <w:rPr>
          <w:sz w:val="28"/>
          <w:szCs w:val="28"/>
        </w:rPr>
        <w:t xml:space="preserve"> 11</w:t>
      </w:r>
      <w:r w:rsidR="00662F05">
        <w:rPr>
          <w:sz w:val="28"/>
          <w:szCs w:val="28"/>
        </w:rPr>
        <w:t>)</w:t>
      </w:r>
      <w:r w:rsidR="00B5330D">
        <w:rPr>
          <w:sz w:val="28"/>
          <w:szCs w:val="28"/>
        </w:rPr>
        <w:t xml:space="preserve"> (таблица 2</w:t>
      </w:r>
      <w:r>
        <w:rPr>
          <w:sz w:val="28"/>
          <w:szCs w:val="28"/>
        </w:rPr>
        <w:t>)</w:t>
      </w:r>
      <w:r w:rsidR="00662F05">
        <w:rPr>
          <w:sz w:val="28"/>
          <w:szCs w:val="28"/>
        </w:rPr>
        <w:t>.</w:t>
      </w:r>
    </w:p>
    <w:p w:rsidR="00AE0284" w:rsidRPr="00D72EE3" w:rsidRDefault="00AE0284" w:rsidP="006F4514">
      <w:pPr>
        <w:jc w:val="right"/>
        <w:rPr>
          <w:sz w:val="28"/>
          <w:szCs w:val="28"/>
        </w:rPr>
      </w:pPr>
    </w:p>
    <w:p w:rsidR="001C7FF8" w:rsidRDefault="00DC0E08" w:rsidP="000C221C">
      <w:pPr>
        <w:jc w:val="right"/>
        <w:rPr>
          <w:sz w:val="28"/>
          <w:szCs w:val="28"/>
        </w:rPr>
      </w:pPr>
      <w:r w:rsidRPr="00D72EE3">
        <w:rPr>
          <w:sz w:val="28"/>
          <w:szCs w:val="28"/>
        </w:rPr>
        <w:t>Таб</w:t>
      </w:r>
      <w:r w:rsidR="00D22A6C" w:rsidRPr="00D72EE3">
        <w:rPr>
          <w:sz w:val="28"/>
          <w:szCs w:val="28"/>
        </w:rPr>
        <w:t xml:space="preserve">лица </w:t>
      </w:r>
      <w:r w:rsidR="00B5330D">
        <w:rPr>
          <w:sz w:val="28"/>
          <w:szCs w:val="28"/>
        </w:rPr>
        <w:t>2</w:t>
      </w:r>
    </w:p>
    <w:p w:rsidR="00BD2837" w:rsidRPr="00D72EE3" w:rsidRDefault="00EC5476" w:rsidP="000C221C">
      <w:pPr>
        <w:spacing w:line="26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Распределение работников</w:t>
      </w:r>
    </w:p>
    <w:p w:rsidR="00BD2837" w:rsidRPr="00D72EE3" w:rsidRDefault="001142A4" w:rsidP="00CC5D58">
      <w:pPr>
        <w:spacing w:line="26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с впервые установленными пр</w:t>
      </w:r>
      <w:r w:rsidR="00EC5476" w:rsidRPr="00D72EE3">
        <w:rPr>
          <w:sz w:val="28"/>
          <w:szCs w:val="28"/>
        </w:rPr>
        <w:t xml:space="preserve">офессиональными заболеваниями </w:t>
      </w:r>
      <w:r w:rsidR="00BD2837" w:rsidRPr="00D72EE3">
        <w:rPr>
          <w:sz w:val="28"/>
          <w:szCs w:val="28"/>
        </w:rPr>
        <w:t>в организациях</w:t>
      </w:r>
      <w:r w:rsidR="003B0799" w:rsidRPr="00D72EE3">
        <w:rPr>
          <w:sz w:val="28"/>
          <w:szCs w:val="28"/>
        </w:rPr>
        <w:t xml:space="preserve"> </w:t>
      </w:r>
      <w:r w:rsidRPr="00D72EE3">
        <w:rPr>
          <w:sz w:val="28"/>
          <w:szCs w:val="28"/>
        </w:rPr>
        <w:t xml:space="preserve">по видам экономической деятельности </w:t>
      </w:r>
    </w:p>
    <w:p w:rsidR="001142A4" w:rsidRPr="00D72EE3" w:rsidRDefault="001142A4" w:rsidP="00CC5D58">
      <w:pPr>
        <w:spacing w:line="26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>(дан</w:t>
      </w:r>
      <w:r w:rsidR="00740E59" w:rsidRPr="00D72EE3">
        <w:rPr>
          <w:sz w:val="28"/>
          <w:szCs w:val="28"/>
        </w:rPr>
        <w:t>ные</w:t>
      </w:r>
      <w:r w:rsidRPr="00D72EE3"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Хабаровскому краю)</w:t>
      </w:r>
    </w:p>
    <w:p w:rsidR="00FC7F33" w:rsidRPr="00D72EE3" w:rsidRDefault="00FC7F33" w:rsidP="00B7609D">
      <w:pPr>
        <w:spacing w:after="80" w:line="24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68"/>
        <w:gridCol w:w="969"/>
        <w:gridCol w:w="969"/>
        <w:gridCol w:w="968"/>
        <w:gridCol w:w="969"/>
        <w:gridCol w:w="969"/>
      </w:tblGrid>
      <w:tr w:rsidR="00E00A6C" w:rsidRPr="00D72EE3" w:rsidTr="00B7609D">
        <w:trPr>
          <w:trHeight w:val="70"/>
          <w:tblHeader/>
        </w:trPr>
        <w:tc>
          <w:tcPr>
            <w:tcW w:w="3544" w:type="dxa"/>
            <w:vMerge w:val="restart"/>
            <w:vAlign w:val="center"/>
          </w:tcPr>
          <w:p w:rsidR="00E00A6C" w:rsidRPr="00D72EE3" w:rsidRDefault="00340995" w:rsidP="0008129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Вид экономической </w:t>
            </w:r>
            <w:r w:rsidRPr="00D72EE3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1937" w:type="dxa"/>
            <w:gridSpan w:val="2"/>
            <w:vAlign w:val="center"/>
          </w:tcPr>
          <w:p w:rsidR="00E00A6C" w:rsidRPr="00D72EE3" w:rsidRDefault="006515DE" w:rsidP="006E6AA1">
            <w:pPr>
              <w:spacing w:before="8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2016</w:t>
            </w:r>
            <w:r w:rsidR="00413BC0" w:rsidRPr="00D72E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7" w:type="dxa"/>
            <w:gridSpan w:val="2"/>
            <w:vAlign w:val="center"/>
          </w:tcPr>
          <w:p w:rsidR="00E00A6C" w:rsidRPr="00D72EE3" w:rsidRDefault="006515DE" w:rsidP="006E6AA1">
            <w:pPr>
              <w:spacing w:before="12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2017</w:t>
            </w:r>
            <w:r w:rsidR="00413BC0" w:rsidRPr="00D72EE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38" w:type="dxa"/>
            <w:gridSpan w:val="2"/>
            <w:vAlign w:val="center"/>
          </w:tcPr>
          <w:p w:rsidR="00E00A6C" w:rsidRPr="00D72EE3" w:rsidRDefault="006515DE" w:rsidP="00413BC0">
            <w:pPr>
              <w:spacing w:before="120" w:after="8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2018</w:t>
            </w:r>
            <w:r w:rsidR="00413BC0" w:rsidRPr="00D72EE3">
              <w:rPr>
                <w:sz w:val="28"/>
                <w:szCs w:val="28"/>
              </w:rPr>
              <w:t xml:space="preserve"> год</w:t>
            </w:r>
          </w:p>
        </w:tc>
      </w:tr>
      <w:tr w:rsidR="00E00A6C" w:rsidRPr="00D72EE3" w:rsidTr="00B7609D">
        <w:trPr>
          <w:trHeight w:val="70"/>
          <w:tblHeader/>
        </w:trPr>
        <w:tc>
          <w:tcPr>
            <w:tcW w:w="3544" w:type="dxa"/>
            <w:vMerge/>
            <w:vAlign w:val="center"/>
            <w:hideMark/>
          </w:tcPr>
          <w:p w:rsidR="00E00A6C" w:rsidRPr="00D72EE3" w:rsidRDefault="00E00A6C" w:rsidP="0008129A">
            <w:pPr>
              <w:spacing w:before="120" w:line="200" w:lineRule="exact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E00A6C" w:rsidRPr="00D72EE3" w:rsidRDefault="00E00A6C" w:rsidP="00340995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чел</w:t>
            </w:r>
            <w:r w:rsidR="00340995" w:rsidRPr="00D72EE3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  <w:vAlign w:val="center"/>
          </w:tcPr>
          <w:p w:rsidR="00E00A6C" w:rsidRPr="00D72EE3" w:rsidRDefault="00340995" w:rsidP="00FF0D80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  <w:tc>
          <w:tcPr>
            <w:tcW w:w="969" w:type="dxa"/>
            <w:vAlign w:val="center"/>
          </w:tcPr>
          <w:p w:rsidR="00E00A6C" w:rsidRPr="00D72EE3" w:rsidRDefault="00E00A6C" w:rsidP="00340995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чел</w:t>
            </w:r>
            <w:r w:rsidR="00340995" w:rsidRPr="00D72EE3">
              <w:rPr>
                <w:sz w:val="28"/>
                <w:szCs w:val="28"/>
              </w:rPr>
              <w:t>.</w:t>
            </w:r>
          </w:p>
        </w:tc>
        <w:tc>
          <w:tcPr>
            <w:tcW w:w="968" w:type="dxa"/>
            <w:vAlign w:val="center"/>
          </w:tcPr>
          <w:p w:rsidR="00E00A6C" w:rsidRPr="00D72EE3" w:rsidRDefault="00340995" w:rsidP="00FF0D80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  <w:tc>
          <w:tcPr>
            <w:tcW w:w="969" w:type="dxa"/>
            <w:vAlign w:val="center"/>
          </w:tcPr>
          <w:p w:rsidR="00E00A6C" w:rsidRPr="00D72EE3" w:rsidRDefault="00E00A6C" w:rsidP="00340995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чел</w:t>
            </w:r>
            <w:r w:rsidR="00340995" w:rsidRPr="00D72EE3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  <w:vAlign w:val="center"/>
          </w:tcPr>
          <w:p w:rsidR="00E00A6C" w:rsidRPr="00D72EE3" w:rsidRDefault="00340995" w:rsidP="007C50C0">
            <w:pPr>
              <w:spacing w:before="80" w:after="80" w:line="20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%</w:t>
            </w:r>
          </w:p>
        </w:tc>
      </w:tr>
      <w:tr w:rsidR="00413BC0" w:rsidRPr="00D72EE3" w:rsidTr="007C50C0">
        <w:trPr>
          <w:trHeight w:val="371"/>
        </w:trPr>
        <w:tc>
          <w:tcPr>
            <w:tcW w:w="3544" w:type="dxa"/>
            <w:tcBorders>
              <w:left w:val="nil"/>
              <w:bottom w:val="nil"/>
              <w:right w:val="nil"/>
            </w:tcBorders>
            <w:hideMark/>
          </w:tcPr>
          <w:p w:rsidR="00413BC0" w:rsidRPr="00D72EE3" w:rsidRDefault="00413BC0" w:rsidP="00B7609D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Всего по краю </w:t>
            </w:r>
          </w:p>
          <w:p w:rsidR="00413BC0" w:rsidRPr="00D72EE3" w:rsidRDefault="00413BC0" w:rsidP="00B7609D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в том числе: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80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100,0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77</w:t>
            </w: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100,0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3BC0" w:rsidRPr="00D72EE3" w:rsidRDefault="00497D14" w:rsidP="00B7609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88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:rsidR="00413BC0" w:rsidRPr="00D72EE3" w:rsidRDefault="00497D14" w:rsidP="00B7609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100,0</w:t>
            </w:r>
          </w:p>
        </w:tc>
      </w:tr>
      <w:tr w:rsidR="00413BC0" w:rsidRPr="00D72EE3" w:rsidTr="00224D18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413BC0" w:rsidP="00413BC0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Добыча и обогащение угля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41,3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63,6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DD757B" w:rsidP="00B7609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53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3BC0" w:rsidRPr="00D72EE3" w:rsidRDefault="00DD757B" w:rsidP="00413BC0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60,2</w:t>
            </w:r>
          </w:p>
        </w:tc>
      </w:tr>
      <w:tr w:rsidR="00F8594A" w:rsidRPr="00D72EE3" w:rsidTr="002A1A68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F8594A" w:rsidP="006E6AA1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Производство самолетов и прочих летательных аппаратов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20,0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F8594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F8594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15,9</w:t>
            </w:r>
          </w:p>
        </w:tc>
      </w:tr>
      <w:tr w:rsidR="00F8594A" w:rsidRPr="00D72EE3" w:rsidTr="00883ED8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F8594A" w:rsidP="006E6AA1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Перевозка воздушным транспортом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32,5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13,0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F8594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12,5</w:t>
            </w:r>
          </w:p>
        </w:tc>
      </w:tr>
      <w:tr w:rsidR="00F8594A" w:rsidRPr="00D72EE3" w:rsidTr="00EC5476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F8594A" w:rsidP="00F8594A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Добыча руд и песков драгоценных металлов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1,3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2,6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B7609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F8594A" w:rsidRPr="00D72EE3" w:rsidRDefault="00DD757B" w:rsidP="00F8594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4,5</w:t>
            </w:r>
          </w:p>
        </w:tc>
      </w:tr>
      <w:tr w:rsidR="00F8594A" w:rsidRPr="00D72EE3" w:rsidTr="00EC5476">
        <w:trPr>
          <w:trHeight w:val="70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F8594A" w:rsidRPr="00D72EE3" w:rsidRDefault="00F8594A" w:rsidP="00B7609D">
            <w:pPr>
              <w:spacing w:before="120" w:line="200" w:lineRule="exact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4,9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:rsidR="00F8594A" w:rsidRPr="00D72EE3" w:rsidRDefault="00300135" w:rsidP="006E6AA1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7,8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F8594A" w:rsidRPr="00D72EE3" w:rsidRDefault="00DD757B" w:rsidP="00B7609D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 w:rsidRPr="00D72EE3">
              <w:rPr>
                <w:sz w:val="28"/>
                <w:szCs w:val="28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:rsidR="00F8594A" w:rsidRPr="00D72EE3" w:rsidRDefault="00A7588A" w:rsidP="00F8594A">
            <w:pPr>
              <w:spacing w:before="120" w:line="2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</w:tbl>
    <w:p w:rsidR="00DD757B" w:rsidRDefault="00DD757B" w:rsidP="00DD757B">
      <w:pPr>
        <w:ind w:firstLine="709"/>
        <w:jc w:val="both"/>
        <w:rPr>
          <w:sz w:val="28"/>
          <w:szCs w:val="28"/>
        </w:rPr>
      </w:pPr>
    </w:p>
    <w:p w:rsidR="00DD757B" w:rsidRPr="00D72EE3" w:rsidRDefault="00BD2C37" w:rsidP="00DD7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профессиональные заболевания были зарегистрированы среди</w:t>
      </w:r>
      <w:r w:rsidR="00DD757B" w:rsidRPr="00D72EE3">
        <w:rPr>
          <w:sz w:val="28"/>
          <w:szCs w:val="28"/>
        </w:rPr>
        <w:t xml:space="preserve"> раб</w:t>
      </w:r>
      <w:r w:rsidR="006B771B">
        <w:rPr>
          <w:sz w:val="28"/>
          <w:szCs w:val="28"/>
        </w:rPr>
        <w:t xml:space="preserve">отающих на подземных работах в </w:t>
      </w:r>
      <w:r w:rsidR="00DD757B" w:rsidRPr="00D72EE3">
        <w:rPr>
          <w:sz w:val="28"/>
          <w:szCs w:val="28"/>
        </w:rPr>
        <w:t>АО "</w:t>
      </w:r>
      <w:proofErr w:type="spellStart"/>
      <w:r w:rsidR="00DD757B" w:rsidRPr="00D72EE3">
        <w:rPr>
          <w:sz w:val="28"/>
          <w:szCs w:val="28"/>
        </w:rPr>
        <w:t>Ургалуголь</w:t>
      </w:r>
      <w:proofErr w:type="spellEnd"/>
      <w:r w:rsidR="00DD757B" w:rsidRPr="00D72EE3">
        <w:rPr>
          <w:sz w:val="28"/>
          <w:szCs w:val="28"/>
        </w:rPr>
        <w:t>"; лётного состава на авиационных перевозках; сборщиков-клепальщиков, занятых на производствах филиала ПАО "Компания "Сухой" "Комсомольский-на-Амуре авиационный завод им. Ю.А. Гагарина".</w:t>
      </w:r>
    </w:p>
    <w:p w:rsidR="00B47A5B" w:rsidRPr="00D72EE3" w:rsidRDefault="00A56FF7" w:rsidP="007263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В структуре хронической профессиональной заболеваемости преобладают заболевания, вызванные воздействием:</w:t>
      </w:r>
    </w:p>
    <w:p w:rsidR="00FC7F33" w:rsidRPr="00D72EE3" w:rsidRDefault="00D311EA" w:rsidP="007263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 xml:space="preserve">- </w:t>
      </w:r>
      <w:r w:rsidR="00FC7F33" w:rsidRPr="00D72EE3">
        <w:rPr>
          <w:sz w:val="28"/>
          <w:szCs w:val="28"/>
        </w:rPr>
        <w:t>физических факторов производственных процессов;</w:t>
      </w:r>
    </w:p>
    <w:p w:rsidR="00D311EA" w:rsidRPr="00D72EE3" w:rsidRDefault="00FC7F33" w:rsidP="007263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 xml:space="preserve">- </w:t>
      </w:r>
      <w:r w:rsidR="00D311EA" w:rsidRPr="00D72EE3">
        <w:rPr>
          <w:sz w:val="28"/>
          <w:szCs w:val="28"/>
        </w:rPr>
        <w:t>промышленных аэрозолей;</w:t>
      </w:r>
    </w:p>
    <w:p w:rsidR="00B73667" w:rsidRPr="00D72EE3" w:rsidRDefault="00DD757B" w:rsidP="007263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 </w:t>
      </w:r>
      <w:r w:rsidR="00D311EA" w:rsidRPr="00D72EE3">
        <w:rPr>
          <w:sz w:val="28"/>
          <w:szCs w:val="28"/>
        </w:rPr>
        <w:t>физических перегрузок и перенапряжения отдельных органов и систем</w:t>
      </w:r>
      <w:r w:rsidR="00B73667" w:rsidRPr="00D72EE3">
        <w:rPr>
          <w:sz w:val="28"/>
          <w:szCs w:val="28"/>
        </w:rPr>
        <w:t xml:space="preserve"> организма.</w:t>
      </w:r>
    </w:p>
    <w:p w:rsidR="00D311EA" w:rsidRPr="00D72EE3" w:rsidRDefault="00D311EA" w:rsidP="007263FA">
      <w:pPr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Основными причинами хронических профессионал</w:t>
      </w:r>
      <w:r w:rsidR="00B7398C" w:rsidRPr="00D72EE3">
        <w:rPr>
          <w:sz w:val="28"/>
          <w:szCs w:val="28"/>
        </w:rPr>
        <w:t>ьных заболеваний являются</w:t>
      </w:r>
      <w:r w:rsidRPr="00D72EE3">
        <w:rPr>
          <w:sz w:val="28"/>
          <w:szCs w:val="28"/>
        </w:rPr>
        <w:t>:</w:t>
      </w:r>
    </w:p>
    <w:p w:rsidR="005C3AA0" w:rsidRPr="00D72EE3" w:rsidRDefault="001D28D4" w:rsidP="006E33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311EA" w:rsidRPr="00D72EE3">
        <w:rPr>
          <w:sz w:val="28"/>
          <w:szCs w:val="28"/>
        </w:rPr>
        <w:t xml:space="preserve">несовершенство технологического процесса (использование оборудования и </w:t>
      </w:r>
      <w:proofErr w:type="spellStart"/>
      <w:r w:rsidR="00D311EA" w:rsidRPr="00D72EE3">
        <w:rPr>
          <w:sz w:val="28"/>
          <w:szCs w:val="28"/>
        </w:rPr>
        <w:t>виброинструментов</w:t>
      </w:r>
      <w:proofErr w:type="spellEnd"/>
      <w:r w:rsidR="00D311EA" w:rsidRPr="00D72EE3">
        <w:rPr>
          <w:sz w:val="28"/>
          <w:szCs w:val="28"/>
        </w:rPr>
        <w:t xml:space="preserve">, генерирующих повышенный уровень </w:t>
      </w:r>
      <w:r w:rsidR="00D311EA" w:rsidRPr="00D72EE3">
        <w:rPr>
          <w:sz w:val="28"/>
          <w:szCs w:val="28"/>
        </w:rPr>
        <w:lastRenderedPageBreak/>
        <w:t>шума и вибрации, физические нагрузки при подъёме тяжестей в угольной промышленности</w:t>
      </w:r>
      <w:r w:rsidR="00F24A0B" w:rsidRPr="00D72EE3">
        <w:rPr>
          <w:sz w:val="28"/>
          <w:szCs w:val="28"/>
        </w:rPr>
        <w:t xml:space="preserve"> и</w:t>
      </w:r>
      <w:r w:rsidR="00D311EA" w:rsidRPr="00D72EE3">
        <w:rPr>
          <w:sz w:val="28"/>
          <w:szCs w:val="28"/>
        </w:rPr>
        <w:t xml:space="preserve"> </w:t>
      </w:r>
      <w:r w:rsidR="007263FA" w:rsidRPr="00D72EE3">
        <w:rPr>
          <w:sz w:val="28"/>
          <w:szCs w:val="28"/>
        </w:rPr>
        <w:t>при</w:t>
      </w:r>
      <w:r w:rsidR="00D311EA" w:rsidRPr="00D72EE3">
        <w:rPr>
          <w:sz w:val="28"/>
          <w:szCs w:val="28"/>
        </w:rPr>
        <w:t xml:space="preserve"> производств</w:t>
      </w:r>
      <w:r w:rsidR="007263FA" w:rsidRPr="00D72EE3">
        <w:rPr>
          <w:sz w:val="28"/>
          <w:szCs w:val="28"/>
        </w:rPr>
        <w:t>е</w:t>
      </w:r>
      <w:r w:rsidR="00D311EA" w:rsidRPr="00D72EE3">
        <w:rPr>
          <w:sz w:val="28"/>
          <w:szCs w:val="28"/>
        </w:rPr>
        <w:t xml:space="preserve"> летательных аппаратов);</w:t>
      </w:r>
    </w:p>
    <w:p w:rsidR="002C726F" w:rsidRPr="00D72EE3" w:rsidRDefault="00DD757B" w:rsidP="005C3AA0">
      <w:pPr>
        <w:widowControl w:val="0"/>
        <w:ind w:firstLine="709"/>
        <w:jc w:val="both"/>
        <w:rPr>
          <w:sz w:val="28"/>
          <w:szCs w:val="28"/>
        </w:rPr>
      </w:pPr>
      <w:r w:rsidRPr="00D72EE3">
        <w:rPr>
          <w:sz w:val="28"/>
          <w:szCs w:val="28"/>
        </w:rPr>
        <w:t>- </w:t>
      </w:r>
      <w:r w:rsidR="00D311EA" w:rsidRPr="00D72EE3">
        <w:rPr>
          <w:sz w:val="28"/>
          <w:szCs w:val="28"/>
        </w:rPr>
        <w:t>конструктивные недостатки машин и оборудования на воздушном транспорте (высокий уровень шума при работе двигателей в кабинах воздушных судов при их эксплуатации).</w:t>
      </w:r>
    </w:p>
    <w:p w:rsidR="00DD757B" w:rsidRPr="00D72EE3" w:rsidRDefault="00DD757B" w:rsidP="00724048">
      <w:pPr>
        <w:pStyle w:val="a5"/>
        <w:spacing w:line="240" w:lineRule="exact"/>
        <w:jc w:val="left"/>
        <w:rPr>
          <w:b w:val="0"/>
          <w:sz w:val="28"/>
          <w:szCs w:val="28"/>
        </w:rPr>
      </w:pPr>
    </w:p>
    <w:p w:rsidR="001E6C99" w:rsidRDefault="00575F1E" w:rsidP="004F51B9">
      <w:pPr>
        <w:pStyle w:val="a5"/>
        <w:spacing w:line="260" w:lineRule="exact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 xml:space="preserve">3. </w:t>
      </w:r>
      <w:r w:rsidR="003878F5" w:rsidRPr="00D72EE3">
        <w:rPr>
          <w:b w:val="0"/>
          <w:sz w:val="28"/>
          <w:szCs w:val="28"/>
        </w:rPr>
        <w:t xml:space="preserve">Инвалидность вследствие производственных травм </w:t>
      </w:r>
      <w:r w:rsidR="00F11E6D" w:rsidRPr="00D72EE3">
        <w:rPr>
          <w:b w:val="0"/>
          <w:sz w:val="28"/>
          <w:szCs w:val="28"/>
        </w:rPr>
        <w:br/>
      </w:r>
      <w:r w:rsidR="003878F5" w:rsidRPr="00D72EE3">
        <w:rPr>
          <w:b w:val="0"/>
          <w:sz w:val="28"/>
          <w:szCs w:val="28"/>
        </w:rPr>
        <w:t>и профессиональных заболеваний</w:t>
      </w:r>
    </w:p>
    <w:p w:rsidR="004F51B9" w:rsidRPr="00D72EE3" w:rsidRDefault="004F51B9" w:rsidP="004F51B9">
      <w:pPr>
        <w:pStyle w:val="a5"/>
        <w:spacing w:line="260" w:lineRule="exact"/>
        <w:rPr>
          <w:b w:val="0"/>
          <w:sz w:val="28"/>
          <w:szCs w:val="28"/>
        </w:rPr>
      </w:pPr>
    </w:p>
    <w:p w:rsidR="004628A1" w:rsidRPr="00D72EE3" w:rsidRDefault="0021484E" w:rsidP="00412554">
      <w:pPr>
        <w:spacing w:before="120" w:line="260" w:lineRule="exact"/>
        <w:jc w:val="center"/>
        <w:rPr>
          <w:sz w:val="28"/>
          <w:szCs w:val="28"/>
        </w:rPr>
      </w:pPr>
      <w:r w:rsidRPr="00D72EE3">
        <w:rPr>
          <w:sz w:val="28"/>
          <w:szCs w:val="28"/>
        </w:rPr>
        <w:t xml:space="preserve">Динамика </w:t>
      </w:r>
      <w:r w:rsidR="00D37BF8" w:rsidRPr="00D72EE3">
        <w:rPr>
          <w:sz w:val="28"/>
          <w:szCs w:val="28"/>
        </w:rPr>
        <w:t>впервые признанных инвалидами</w:t>
      </w:r>
      <w:r w:rsidRPr="00D72EE3">
        <w:rPr>
          <w:sz w:val="28"/>
          <w:szCs w:val="28"/>
        </w:rPr>
        <w:t xml:space="preserve"> в крае вследствие </w:t>
      </w:r>
      <w:r w:rsidR="001D3BA3" w:rsidRPr="00D72EE3">
        <w:rPr>
          <w:sz w:val="28"/>
          <w:szCs w:val="28"/>
        </w:rPr>
        <w:br/>
      </w:r>
      <w:r w:rsidR="00D37BF8" w:rsidRPr="00D72EE3">
        <w:rPr>
          <w:sz w:val="28"/>
          <w:szCs w:val="28"/>
        </w:rPr>
        <w:t>производственных травм и профессиональных заболеваний</w:t>
      </w:r>
      <w:r w:rsidR="004628A1" w:rsidRPr="00D72EE3">
        <w:rPr>
          <w:sz w:val="28"/>
          <w:szCs w:val="28"/>
        </w:rPr>
        <w:br/>
        <w:t>(</w:t>
      </w:r>
      <w:r w:rsidR="00B7398C" w:rsidRPr="00D72EE3">
        <w:rPr>
          <w:sz w:val="28"/>
          <w:szCs w:val="28"/>
        </w:rPr>
        <w:t xml:space="preserve">данные ФКУ "Главное бюро </w:t>
      </w:r>
      <w:r w:rsidR="004628A1" w:rsidRPr="00D72EE3">
        <w:rPr>
          <w:sz w:val="28"/>
          <w:szCs w:val="28"/>
        </w:rPr>
        <w:t xml:space="preserve">медико-социальной экспертизы </w:t>
      </w:r>
      <w:r w:rsidR="00B7398C" w:rsidRPr="00D72EE3">
        <w:rPr>
          <w:sz w:val="28"/>
          <w:szCs w:val="28"/>
        </w:rPr>
        <w:br/>
      </w:r>
      <w:r w:rsidR="004628A1" w:rsidRPr="00D72EE3">
        <w:rPr>
          <w:sz w:val="28"/>
          <w:szCs w:val="28"/>
        </w:rPr>
        <w:t>по Хабаровскому краю")</w:t>
      </w:r>
    </w:p>
    <w:p w:rsidR="00494C5F" w:rsidRPr="00D72EE3" w:rsidRDefault="00494C5F" w:rsidP="001E6AC4">
      <w:pPr>
        <w:pStyle w:val="a5"/>
        <w:jc w:val="both"/>
        <w:rPr>
          <w:b w:val="0"/>
          <w:sz w:val="28"/>
          <w:szCs w:val="28"/>
        </w:rPr>
      </w:pPr>
    </w:p>
    <w:p w:rsidR="0003127D" w:rsidRPr="00D72EE3" w:rsidRDefault="0003127D" w:rsidP="001E6AC4">
      <w:pPr>
        <w:pStyle w:val="a5"/>
        <w:jc w:val="both"/>
        <w:rPr>
          <w:b w:val="0"/>
          <w:sz w:val="28"/>
          <w:szCs w:val="28"/>
        </w:rPr>
      </w:pPr>
      <w:r w:rsidRPr="00D72EE3">
        <w:rPr>
          <w:noProof/>
          <w:sz w:val="28"/>
          <w:szCs w:val="28"/>
        </w:rPr>
        <w:drawing>
          <wp:inline distT="0" distB="0" distL="0" distR="0">
            <wp:extent cx="5486400" cy="195580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6C99" w:rsidRPr="00D72EE3" w:rsidRDefault="004D60AD" w:rsidP="00E45256">
      <w:pPr>
        <w:pStyle w:val="a5"/>
        <w:ind w:firstLine="709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В 2018 году п</w:t>
      </w:r>
      <w:r w:rsidR="00340995" w:rsidRPr="00D72EE3">
        <w:rPr>
          <w:b w:val="0"/>
          <w:sz w:val="28"/>
          <w:szCs w:val="28"/>
        </w:rPr>
        <w:t xml:space="preserve">ричинами </w:t>
      </w:r>
      <w:r w:rsidR="0020443B" w:rsidRPr="00D72EE3">
        <w:rPr>
          <w:b w:val="0"/>
          <w:sz w:val="28"/>
          <w:szCs w:val="28"/>
        </w:rPr>
        <w:t xml:space="preserve">первичной </w:t>
      </w:r>
      <w:r w:rsidR="0004104A" w:rsidRPr="00D72EE3">
        <w:rPr>
          <w:b w:val="0"/>
          <w:sz w:val="28"/>
          <w:szCs w:val="28"/>
        </w:rPr>
        <w:t>инвалидности</w:t>
      </w:r>
      <w:r w:rsidR="00C05516" w:rsidRPr="00D72EE3">
        <w:rPr>
          <w:b w:val="0"/>
          <w:sz w:val="28"/>
          <w:szCs w:val="28"/>
        </w:rPr>
        <w:t xml:space="preserve"> работающих </w:t>
      </w:r>
      <w:r w:rsidR="0004104A" w:rsidRPr="00D72EE3">
        <w:rPr>
          <w:b w:val="0"/>
          <w:sz w:val="28"/>
          <w:szCs w:val="28"/>
        </w:rPr>
        <w:t>стали производственные травмы</w:t>
      </w:r>
      <w:r w:rsidR="00E156A9">
        <w:rPr>
          <w:b w:val="0"/>
          <w:sz w:val="28"/>
          <w:szCs w:val="28"/>
        </w:rPr>
        <w:t>.</w:t>
      </w:r>
      <w:r w:rsidR="00820636" w:rsidRPr="00D72EE3">
        <w:rPr>
          <w:b w:val="0"/>
          <w:sz w:val="28"/>
          <w:szCs w:val="28"/>
        </w:rPr>
        <w:t xml:space="preserve"> </w:t>
      </w:r>
      <w:r w:rsidR="00E156A9">
        <w:rPr>
          <w:b w:val="0"/>
          <w:sz w:val="28"/>
          <w:szCs w:val="28"/>
        </w:rPr>
        <w:t>С</w:t>
      </w:r>
      <w:r w:rsidR="00820636" w:rsidRPr="00D72EE3">
        <w:rPr>
          <w:b w:val="0"/>
          <w:sz w:val="28"/>
          <w:szCs w:val="28"/>
        </w:rPr>
        <w:t xml:space="preserve">лучаев </w:t>
      </w:r>
      <w:r w:rsidR="008900C7" w:rsidRPr="00D72EE3">
        <w:rPr>
          <w:b w:val="0"/>
          <w:sz w:val="28"/>
          <w:szCs w:val="28"/>
        </w:rPr>
        <w:t>инвалидности</w:t>
      </w:r>
      <w:r w:rsidR="00820636" w:rsidRPr="00D72EE3">
        <w:rPr>
          <w:b w:val="0"/>
          <w:sz w:val="28"/>
          <w:szCs w:val="28"/>
        </w:rPr>
        <w:t xml:space="preserve"> работников</w:t>
      </w:r>
      <w:r w:rsidR="008900C7" w:rsidRPr="00D72EE3">
        <w:rPr>
          <w:b w:val="0"/>
          <w:sz w:val="28"/>
          <w:szCs w:val="28"/>
        </w:rPr>
        <w:t xml:space="preserve"> </w:t>
      </w:r>
      <w:r w:rsidR="00173582" w:rsidRPr="00D72EE3">
        <w:rPr>
          <w:b w:val="0"/>
          <w:sz w:val="28"/>
          <w:szCs w:val="28"/>
        </w:rPr>
        <w:t>вследстви</w:t>
      </w:r>
      <w:r w:rsidR="008900C7" w:rsidRPr="00D72EE3">
        <w:rPr>
          <w:b w:val="0"/>
          <w:sz w:val="28"/>
          <w:szCs w:val="28"/>
        </w:rPr>
        <w:t>е</w:t>
      </w:r>
      <w:r w:rsidR="00173582" w:rsidRPr="00D72EE3">
        <w:rPr>
          <w:b w:val="0"/>
          <w:sz w:val="28"/>
          <w:szCs w:val="28"/>
        </w:rPr>
        <w:t xml:space="preserve"> профессиональных заболеваний</w:t>
      </w:r>
      <w:r w:rsidR="00820636" w:rsidRPr="00D72EE3">
        <w:rPr>
          <w:b w:val="0"/>
          <w:sz w:val="28"/>
          <w:szCs w:val="28"/>
        </w:rPr>
        <w:t xml:space="preserve"> </w:t>
      </w:r>
      <w:r w:rsidR="0004104A" w:rsidRPr="00D72EE3">
        <w:rPr>
          <w:b w:val="0"/>
          <w:sz w:val="28"/>
          <w:szCs w:val="28"/>
        </w:rPr>
        <w:t>не зарегистрировано</w:t>
      </w:r>
      <w:r w:rsidR="00173582" w:rsidRPr="00D72EE3">
        <w:rPr>
          <w:b w:val="0"/>
          <w:sz w:val="28"/>
          <w:szCs w:val="28"/>
        </w:rPr>
        <w:t>.</w:t>
      </w:r>
    </w:p>
    <w:p w:rsidR="005310B1" w:rsidRDefault="00E4033B" w:rsidP="006972BC">
      <w:pPr>
        <w:pStyle w:val="a5"/>
        <w:ind w:firstLine="709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За 6</w:t>
      </w:r>
      <w:r w:rsidR="00B7398C" w:rsidRPr="00D72EE3">
        <w:rPr>
          <w:b w:val="0"/>
          <w:sz w:val="28"/>
          <w:szCs w:val="28"/>
        </w:rPr>
        <w:t xml:space="preserve"> месяцев 201</w:t>
      </w:r>
      <w:r w:rsidR="00C05516" w:rsidRPr="00D72EE3">
        <w:rPr>
          <w:b w:val="0"/>
          <w:sz w:val="28"/>
          <w:szCs w:val="28"/>
        </w:rPr>
        <w:t>9</w:t>
      </w:r>
      <w:r w:rsidR="000654BB" w:rsidRPr="00D72EE3">
        <w:rPr>
          <w:b w:val="0"/>
          <w:sz w:val="28"/>
          <w:szCs w:val="28"/>
        </w:rPr>
        <w:t xml:space="preserve"> г</w:t>
      </w:r>
      <w:r w:rsidR="000B1E29" w:rsidRPr="00D72EE3">
        <w:rPr>
          <w:b w:val="0"/>
          <w:sz w:val="28"/>
          <w:szCs w:val="28"/>
        </w:rPr>
        <w:t>ода</w:t>
      </w:r>
      <w:r w:rsidR="00C2113E" w:rsidRPr="00D72EE3">
        <w:rPr>
          <w:b w:val="0"/>
          <w:sz w:val="28"/>
          <w:szCs w:val="28"/>
        </w:rPr>
        <w:t xml:space="preserve"> </w:t>
      </w:r>
      <w:r w:rsidR="002C726F" w:rsidRPr="00D72EE3">
        <w:rPr>
          <w:b w:val="0"/>
          <w:sz w:val="28"/>
          <w:szCs w:val="28"/>
        </w:rPr>
        <w:t>в</w:t>
      </w:r>
      <w:r w:rsidR="00D34611" w:rsidRPr="00D72EE3">
        <w:rPr>
          <w:b w:val="0"/>
          <w:sz w:val="28"/>
          <w:szCs w:val="28"/>
        </w:rPr>
        <w:t>сл</w:t>
      </w:r>
      <w:r w:rsidR="002E77E0" w:rsidRPr="00D72EE3">
        <w:rPr>
          <w:b w:val="0"/>
          <w:sz w:val="28"/>
          <w:szCs w:val="28"/>
        </w:rPr>
        <w:t xml:space="preserve">едствие производственных травм </w:t>
      </w:r>
      <w:r w:rsidR="00D34611" w:rsidRPr="00D72EE3">
        <w:rPr>
          <w:b w:val="0"/>
          <w:sz w:val="28"/>
          <w:szCs w:val="28"/>
        </w:rPr>
        <w:t>и професс</w:t>
      </w:r>
      <w:r w:rsidR="00FD24AD" w:rsidRPr="00D72EE3">
        <w:rPr>
          <w:b w:val="0"/>
          <w:sz w:val="28"/>
          <w:szCs w:val="28"/>
        </w:rPr>
        <w:t>иональных заболеваний впе</w:t>
      </w:r>
      <w:r w:rsidR="002E77E0" w:rsidRPr="00D72EE3">
        <w:rPr>
          <w:b w:val="0"/>
          <w:sz w:val="28"/>
          <w:szCs w:val="28"/>
        </w:rPr>
        <w:t>рвые установлена инвалидность</w:t>
      </w:r>
      <w:r w:rsidR="0085506E" w:rsidRPr="00D72EE3">
        <w:rPr>
          <w:b w:val="0"/>
          <w:sz w:val="28"/>
          <w:szCs w:val="28"/>
        </w:rPr>
        <w:br/>
      </w:r>
      <w:r w:rsidR="00F86664" w:rsidRPr="00D72EE3">
        <w:rPr>
          <w:b w:val="0"/>
          <w:sz w:val="28"/>
          <w:szCs w:val="28"/>
        </w:rPr>
        <w:t>7</w:t>
      </w:r>
      <w:r w:rsidR="00C05516" w:rsidRPr="00D72EE3">
        <w:rPr>
          <w:b w:val="0"/>
          <w:sz w:val="28"/>
          <w:szCs w:val="28"/>
        </w:rPr>
        <w:t xml:space="preserve"> </w:t>
      </w:r>
      <w:r w:rsidR="00FD24AD" w:rsidRPr="00D72EE3">
        <w:rPr>
          <w:b w:val="0"/>
          <w:sz w:val="28"/>
          <w:szCs w:val="28"/>
        </w:rPr>
        <w:t>работникам</w:t>
      </w:r>
      <w:r w:rsidR="00C05516" w:rsidRPr="00D72EE3">
        <w:rPr>
          <w:b w:val="0"/>
          <w:sz w:val="28"/>
          <w:szCs w:val="28"/>
        </w:rPr>
        <w:t xml:space="preserve"> (</w:t>
      </w:r>
      <w:r w:rsidR="00F86664" w:rsidRPr="00D72EE3">
        <w:rPr>
          <w:b w:val="0"/>
          <w:sz w:val="28"/>
          <w:szCs w:val="28"/>
        </w:rPr>
        <w:t>5</w:t>
      </w:r>
      <w:r w:rsidR="00B7398C" w:rsidRPr="00D72EE3">
        <w:rPr>
          <w:b w:val="0"/>
          <w:sz w:val="28"/>
          <w:szCs w:val="28"/>
        </w:rPr>
        <w:t xml:space="preserve"> – за 6 месяцев 201</w:t>
      </w:r>
      <w:r w:rsidR="00C05516" w:rsidRPr="00D72EE3">
        <w:rPr>
          <w:b w:val="0"/>
          <w:sz w:val="28"/>
          <w:szCs w:val="28"/>
        </w:rPr>
        <w:t>8</w:t>
      </w:r>
      <w:r w:rsidR="00BD7FAC" w:rsidRPr="00D72EE3">
        <w:rPr>
          <w:b w:val="0"/>
          <w:sz w:val="28"/>
          <w:szCs w:val="28"/>
        </w:rPr>
        <w:t xml:space="preserve"> года).</w:t>
      </w:r>
    </w:p>
    <w:p w:rsidR="00E87D7B" w:rsidRDefault="003C2235" w:rsidP="00E87D7B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Основными отраслями, в которых р</w:t>
      </w:r>
      <w:r w:rsidR="00E87D7B">
        <w:rPr>
          <w:b w:val="0"/>
          <w:sz w:val="28"/>
          <w:szCs w:val="28"/>
        </w:rPr>
        <w:t>аботни</w:t>
      </w:r>
      <w:r>
        <w:rPr>
          <w:b w:val="0"/>
          <w:sz w:val="28"/>
          <w:szCs w:val="28"/>
        </w:rPr>
        <w:t>к</w:t>
      </w:r>
      <w:r w:rsidR="00E87D7B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</w:t>
      </w:r>
      <w:r w:rsidR="00E87D7B">
        <w:rPr>
          <w:b w:val="0"/>
          <w:sz w:val="28"/>
          <w:szCs w:val="28"/>
        </w:rPr>
        <w:t xml:space="preserve">впервые признаны инвалидами в крае вследствие </w:t>
      </w:r>
      <w:r w:rsidR="00E87D7B" w:rsidRPr="00E87D7B">
        <w:rPr>
          <w:b w:val="0"/>
          <w:sz w:val="28"/>
          <w:szCs w:val="28"/>
        </w:rPr>
        <w:t>производственных травм и профессиональных заболеваний</w:t>
      </w:r>
      <w:r w:rsidR="00A50284">
        <w:rPr>
          <w:b w:val="0"/>
          <w:sz w:val="28"/>
          <w:szCs w:val="28"/>
        </w:rPr>
        <w:t>,</w:t>
      </w:r>
      <w:r w:rsidR="00E87D7B">
        <w:rPr>
          <w:b w:val="0"/>
          <w:sz w:val="28"/>
          <w:szCs w:val="28"/>
        </w:rPr>
        <w:t xml:space="preserve"> являются: "Обрабатывающие производства", "Производство летательных аппаратов", "Добыча полезных ископаемых".</w:t>
      </w:r>
    </w:p>
    <w:p w:rsidR="0085506E" w:rsidRDefault="000855BA" w:rsidP="00A50284">
      <w:pPr>
        <w:pStyle w:val="a5"/>
        <w:ind w:firstLine="709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 xml:space="preserve">Для каждого пострадавшего </w:t>
      </w:r>
      <w:r w:rsidR="00BD2837" w:rsidRPr="00D72EE3">
        <w:rPr>
          <w:b w:val="0"/>
          <w:sz w:val="28"/>
          <w:szCs w:val="28"/>
        </w:rPr>
        <w:t>разработаны программы реабилитации</w:t>
      </w:r>
      <w:r w:rsidR="00977D23" w:rsidRPr="00D72EE3">
        <w:rPr>
          <w:b w:val="0"/>
          <w:sz w:val="28"/>
          <w:szCs w:val="28"/>
        </w:rPr>
        <w:t>,</w:t>
      </w:r>
      <w:r w:rsidR="00BD2837" w:rsidRPr="00D72EE3">
        <w:rPr>
          <w:b w:val="0"/>
          <w:sz w:val="28"/>
          <w:szCs w:val="28"/>
        </w:rPr>
        <w:t xml:space="preserve"> </w:t>
      </w:r>
      <w:r w:rsidR="00977D23" w:rsidRPr="00D72EE3">
        <w:rPr>
          <w:b w:val="0"/>
          <w:sz w:val="28"/>
          <w:szCs w:val="28"/>
        </w:rPr>
        <w:t>содержащие комплекс мероприятий медицинской, социальной и профессиональной реабилитации.</w:t>
      </w:r>
    </w:p>
    <w:p w:rsidR="0020427A" w:rsidRPr="00D72EE3" w:rsidRDefault="0020427A" w:rsidP="0020427A">
      <w:pPr>
        <w:pStyle w:val="a5"/>
        <w:spacing w:line="240" w:lineRule="exact"/>
        <w:rPr>
          <w:b w:val="0"/>
          <w:sz w:val="28"/>
          <w:szCs w:val="28"/>
        </w:rPr>
      </w:pPr>
    </w:p>
    <w:p w:rsidR="00D72EE3" w:rsidRPr="00D72EE3" w:rsidRDefault="00D72EE3" w:rsidP="0020427A">
      <w:pPr>
        <w:pStyle w:val="a5"/>
        <w:spacing w:line="240" w:lineRule="exact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4. Проведение предварительных и периодических медицинских осмотров</w:t>
      </w:r>
    </w:p>
    <w:p w:rsidR="00D72EE3" w:rsidRDefault="00D72EE3" w:rsidP="0020427A">
      <w:pPr>
        <w:pStyle w:val="a5"/>
        <w:spacing w:line="240" w:lineRule="exact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работников, занятых во вредных и опасных условиях труда</w:t>
      </w:r>
    </w:p>
    <w:p w:rsidR="00DB2272" w:rsidRPr="002A6766" w:rsidRDefault="00DB2272" w:rsidP="00736291">
      <w:pPr>
        <w:pStyle w:val="a5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FE378F" w:rsidRDefault="00736291" w:rsidP="00736291">
      <w:pPr>
        <w:pStyle w:val="a5"/>
        <w:ind w:firstLine="708"/>
        <w:jc w:val="both"/>
        <w:rPr>
          <w:b w:val="0"/>
          <w:sz w:val="28"/>
          <w:szCs w:val="28"/>
        </w:rPr>
      </w:pPr>
      <w:r w:rsidRPr="009B623C">
        <w:rPr>
          <w:b w:val="0"/>
          <w:sz w:val="28"/>
          <w:szCs w:val="28"/>
        </w:rPr>
        <w:t>Одним из мероприятий, направленных на обеспечение безопасных усл</w:t>
      </w:r>
      <w:r w:rsidR="00B06ADE">
        <w:rPr>
          <w:b w:val="0"/>
          <w:sz w:val="28"/>
          <w:szCs w:val="28"/>
        </w:rPr>
        <w:t>овий и охраны</w:t>
      </w:r>
      <w:r>
        <w:rPr>
          <w:b w:val="0"/>
          <w:sz w:val="28"/>
          <w:szCs w:val="28"/>
        </w:rPr>
        <w:t xml:space="preserve"> труда работников</w:t>
      </w:r>
      <w:r w:rsidRPr="009B623C">
        <w:rPr>
          <w:b w:val="0"/>
          <w:sz w:val="28"/>
          <w:szCs w:val="28"/>
        </w:rPr>
        <w:t>, является о</w:t>
      </w:r>
      <w:r>
        <w:rPr>
          <w:b w:val="0"/>
          <w:sz w:val="28"/>
          <w:szCs w:val="28"/>
        </w:rPr>
        <w:t>рганизация проведения обязатель</w:t>
      </w:r>
      <w:r w:rsidRPr="009B623C">
        <w:rPr>
          <w:b w:val="0"/>
          <w:sz w:val="28"/>
          <w:szCs w:val="28"/>
        </w:rPr>
        <w:t>ных предварительных (при поступлении на работу) и периодических (в течение трудовой деятельности) медицинских осмотров</w:t>
      </w:r>
      <w:r w:rsidR="00FE378F">
        <w:rPr>
          <w:b w:val="0"/>
          <w:sz w:val="28"/>
          <w:szCs w:val="28"/>
        </w:rPr>
        <w:t>.</w:t>
      </w:r>
    </w:p>
    <w:p w:rsidR="00736291" w:rsidRDefault="00736291" w:rsidP="00736291">
      <w:pPr>
        <w:pStyle w:val="a5"/>
        <w:ind w:firstLine="708"/>
        <w:jc w:val="both"/>
        <w:rPr>
          <w:b w:val="0"/>
          <w:sz w:val="28"/>
          <w:szCs w:val="28"/>
        </w:rPr>
      </w:pPr>
      <w:r w:rsidRPr="009B623C">
        <w:rPr>
          <w:b w:val="0"/>
          <w:sz w:val="28"/>
          <w:szCs w:val="28"/>
        </w:rPr>
        <w:t>Основной целью проведения период</w:t>
      </w:r>
      <w:r w:rsidR="009E5BDD">
        <w:rPr>
          <w:b w:val="0"/>
          <w:sz w:val="28"/>
          <w:szCs w:val="28"/>
        </w:rPr>
        <w:t>ических медицинских осмотров работников</w:t>
      </w:r>
      <w:r w:rsidRPr="009B623C">
        <w:rPr>
          <w:b w:val="0"/>
          <w:sz w:val="28"/>
          <w:szCs w:val="28"/>
        </w:rPr>
        <w:t>, занятых на работах с вредными и (или) опас</w:t>
      </w:r>
      <w:r>
        <w:rPr>
          <w:b w:val="0"/>
          <w:sz w:val="28"/>
          <w:szCs w:val="28"/>
        </w:rPr>
        <w:t xml:space="preserve">ными условиями труда, является </w:t>
      </w:r>
      <w:r w:rsidRPr="009B623C">
        <w:rPr>
          <w:b w:val="0"/>
          <w:sz w:val="28"/>
          <w:szCs w:val="28"/>
        </w:rPr>
        <w:t xml:space="preserve">определение соответствия состояния здоровья работника </w:t>
      </w:r>
      <w:r w:rsidRPr="009B623C">
        <w:rPr>
          <w:b w:val="0"/>
          <w:sz w:val="28"/>
          <w:szCs w:val="28"/>
        </w:rPr>
        <w:lastRenderedPageBreak/>
        <w:t>поручаемой работе и своевременного выявления начальных форм профессиональных заболеваний</w:t>
      </w:r>
      <w:r w:rsidR="002A6766">
        <w:rPr>
          <w:b w:val="0"/>
          <w:sz w:val="28"/>
          <w:szCs w:val="28"/>
        </w:rPr>
        <w:t xml:space="preserve"> (таблица </w:t>
      </w:r>
      <w:r w:rsidR="00E02261">
        <w:rPr>
          <w:b w:val="0"/>
          <w:sz w:val="28"/>
          <w:szCs w:val="28"/>
        </w:rPr>
        <w:t>3</w:t>
      </w:r>
      <w:r w:rsidR="002A6766">
        <w:rPr>
          <w:b w:val="0"/>
          <w:sz w:val="28"/>
          <w:szCs w:val="28"/>
        </w:rPr>
        <w:t>)</w:t>
      </w:r>
      <w:r w:rsidRPr="009B623C">
        <w:rPr>
          <w:b w:val="0"/>
          <w:sz w:val="28"/>
          <w:szCs w:val="28"/>
        </w:rPr>
        <w:t>.</w:t>
      </w:r>
    </w:p>
    <w:p w:rsidR="009D3143" w:rsidRPr="009B623C" w:rsidRDefault="009D3143" w:rsidP="005C7A0D">
      <w:pPr>
        <w:pStyle w:val="a5"/>
        <w:jc w:val="both"/>
        <w:rPr>
          <w:b w:val="0"/>
          <w:sz w:val="28"/>
          <w:szCs w:val="28"/>
        </w:rPr>
      </w:pPr>
    </w:p>
    <w:p w:rsidR="005B3683" w:rsidRDefault="00736291" w:rsidP="000C221C">
      <w:pPr>
        <w:ind w:left="709"/>
        <w:jc w:val="right"/>
        <w:rPr>
          <w:sz w:val="28"/>
          <w:szCs w:val="28"/>
        </w:rPr>
      </w:pPr>
      <w:r w:rsidRPr="00AB241E">
        <w:rPr>
          <w:sz w:val="28"/>
          <w:szCs w:val="28"/>
        </w:rPr>
        <w:t xml:space="preserve">Таблица </w:t>
      </w:r>
      <w:r w:rsidR="00E02261">
        <w:rPr>
          <w:sz w:val="28"/>
          <w:szCs w:val="28"/>
        </w:rPr>
        <w:t>3</w:t>
      </w:r>
    </w:p>
    <w:p w:rsidR="005B3683" w:rsidRPr="00AB241E" w:rsidRDefault="005B3683" w:rsidP="000C221C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работников,</w:t>
      </w:r>
      <w:r w:rsidRPr="00AB241E">
        <w:rPr>
          <w:sz w:val="28"/>
          <w:szCs w:val="28"/>
        </w:rPr>
        <w:t xml:space="preserve"> </w:t>
      </w:r>
      <w:r w:rsidRPr="00B240F2">
        <w:rPr>
          <w:color w:val="000000"/>
          <w:sz w:val="28"/>
          <w:szCs w:val="28"/>
        </w:rPr>
        <w:t>заняты</w:t>
      </w:r>
      <w:r>
        <w:rPr>
          <w:color w:val="000000"/>
          <w:sz w:val="28"/>
          <w:szCs w:val="28"/>
        </w:rPr>
        <w:t>х</w:t>
      </w:r>
      <w:r w:rsidRPr="00B240F2">
        <w:rPr>
          <w:color w:val="000000"/>
          <w:sz w:val="28"/>
          <w:szCs w:val="28"/>
        </w:rPr>
        <w:t xml:space="preserve"> на работах с вредными </w:t>
      </w:r>
      <w:r w:rsidR="00A44321">
        <w:rPr>
          <w:color w:val="000000"/>
          <w:sz w:val="28"/>
          <w:szCs w:val="28"/>
        </w:rPr>
        <w:br/>
      </w:r>
      <w:r w:rsidRPr="00B240F2">
        <w:rPr>
          <w:color w:val="000000"/>
          <w:sz w:val="28"/>
          <w:szCs w:val="28"/>
        </w:rPr>
        <w:t>и (или) опасными</w:t>
      </w:r>
      <w:r>
        <w:rPr>
          <w:color w:val="000000"/>
          <w:sz w:val="28"/>
          <w:szCs w:val="28"/>
        </w:rPr>
        <w:t xml:space="preserve"> </w:t>
      </w:r>
      <w:r w:rsidRPr="00B240F2">
        <w:rPr>
          <w:color w:val="000000"/>
          <w:sz w:val="28"/>
          <w:szCs w:val="28"/>
        </w:rPr>
        <w:t>условиями труда</w:t>
      </w:r>
      <w:r w:rsidRPr="00AB241E">
        <w:rPr>
          <w:sz w:val="28"/>
          <w:szCs w:val="28"/>
        </w:rPr>
        <w:br/>
        <w:t>(данные Федеральной сл</w:t>
      </w:r>
      <w:r w:rsidR="005E128B">
        <w:rPr>
          <w:sz w:val="28"/>
          <w:szCs w:val="28"/>
        </w:rPr>
        <w:t>ужбы государственной статистики</w:t>
      </w:r>
      <w:r w:rsidRPr="00AB241E">
        <w:rPr>
          <w:sz w:val="28"/>
          <w:szCs w:val="28"/>
        </w:rPr>
        <w:t>*)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077"/>
        <w:gridCol w:w="1077"/>
        <w:gridCol w:w="1078"/>
        <w:gridCol w:w="1077"/>
        <w:gridCol w:w="1078"/>
        <w:gridCol w:w="1559"/>
      </w:tblGrid>
      <w:tr w:rsidR="005B3683" w:rsidRPr="00AB241E" w:rsidTr="00E02261">
        <w:trPr>
          <w:trHeight w:val="9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80" w:after="80" w:line="20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 w:rsidRPr="00AB241E">
              <w:t>2014 год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 w:rsidRPr="00AB241E">
              <w:t>2015 год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>
              <w:t>2016 год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>
              <w:t>2017 год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>
              <w:t>2018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3683" w:rsidRPr="00AB241E" w:rsidRDefault="005B3683" w:rsidP="0058462D">
            <w:pPr>
              <w:spacing w:before="60" w:after="60" w:line="200" w:lineRule="exact"/>
              <w:jc w:val="center"/>
            </w:pPr>
            <w:r w:rsidRPr="00AB241E">
              <w:t>Снижение</w:t>
            </w:r>
            <w:r w:rsidRPr="00AB241E">
              <w:br/>
              <w:t>в 201</w:t>
            </w:r>
            <w:r>
              <w:t>8</w:t>
            </w:r>
            <w:r w:rsidRPr="00AB241E">
              <w:t xml:space="preserve"> году по отношению к 201</w:t>
            </w:r>
            <w:r>
              <w:t>4</w:t>
            </w:r>
            <w:r w:rsidRPr="00AB241E">
              <w:t xml:space="preserve"> году </w:t>
            </w:r>
            <w:r w:rsidRPr="00AB241E">
              <w:br/>
              <w:t>(процентов)</w:t>
            </w:r>
          </w:p>
        </w:tc>
      </w:tr>
      <w:tr w:rsidR="005B3683" w:rsidRPr="00AB241E" w:rsidTr="00E02261">
        <w:trPr>
          <w:trHeight w:val="8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</w:pPr>
            <w:r w:rsidRPr="00B91809">
              <w:t>Численность работников, занятых во вредных и (или) опасных условиях труда</w:t>
            </w:r>
            <w:r>
              <w:t>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 w:rsidRPr="00E34033">
              <w:t>67 900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>
              <w:t>68 995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>
              <w:t>65 289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 w:rsidRPr="00201814">
              <w:t>6</w:t>
            </w:r>
            <w:r>
              <w:t>1</w:t>
            </w:r>
            <w:r w:rsidRPr="00201814">
              <w:t xml:space="preserve"> </w:t>
            </w:r>
            <w:r>
              <w:t>974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 w:rsidRPr="000709FE">
              <w:t>56 900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683" w:rsidRPr="00AB241E" w:rsidRDefault="005B3683" w:rsidP="0058462D">
            <w:pPr>
              <w:spacing w:before="120" w:line="200" w:lineRule="exact"/>
              <w:jc w:val="center"/>
            </w:pPr>
            <w:r>
              <w:t>16,2</w:t>
            </w:r>
          </w:p>
        </w:tc>
      </w:tr>
      <w:tr w:rsidR="005B3683" w:rsidRPr="00775EDB" w:rsidTr="00E02261">
        <w:trPr>
          <w:trHeight w:val="8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</w:pPr>
            <w:r w:rsidRPr="00BB38D2">
              <w:rPr>
                <w:spacing w:val="-2"/>
              </w:rPr>
              <w:t>Удельный вес работников, занятых во вредных и (или) опасных условиях труда, от общей численности работников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t>46</w:t>
            </w:r>
            <w:r w:rsidRPr="00775EDB">
              <w:t>,</w:t>
            </w:r>
            <w: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t>46</w:t>
            </w:r>
            <w:r w:rsidRPr="00775EDB">
              <w:t>,</w:t>
            </w:r>
            <w: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t>45</w:t>
            </w:r>
            <w:r w:rsidRPr="00775EDB">
              <w:t>,</w:t>
            </w:r>
            <w: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rPr>
                <w:lang w:eastAsia="en-US"/>
              </w:rPr>
              <w:t>46,6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t>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683" w:rsidRPr="00775EDB" w:rsidRDefault="005B3683" w:rsidP="0058462D">
            <w:pPr>
              <w:spacing w:before="120" w:line="200" w:lineRule="exact"/>
              <w:jc w:val="center"/>
            </w:pPr>
            <w:r>
              <w:t>3,2</w:t>
            </w:r>
          </w:p>
        </w:tc>
      </w:tr>
    </w:tbl>
    <w:p w:rsidR="00D20474" w:rsidRDefault="005B3683" w:rsidP="00D9369A">
      <w:pPr>
        <w:spacing w:before="60" w:line="200" w:lineRule="exact"/>
        <w:ind w:left="284" w:hanging="284"/>
        <w:rPr>
          <w:szCs w:val="28"/>
        </w:rPr>
      </w:pPr>
      <w:r w:rsidRPr="00AB241E">
        <w:rPr>
          <w:szCs w:val="28"/>
        </w:rPr>
        <w:t>* Информа</w:t>
      </w:r>
      <w:r w:rsidR="00D9369A">
        <w:rPr>
          <w:szCs w:val="28"/>
        </w:rPr>
        <w:t>ция предоставляется 1 раз в год</w:t>
      </w:r>
    </w:p>
    <w:p w:rsidR="00D9369A" w:rsidRPr="00D9369A" w:rsidRDefault="00D9369A" w:rsidP="00D9369A">
      <w:pPr>
        <w:spacing w:before="60" w:line="200" w:lineRule="exact"/>
        <w:ind w:left="284" w:hanging="284"/>
        <w:rPr>
          <w:szCs w:val="28"/>
        </w:rPr>
      </w:pPr>
    </w:p>
    <w:p w:rsidR="009B623C" w:rsidRDefault="009B623C" w:rsidP="009B623C">
      <w:pPr>
        <w:pStyle w:val="a5"/>
        <w:ind w:firstLine="708"/>
        <w:jc w:val="both"/>
        <w:rPr>
          <w:b w:val="0"/>
          <w:sz w:val="28"/>
          <w:szCs w:val="28"/>
        </w:rPr>
      </w:pPr>
      <w:r w:rsidRPr="009B623C">
        <w:rPr>
          <w:b w:val="0"/>
          <w:sz w:val="28"/>
          <w:szCs w:val="28"/>
        </w:rPr>
        <w:t>Деятельность по проведению периодических и предварительных меди-</w:t>
      </w:r>
      <w:proofErr w:type="spellStart"/>
      <w:r w:rsidRPr="009B623C">
        <w:rPr>
          <w:b w:val="0"/>
          <w:sz w:val="28"/>
          <w:szCs w:val="28"/>
        </w:rPr>
        <w:t>цинских</w:t>
      </w:r>
      <w:proofErr w:type="spellEnd"/>
      <w:r w:rsidRPr="009B623C">
        <w:rPr>
          <w:b w:val="0"/>
          <w:sz w:val="28"/>
          <w:szCs w:val="28"/>
        </w:rPr>
        <w:t xml:space="preserve"> осмотров и экспертизы профессиональной пригодности работающих осуществляют </w:t>
      </w:r>
      <w:r w:rsidR="0020550D">
        <w:rPr>
          <w:b w:val="0"/>
          <w:sz w:val="28"/>
          <w:szCs w:val="28"/>
        </w:rPr>
        <w:t xml:space="preserve">медицинские </w:t>
      </w:r>
      <w:r w:rsidRPr="009B623C">
        <w:rPr>
          <w:b w:val="0"/>
          <w:sz w:val="28"/>
          <w:szCs w:val="28"/>
        </w:rPr>
        <w:t>учреждения всех</w:t>
      </w:r>
      <w:r w:rsidR="0020550D">
        <w:rPr>
          <w:b w:val="0"/>
          <w:sz w:val="28"/>
          <w:szCs w:val="28"/>
        </w:rPr>
        <w:t xml:space="preserve"> форм собственности, имеющие ли</w:t>
      </w:r>
      <w:r w:rsidRPr="009B623C">
        <w:rPr>
          <w:b w:val="0"/>
          <w:sz w:val="28"/>
          <w:szCs w:val="28"/>
        </w:rPr>
        <w:t>цензию на проведение указанных видов услуг.</w:t>
      </w:r>
    </w:p>
    <w:p w:rsidR="009C3B61" w:rsidRPr="009C3B61" w:rsidRDefault="009C3B61" w:rsidP="0020550D">
      <w:pPr>
        <w:pStyle w:val="a5"/>
        <w:ind w:firstLine="708"/>
        <w:jc w:val="both"/>
        <w:rPr>
          <w:b w:val="0"/>
          <w:sz w:val="28"/>
          <w:szCs w:val="28"/>
        </w:rPr>
      </w:pPr>
      <w:r w:rsidRPr="009C3B61">
        <w:rPr>
          <w:b w:val="0"/>
          <w:sz w:val="28"/>
          <w:szCs w:val="28"/>
        </w:rPr>
        <w:t xml:space="preserve">В 2018 году по заявкам работодателей на проведение предварительных и периодических медицинских осмотров работников, в целях своевременного выявления начальных форм профессиональных заболеваний, в учреждениях здравоохранения края медицинские осмотры проведены 32,3 тыс. работающим с вредными и опасными условиями труда, что составляет </w:t>
      </w:r>
      <w:r w:rsidR="0020550D">
        <w:rPr>
          <w:b w:val="0"/>
          <w:sz w:val="28"/>
          <w:szCs w:val="28"/>
        </w:rPr>
        <w:br/>
      </w:r>
      <w:r w:rsidRPr="009C3B61">
        <w:rPr>
          <w:b w:val="0"/>
          <w:sz w:val="28"/>
          <w:szCs w:val="28"/>
        </w:rPr>
        <w:t>78,6 % по отношению к предыдущему периоду (41,1 тыс.</w:t>
      </w:r>
      <w:r w:rsidR="009E5BDD">
        <w:rPr>
          <w:b w:val="0"/>
          <w:sz w:val="28"/>
          <w:szCs w:val="28"/>
        </w:rPr>
        <w:t xml:space="preserve"> работающих</w:t>
      </w:r>
      <w:r w:rsidRPr="009C3B61">
        <w:rPr>
          <w:b w:val="0"/>
          <w:sz w:val="28"/>
          <w:szCs w:val="28"/>
        </w:rPr>
        <w:t xml:space="preserve"> – </w:t>
      </w:r>
      <w:r w:rsidR="009E5BDD">
        <w:rPr>
          <w:b w:val="0"/>
          <w:sz w:val="28"/>
          <w:szCs w:val="28"/>
        </w:rPr>
        <w:br/>
      </w:r>
      <w:r w:rsidRPr="009C3B61">
        <w:rPr>
          <w:b w:val="0"/>
          <w:sz w:val="28"/>
          <w:szCs w:val="28"/>
        </w:rPr>
        <w:t>в 2017 году).</w:t>
      </w:r>
    </w:p>
    <w:p w:rsidR="00D72EE3" w:rsidRDefault="009C3B61" w:rsidP="009C3B61">
      <w:pPr>
        <w:pStyle w:val="a5"/>
        <w:ind w:firstLine="708"/>
        <w:jc w:val="both"/>
        <w:rPr>
          <w:b w:val="0"/>
          <w:sz w:val="28"/>
          <w:szCs w:val="28"/>
        </w:rPr>
      </w:pPr>
      <w:r w:rsidRPr="009C3B61">
        <w:rPr>
          <w:b w:val="0"/>
          <w:sz w:val="28"/>
          <w:szCs w:val="28"/>
        </w:rPr>
        <w:t xml:space="preserve">По результатам экспертизы профессиональной пригодности </w:t>
      </w:r>
      <w:r>
        <w:rPr>
          <w:b w:val="0"/>
          <w:sz w:val="28"/>
          <w:szCs w:val="28"/>
        </w:rPr>
        <w:br/>
      </w:r>
      <w:r w:rsidRPr="009C3B61">
        <w:rPr>
          <w:b w:val="0"/>
          <w:sz w:val="28"/>
          <w:szCs w:val="28"/>
        </w:rPr>
        <w:t xml:space="preserve">у 25 пациентов выявлены подозрения на наличие профессиональных заболеваний. В 2017 году количество </w:t>
      </w:r>
      <w:r w:rsidR="00934AAA">
        <w:rPr>
          <w:b w:val="0"/>
          <w:sz w:val="28"/>
          <w:szCs w:val="28"/>
        </w:rPr>
        <w:t xml:space="preserve">пациентов составило 18 человек, которые </w:t>
      </w:r>
      <w:r w:rsidRPr="009C3B61">
        <w:rPr>
          <w:b w:val="0"/>
          <w:sz w:val="28"/>
          <w:szCs w:val="28"/>
        </w:rPr>
        <w:t>в установленном порядке направлены в Центр профессиональной патологии Хабаровского края для проведения экспертизы связи их заболевания с профессией.</w:t>
      </w:r>
    </w:p>
    <w:p w:rsidR="003C2235" w:rsidRDefault="003C2235" w:rsidP="00775EE5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Улучшение организации качества проводимых </w:t>
      </w:r>
      <w:r w:rsidR="00891ED1" w:rsidRPr="00D72EE3">
        <w:rPr>
          <w:b w:val="0"/>
          <w:sz w:val="28"/>
          <w:szCs w:val="28"/>
        </w:rPr>
        <w:t xml:space="preserve">предварительных и периодических </w:t>
      </w:r>
      <w:r>
        <w:rPr>
          <w:b w:val="0"/>
          <w:sz w:val="28"/>
          <w:szCs w:val="28"/>
        </w:rPr>
        <w:t>медицинских осмотров, выявление профессиональных заболеваний связано с реализацией принятых Правительством края мероприятий в соответствии с государственной программой Хабаровского края "Развитие рынка труда и содействия</w:t>
      </w:r>
      <w:r w:rsidR="001614CD">
        <w:rPr>
          <w:b w:val="0"/>
          <w:sz w:val="28"/>
          <w:szCs w:val="28"/>
        </w:rPr>
        <w:t xml:space="preserve"> занят</w:t>
      </w:r>
      <w:r>
        <w:rPr>
          <w:b w:val="0"/>
          <w:sz w:val="28"/>
          <w:szCs w:val="28"/>
        </w:rPr>
        <w:t>ости</w:t>
      </w:r>
      <w:r w:rsidR="00891ED1">
        <w:rPr>
          <w:b w:val="0"/>
          <w:sz w:val="28"/>
          <w:szCs w:val="28"/>
        </w:rPr>
        <w:t xml:space="preserve"> населения Хабаровско</w:t>
      </w:r>
      <w:r w:rsidR="001614CD">
        <w:rPr>
          <w:b w:val="0"/>
          <w:sz w:val="28"/>
          <w:szCs w:val="28"/>
        </w:rPr>
        <w:t>го края", утвержденной постановлением Правительства края от 20</w:t>
      </w:r>
      <w:r w:rsidR="00E8181C">
        <w:rPr>
          <w:b w:val="0"/>
          <w:sz w:val="28"/>
          <w:szCs w:val="28"/>
        </w:rPr>
        <w:t xml:space="preserve"> апреля </w:t>
      </w:r>
      <w:r w:rsidR="00E8181C">
        <w:rPr>
          <w:b w:val="0"/>
          <w:sz w:val="28"/>
          <w:szCs w:val="28"/>
        </w:rPr>
        <w:br/>
      </w:r>
      <w:r w:rsidR="001614CD">
        <w:rPr>
          <w:b w:val="0"/>
          <w:sz w:val="28"/>
          <w:szCs w:val="28"/>
        </w:rPr>
        <w:t>2012</w:t>
      </w:r>
      <w:r w:rsidR="00E8181C">
        <w:rPr>
          <w:b w:val="0"/>
          <w:sz w:val="28"/>
          <w:szCs w:val="28"/>
        </w:rPr>
        <w:t xml:space="preserve"> г.</w:t>
      </w:r>
      <w:r w:rsidR="001614CD">
        <w:rPr>
          <w:b w:val="0"/>
          <w:sz w:val="28"/>
          <w:szCs w:val="28"/>
        </w:rPr>
        <w:t xml:space="preserve"> № 125-пр, в том числ</w:t>
      </w:r>
      <w:r w:rsidR="002B5EA8">
        <w:rPr>
          <w:b w:val="0"/>
          <w:sz w:val="28"/>
          <w:szCs w:val="28"/>
        </w:rPr>
        <w:t>е подготовкой</w:t>
      </w:r>
      <w:r w:rsidR="001614CD">
        <w:rPr>
          <w:b w:val="0"/>
          <w:sz w:val="28"/>
          <w:szCs w:val="28"/>
        </w:rPr>
        <w:t xml:space="preserve"> по профессиональной патологии </w:t>
      </w:r>
      <w:r w:rsidR="001614CD">
        <w:rPr>
          <w:b w:val="0"/>
          <w:sz w:val="28"/>
          <w:szCs w:val="28"/>
        </w:rPr>
        <w:lastRenderedPageBreak/>
        <w:t>врачей, работающих в медицинских организациях муниципальных ра</w:t>
      </w:r>
      <w:r w:rsidR="00E8181C">
        <w:rPr>
          <w:b w:val="0"/>
          <w:sz w:val="28"/>
          <w:szCs w:val="28"/>
        </w:rPr>
        <w:t>й</w:t>
      </w:r>
      <w:r w:rsidR="001614CD">
        <w:rPr>
          <w:b w:val="0"/>
          <w:sz w:val="28"/>
          <w:szCs w:val="28"/>
        </w:rPr>
        <w:t>онов края.</w:t>
      </w:r>
    </w:p>
    <w:p w:rsidR="00F3404B" w:rsidRDefault="00F3404B" w:rsidP="00BF0177">
      <w:pPr>
        <w:pStyle w:val="a5"/>
        <w:spacing w:line="240" w:lineRule="exact"/>
        <w:jc w:val="left"/>
        <w:rPr>
          <w:b w:val="0"/>
          <w:sz w:val="28"/>
          <w:szCs w:val="28"/>
        </w:rPr>
      </w:pPr>
    </w:p>
    <w:p w:rsidR="00D72EE3" w:rsidRPr="00D72EE3" w:rsidRDefault="00D72EE3" w:rsidP="00E13770">
      <w:pPr>
        <w:pStyle w:val="a5"/>
        <w:spacing w:line="240" w:lineRule="exact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5. Возмещение вреда, причиненного жизни и здоровью застрахованного,</w:t>
      </w:r>
    </w:p>
    <w:p w:rsidR="00D72EE3" w:rsidRPr="00D72EE3" w:rsidRDefault="00D72EE3" w:rsidP="00E13770">
      <w:pPr>
        <w:pStyle w:val="a5"/>
        <w:spacing w:line="240" w:lineRule="exact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при выполнении им обязанностей по трудовому договору</w:t>
      </w:r>
    </w:p>
    <w:p w:rsidR="00BE7D60" w:rsidRPr="00724048" w:rsidRDefault="00BE7D60" w:rsidP="00070CCA">
      <w:pPr>
        <w:pStyle w:val="a5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070CCA" w:rsidRPr="004D77A7" w:rsidRDefault="00A21B91" w:rsidP="00A21B91">
      <w:pPr>
        <w:pStyle w:val="a5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4D77A7">
        <w:rPr>
          <w:b w:val="0"/>
          <w:color w:val="000000" w:themeColor="text1"/>
          <w:sz w:val="28"/>
          <w:szCs w:val="28"/>
        </w:rPr>
        <w:t xml:space="preserve">Общее количество услуг обратившимся застрахованным лицам </w:t>
      </w:r>
      <w:r w:rsidRPr="004D77A7">
        <w:rPr>
          <w:b w:val="0"/>
          <w:color w:val="000000" w:themeColor="text1"/>
          <w:sz w:val="28"/>
          <w:szCs w:val="28"/>
        </w:rPr>
        <w:br/>
        <w:t xml:space="preserve">в 2018 году </w:t>
      </w:r>
      <w:r w:rsidR="00070CCA" w:rsidRPr="004D77A7">
        <w:rPr>
          <w:b w:val="0"/>
          <w:color w:val="000000" w:themeColor="text1"/>
          <w:sz w:val="28"/>
          <w:szCs w:val="28"/>
        </w:rPr>
        <w:t>за возмещением вреда</w:t>
      </w:r>
      <w:r w:rsidRPr="004D77A7">
        <w:rPr>
          <w:b w:val="0"/>
          <w:color w:val="000000" w:themeColor="text1"/>
          <w:sz w:val="28"/>
          <w:szCs w:val="28"/>
        </w:rPr>
        <w:t>,</w:t>
      </w:r>
      <w:r w:rsidR="00070CCA" w:rsidRPr="004D77A7">
        <w:rPr>
          <w:b w:val="0"/>
          <w:color w:val="000000" w:themeColor="text1"/>
          <w:sz w:val="28"/>
          <w:szCs w:val="28"/>
        </w:rPr>
        <w:t xml:space="preserve"> </w:t>
      </w:r>
      <w:r w:rsidRPr="004D77A7">
        <w:rPr>
          <w:b w:val="0"/>
          <w:color w:val="000000" w:themeColor="text1"/>
          <w:sz w:val="28"/>
          <w:szCs w:val="28"/>
        </w:rPr>
        <w:t>причиненного жизни и здоровью застрахованного, при выполнении им обязанностей по трудовому договору, оказанных Фонд</w:t>
      </w:r>
      <w:r w:rsidR="0053057F">
        <w:rPr>
          <w:b w:val="0"/>
          <w:color w:val="000000" w:themeColor="text1"/>
          <w:sz w:val="28"/>
          <w:szCs w:val="28"/>
        </w:rPr>
        <w:t>ом</w:t>
      </w:r>
      <w:r w:rsidRPr="004D77A7">
        <w:rPr>
          <w:b w:val="0"/>
          <w:color w:val="000000" w:themeColor="text1"/>
          <w:sz w:val="28"/>
          <w:szCs w:val="28"/>
        </w:rPr>
        <w:t xml:space="preserve"> социального страхования Российской Федерации, составляет 1 831.</w:t>
      </w:r>
    </w:p>
    <w:p w:rsidR="00D72EE3" w:rsidRPr="00294263" w:rsidRDefault="00D72EE3" w:rsidP="00E13770">
      <w:pPr>
        <w:pStyle w:val="a5"/>
        <w:ind w:firstLine="708"/>
        <w:jc w:val="both"/>
        <w:rPr>
          <w:b w:val="0"/>
          <w:sz w:val="28"/>
          <w:szCs w:val="28"/>
        </w:rPr>
      </w:pPr>
      <w:r w:rsidRPr="00294263">
        <w:rPr>
          <w:b w:val="0"/>
          <w:sz w:val="28"/>
          <w:szCs w:val="28"/>
        </w:rPr>
        <w:t>Единовременные и ежемесячные страховые выплаты пострадавшим в результате несчастных случаев на производстве и профессиональных заболеваний за счёт средств Фонда социального страхования Росси</w:t>
      </w:r>
      <w:r w:rsidR="00141E29" w:rsidRPr="00294263">
        <w:rPr>
          <w:b w:val="0"/>
          <w:sz w:val="28"/>
          <w:szCs w:val="28"/>
        </w:rPr>
        <w:t>йской Федерации составили в 2018</w:t>
      </w:r>
      <w:r w:rsidRPr="00294263">
        <w:rPr>
          <w:b w:val="0"/>
          <w:sz w:val="28"/>
          <w:szCs w:val="28"/>
        </w:rPr>
        <w:t xml:space="preserve"> году </w:t>
      </w:r>
      <w:r w:rsidR="00294263">
        <w:rPr>
          <w:b w:val="0"/>
          <w:sz w:val="28"/>
          <w:szCs w:val="28"/>
        </w:rPr>
        <w:t xml:space="preserve">666,6 </w:t>
      </w:r>
      <w:r w:rsidR="00382223">
        <w:rPr>
          <w:b w:val="0"/>
          <w:sz w:val="28"/>
          <w:szCs w:val="28"/>
        </w:rPr>
        <w:t>млн. рублей, что на 10,6</w:t>
      </w:r>
      <w:r w:rsidRPr="00382223">
        <w:rPr>
          <w:b w:val="0"/>
          <w:sz w:val="28"/>
          <w:szCs w:val="28"/>
        </w:rPr>
        <w:t xml:space="preserve"> </w:t>
      </w:r>
      <w:r w:rsidRPr="00294263">
        <w:rPr>
          <w:b w:val="0"/>
          <w:sz w:val="28"/>
          <w:szCs w:val="28"/>
        </w:rPr>
        <w:t>% превышает выплаты за 201</w:t>
      </w:r>
      <w:r w:rsidR="00294263">
        <w:rPr>
          <w:b w:val="0"/>
          <w:sz w:val="28"/>
          <w:szCs w:val="28"/>
        </w:rPr>
        <w:t>7</w:t>
      </w:r>
      <w:r w:rsidRPr="00294263">
        <w:rPr>
          <w:b w:val="0"/>
          <w:sz w:val="28"/>
          <w:szCs w:val="28"/>
        </w:rPr>
        <w:t xml:space="preserve"> год (</w:t>
      </w:r>
      <w:r w:rsidR="00294263" w:rsidRPr="00294263">
        <w:rPr>
          <w:b w:val="0"/>
          <w:sz w:val="28"/>
          <w:szCs w:val="28"/>
        </w:rPr>
        <w:t>631,0</w:t>
      </w:r>
      <w:r w:rsidRPr="00294263">
        <w:rPr>
          <w:b w:val="0"/>
          <w:sz w:val="28"/>
          <w:szCs w:val="28"/>
        </w:rPr>
        <w:t xml:space="preserve"> млн. рублей).</w:t>
      </w:r>
    </w:p>
    <w:p w:rsidR="00D72EE3" w:rsidRPr="00D72EE3" w:rsidRDefault="00D72EE3" w:rsidP="00E13770">
      <w:pPr>
        <w:pStyle w:val="a5"/>
        <w:ind w:firstLine="708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На финансирование мероприятий медицинской, социальной и профессиональной реабилитации лиц, пострадавших от трудового увечья и профессиональных заболеваний, в 201</w:t>
      </w:r>
      <w:r w:rsidR="00DB2272">
        <w:rPr>
          <w:b w:val="0"/>
          <w:sz w:val="28"/>
          <w:szCs w:val="28"/>
        </w:rPr>
        <w:t>8</w:t>
      </w:r>
      <w:r w:rsidRPr="00D72EE3">
        <w:rPr>
          <w:b w:val="0"/>
          <w:sz w:val="28"/>
          <w:szCs w:val="28"/>
        </w:rPr>
        <w:t xml:space="preserve"> году израсходовано </w:t>
      </w:r>
      <w:r w:rsidR="00294263">
        <w:rPr>
          <w:b w:val="0"/>
          <w:sz w:val="28"/>
          <w:szCs w:val="28"/>
        </w:rPr>
        <w:t>66,8</w:t>
      </w:r>
      <w:r w:rsidR="00757DC8">
        <w:rPr>
          <w:b w:val="0"/>
          <w:sz w:val="28"/>
          <w:szCs w:val="28"/>
        </w:rPr>
        <w:t xml:space="preserve"> млн. рублей, что</w:t>
      </w:r>
      <w:r w:rsidR="00DB2272">
        <w:rPr>
          <w:b w:val="0"/>
          <w:sz w:val="28"/>
          <w:szCs w:val="28"/>
        </w:rPr>
        <w:t xml:space="preserve"> на 17,1 %</w:t>
      </w:r>
      <w:r w:rsidR="00757DC8">
        <w:rPr>
          <w:b w:val="0"/>
          <w:sz w:val="28"/>
          <w:szCs w:val="28"/>
        </w:rPr>
        <w:t xml:space="preserve"> </w:t>
      </w:r>
      <w:r w:rsidRPr="00D72EE3">
        <w:rPr>
          <w:b w:val="0"/>
          <w:sz w:val="28"/>
          <w:szCs w:val="28"/>
        </w:rPr>
        <w:t>больше, че</w:t>
      </w:r>
      <w:r w:rsidR="00294263">
        <w:rPr>
          <w:b w:val="0"/>
          <w:sz w:val="28"/>
          <w:szCs w:val="28"/>
        </w:rPr>
        <w:t>м в 2017</w:t>
      </w:r>
      <w:r w:rsidRPr="00D72EE3">
        <w:rPr>
          <w:b w:val="0"/>
          <w:sz w:val="28"/>
          <w:szCs w:val="28"/>
        </w:rPr>
        <w:t xml:space="preserve"> году (</w:t>
      </w:r>
      <w:r w:rsidR="00294263" w:rsidRPr="00D72EE3">
        <w:rPr>
          <w:b w:val="0"/>
          <w:sz w:val="28"/>
          <w:szCs w:val="28"/>
        </w:rPr>
        <w:t xml:space="preserve">55,4 </w:t>
      </w:r>
      <w:r w:rsidRPr="00D72EE3">
        <w:rPr>
          <w:b w:val="0"/>
          <w:sz w:val="28"/>
          <w:szCs w:val="28"/>
        </w:rPr>
        <w:t xml:space="preserve">млн. рублей), </w:t>
      </w:r>
      <w:r w:rsidR="00775EE5">
        <w:rPr>
          <w:b w:val="0"/>
          <w:sz w:val="28"/>
          <w:szCs w:val="28"/>
        </w:rPr>
        <w:t>из них</w:t>
      </w:r>
      <w:r w:rsidRPr="00D72EE3">
        <w:rPr>
          <w:b w:val="0"/>
          <w:sz w:val="28"/>
          <w:szCs w:val="28"/>
        </w:rPr>
        <w:t>:</w:t>
      </w:r>
    </w:p>
    <w:p w:rsidR="00D72EE3" w:rsidRPr="00D72EE3" w:rsidRDefault="00B27A5B" w:rsidP="00E13770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r w:rsidR="003A5D25">
        <w:rPr>
          <w:b w:val="0"/>
          <w:sz w:val="28"/>
          <w:szCs w:val="28"/>
        </w:rPr>
        <w:t xml:space="preserve">24,7 </w:t>
      </w:r>
      <w:r w:rsidR="00D72EE3" w:rsidRPr="00D72EE3">
        <w:rPr>
          <w:b w:val="0"/>
          <w:sz w:val="28"/>
          <w:szCs w:val="28"/>
        </w:rPr>
        <w:t xml:space="preserve">млн. рублей на санаторно-курортное лечение </w:t>
      </w:r>
      <w:r w:rsidR="00D72EE3" w:rsidRPr="00DB2272">
        <w:rPr>
          <w:b w:val="0"/>
          <w:color w:val="000000" w:themeColor="text1"/>
          <w:sz w:val="28"/>
          <w:szCs w:val="28"/>
        </w:rPr>
        <w:t>(</w:t>
      </w:r>
      <w:r w:rsidR="00DB2272" w:rsidRPr="00DB2272">
        <w:rPr>
          <w:b w:val="0"/>
          <w:color w:val="000000" w:themeColor="text1"/>
          <w:sz w:val="28"/>
          <w:szCs w:val="28"/>
        </w:rPr>
        <w:t xml:space="preserve">увеличение </w:t>
      </w:r>
      <w:r w:rsidR="00DB2272">
        <w:rPr>
          <w:b w:val="0"/>
          <w:color w:val="000000" w:themeColor="text1"/>
          <w:sz w:val="28"/>
          <w:szCs w:val="28"/>
        </w:rPr>
        <w:br/>
      </w:r>
      <w:r w:rsidR="00DB2272" w:rsidRPr="00DB2272">
        <w:rPr>
          <w:b w:val="0"/>
          <w:color w:val="000000" w:themeColor="text1"/>
          <w:sz w:val="28"/>
          <w:szCs w:val="28"/>
        </w:rPr>
        <w:t xml:space="preserve">на 44 % </w:t>
      </w:r>
      <w:r w:rsidR="00D72EE3" w:rsidRPr="00DB2272">
        <w:rPr>
          <w:b w:val="0"/>
          <w:color w:val="000000" w:themeColor="text1"/>
          <w:sz w:val="28"/>
          <w:szCs w:val="28"/>
        </w:rPr>
        <w:t>по сравнению</w:t>
      </w:r>
      <w:r w:rsidR="00D72EE3" w:rsidRPr="00D72EE3">
        <w:rPr>
          <w:b w:val="0"/>
          <w:sz w:val="28"/>
          <w:szCs w:val="28"/>
        </w:rPr>
        <w:t xml:space="preserve"> с 201</w:t>
      </w:r>
      <w:r w:rsidR="003A5D25">
        <w:rPr>
          <w:b w:val="0"/>
          <w:sz w:val="28"/>
          <w:szCs w:val="28"/>
        </w:rPr>
        <w:t>7</w:t>
      </w:r>
      <w:r w:rsidR="00D72EE3" w:rsidRPr="00D72EE3">
        <w:rPr>
          <w:b w:val="0"/>
          <w:sz w:val="28"/>
          <w:szCs w:val="28"/>
        </w:rPr>
        <w:t xml:space="preserve"> годом (</w:t>
      </w:r>
      <w:r w:rsidR="003A5D25">
        <w:rPr>
          <w:b w:val="0"/>
          <w:sz w:val="28"/>
          <w:szCs w:val="28"/>
        </w:rPr>
        <w:t>13,8</w:t>
      </w:r>
      <w:r w:rsidR="00D72EE3" w:rsidRPr="00D72EE3">
        <w:rPr>
          <w:b w:val="0"/>
          <w:sz w:val="28"/>
          <w:szCs w:val="28"/>
        </w:rPr>
        <w:t xml:space="preserve"> млн. рублей);</w:t>
      </w:r>
    </w:p>
    <w:p w:rsidR="00D72EE3" w:rsidRPr="00D72EE3" w:rsidRDefault="00D72EE3" w:rsidP="00E13770">
      <w:pPr>
        <w:pStyle w:val="a5"/>
        <w:ind w:firstLine="708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-</w:t>
      </w:r>
      <w:r w:rsidR="003A5D25">
        <w:rPr>
          <w:b w:val="0"/>
          <w:sz w:val="28"/>
          <w:szCs w:val="28"/>
        </w:rPr>
        <w:t>17,3</w:t>
      </w:r>
      <w:r w:rsidRPr="00D72EE3">
        <w:rPr>
          <w:b w:val="0"/>
          <w:sz w:val="28"/>
          <w:szCs w:val="28"/>
        </w:rPr>
        <w:t xml:space="preserve"> млн. рублей на протезирование, обеспечение приспособлениями, необходимыми пострадавшему для трудовой деятельности и в быту </w:t>
      </w:r>
      <w:r w:rsidR="00C17DBF">
        <w:rPr>
          <w:b w:val="0"/>
          <w:sz w:val="28"/>
          <w:szCs w:val="28"/>
        </w:rPr>
        <w:br/>
      </w:r>
      <w:r w:rsidRPr="00D72EE3">
        <w:rPr>
          <w:b w:val="0"/>
          <w:sz w:val="28"/>
          <w:szCs w:val="28"/>
        </w:rPr>
        <w:t>(</w:t>
      </w:r>
      <w:r w:rsidR="00C17DBF">
        <w:rPr>
          <w:b w:val="0"/>
          <w:sz w:val="28"/>
          <w:szCs w:val="28"/>
        </w:rPr>
        <w:t>увел</w:t>
      </w:r>
      <w:r w:rsidR="00DB2272">
        <w:rPr>
          <w:b w:val="0"/>
          <w:sz w:val="28"/>
          <w:szCs w:val="28"/>
        </w:rPr>
        <w:t>ичение на 20,8 % (в 2017</w:t>
      </w:r>
      <w:r w:rsidRPr="00D72EE3">
        <w:rPr>
          <w:b w:val="0"/>
          <w:sz w:val="28"/>
          <w:szCs w:val="28"/>
        </w:rPr>
        <w:t xml:space="preserve"> </w:t>
      </w:r>
      <w:r w:rsidR="00DB2272">
        <w:rPr>
          <w:b w:val="0"/>
          <w:sz w:val="28"/>
          <w:szCs w:val="28"/>
        </w:rPr>
        <w:t xml:space="preserve">году - </w:t>
      </w:r>
      <w:r w:rsidR="003A5D25" w:rsidRPr="00D72EE3">
        <w:rPr>
          <w:b w:val="0"/>
          <w:sz w:val="28"/>
          <w:szCs w:val="28"/>
        </w:rPr>
        <w:t xml:space="preserve">13,7 </w:t>
      </w:r>
      <w:r w:rsidRPr="00D72EE3">
        <w:rPr>
          <w:b w:val="0"/>
          <w:sz w:val="28"/>
          <w:szCs w:val="28"/>
        </w:rPr>
        <w:t>млн. рублей);</w:t>
      </w:r>
    </w:p>
    <w:p w:rsidR="00D72EE3" w:rsidRPr="00D72EE3" w:rsidRDefault="00B27A5B" w:rsidP="00DB2272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r w:rsidR="003A5D25">
        <w:rPr>
          <w:b w:val="0"/>
          <w:sz w:val="28"/>
          <w:szCs w:val="28"/>
        </w:rPr>
        <w:t xml:space="preserve">4,0 </w:t>
      </w:r>
      <w:r w:rsidR="00D72EE3" w:rsidRPr="00D72EE3">
        <w:rPr>
          <w:b w:val="0"/>
          <w:sz w:val="28"/>
          <w:szCs w:val="28"/>
        </w:rPr>
        <w:t>млн. рублей на обеспечение транспортными средствами (</w:t>
      </w:r>
      <w:r w:rsidR="00DB2272">
        <w:rPr>
          <w:b w:val="0"/>
          <w:sz w:val="28"/>
          <w:szCs w:val="28"/>
        </w:rPr>
        <w:t xml:space="preserve">уменьшение на </w:t>
      </w:r>
      <w:r w:rsidR="00D72EE3" w:rsidRPr="00D72EE3">
        <w:rPr>
          <w:b w:val="0"/>
          <w:sz w:val="28"/>
          <w:szCs w:val="28"/>
        </w:rPr>
        <w:t>4,5</w:t>
      </w:r>
      <w:r w:rsidR="00DB2272">
        <w:rPr>
          <w:b w:val="0"/>
          <w:sz w:val="28"/>
          <w:szCs w:val="28"/>
        </w:rPr>
        <w:t xml:space="preserve"> %  по сравнению с 2017</w:t>
      </w:r>
      <w:r w:rsidR="00D72EE3" w:rsidRPr="00D72EE3">
        <w:rPr>
          <w:b w:val="0"/>
          <w:sz w:val="28"/>
          <w:szCs w:val="28"/>
        </w:rPr>
        <w:t xml:space="preserve"> годом (</w:t>
      </w:r>
      <w:r w:rsidR="003A5D25">
        <w:rPr>
          <w:b w:val="0"/>
          <w:sz w:val="28"/>
          <w:szCs w:val="28"/>
        </w:rPr>
        <w:t>5,8</w:t>
      </w:r>
      <w:r w:rsidR="00D72EE3" w:rsidRPr="00D72EE3">
        <w:rPr>
          <w:b w:val="0"/>
          <w:sz w:val="28"/>
          <w:szCs w:val="28"/>
        </w:rPr>
        <w:t xml:space="preserve"> млн. рублей);</w:t>
      </w:r>
    </w:p>
    <w:p w:rsidR="00D72EE3" w:rsidRPr="00D72EE3" w:rsidRDefault="00D33C63" w:rsidP="00E13770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 </w:t>
      </w:r>
      <w:r w:rsidR="00D72EE3" w:rsidRPr="00D72EE3">
        <w:rPr>
          <w:b w:val="0"/>
          <w:sz w:val="28"/>
          <w:szCs w:val="28"/>
        </w:rPr>
        <w:t>0,</w:t>
      </w:r>
      <w:r w:rsidR="00F42BAB">
        <w:rPr>
          <w:b w:val="0"/>
          <w:sz w:val="28"/>
          <w:szCs w:val="28"/>
        </w:rPr>
        <w:t>4</w:t>
      </w:r>
      <w:r w:rsidR="00D72EE3" w:rsidRPr="00D72EE3">
        <w:rPr>
          <w:b w:val="0"/>
          <w:sz w:val="28"/>
          <w:szCs w:val="28"/>
        </w:rPr>
        <w:t>5 млн. рублей на оплату постороннего ухода за лицами, пострадавш</w:t>
      </w:r>
      <w:r w:rsidR="00F42BAB">
        <w:rPr>
          <w:b w:val="0"/>
          <w:sz w:val="28"/>
          <w:szCs w:val="28"/>
        </w:rPr>
        <w:t>ими на производстве (снижение на 11 %</w:t>
      </w:r>
      <w:r w:rsidR="00D72EE3" w:rsidRPr="00D72EE3">
        <w:rPr>
          <w:b w:val="0"/>
          <w:sz w:val="28"/>
          <w:szCs w:val="28"/>
        </w:rPr>
        <w:t xml:space="preserve"> по сравнению</w:t>
      </w:r>
      <w:r w:rsidR="00E13770">
        <w:rPr>
          <w:b w:val="0"/>
          <w:sz w:val="28"/>
          <w:szCs w:val="28"/>
        </w:rPr>
        <w:t xml:space="preserve"> </w:t>
      </w:r>
      <w:r w:rsidR="003F3C03">
        <w:rPr>
          <w:b w:val="0"/>
          <w:sz w:val="28"/>
          <w:szCs w:val="28"/>
        </w:rPr>
        <w:br/>
      </w:r>
      <w:r w:rsidR="008A4174">
        <w:rPr>
          <w:b w:val="0"/>
          <w:sz w:val="28"/>
          <w:szCs w:val="28"/>
        </w:rPr>
        <w:t>с 2017 годом (0,5 млн. рублей);</w:t>
      </w:r>
    </w:p>
    <w:p w:rsidR="00D72EE3" w:rsidRPr="00D72EE3" w:rsidRDefault="003A5D25" w:rsidP="00E13770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- 8,8</w:t>
      </w:r>
      <w:r w:rsidR="00D72EE3" w:rsidRPr="00D72EE3">
        <w:rPr>
          <w:b w:val="0"/>
          <w:sz w:val="28"/>
          <w:szCs w:val="28"/>
        </w:rPr>
        <w:t xml:space="preserve"> млн. рублей на </w:t>
      </w:r>
      <w:r w:rsidR="00486570">
        <w:rPr>
          <w:b w:val="0"/>
          <w:sz w:val="28"/>
          <w:szCs w:val="28"/>
        </w:rPr>
        <w:t>приобретение лекарств и изделий медицинского назначения (</w:t>
      </w:r>
      <w:r w:rsidR="00486570" w:rsidRPr="00D72EE3">
        <w:rPr>
          <w:b w:val="0"/>
          <w:sz w:val="28"/>
          <w:szCs w:val="28"/>
        </w:rPr>
        <w:t>рост</w:t>
      </w:r>
      <w:r w:rsidR="00F42BAB">
        <w:rPr>
          <w:b w:val="0"/>
          <w:sz w:val="28"/>
          <w:szCs w:val="28"/>
        </w:rPr>
        <w:t xml:space="preserve"> на 1,3 %</w:t>
      </w:r>
      <w:r w:rsidR="00486570">
        <w:rPr>
          <w:b w:val="0"/>
          <w:sz w:val="28"/>
          <w:szCs w:val="28"/>
        </w:rPr>
        <w:t xml:space="preserve"> </w:t>
      </w:r>
      <w:r w:rsidR="00486570" w:rsidRPr="00D72EE3">
        <w:rPr>
          <w:b w:val="0"/>
          <w:sz w:val="28"/>
          <w:szCs w:val="28"/>
        </w:rPr>
        <w:t>по сравнению с 201</w:t>
      </w:r>
      <w:r w:rsidR="00486570">
        <w:rPr>
          <w:b w:val="0"/>
          <w:sz w:val="28"/>
          <w:szCs w:val="28"/>
        </w:rPr>
        <w:t>7</w:t>
      </w:r>
      <w:r w:rsidR="00486570" w:rsidRPr="00D72EE3">
        <w:rPr>
          <w:b w:val="0"/>
          <w:sz w:val="28"/>
          <w:szCs w:val="28"/>
        </w:rPr>
        <w:t xml:space="preserve"> годом (</w:t>
      </w:r>
      <w:r w:rsidR="00486570">
        <w:rPr>
          <w:b w:val="0"/>
          <w:sz w:val="28"/>
          <w:szCs w:val="28"/>
        </w:rPr>
        <w:t>7,0</w:t>
      </w:r>
      <w:r w:rsidR="00486570" w:rsidRPr="00D72EE3">
        <w:rPr>
          <w:b w:val="0"/>
          <w:sz w:val="28"/>
          <w:szCs w:val="28"/>
        </w:rPr>
        <w:t xml:space="preserve"> млн. рублей</w:t>
      </w:r>
      <w:r w:rsidR="00486570">
        <w:rPr>
          <w:b w:val="0"/>
          <w:sz w:val="28"/>
          <w:szCs w:val="28"/>
        </w:rPr>
        <w:t>)</w:t>
      </w:r>
      <w:r w:rsidR="00D72EE3" w:rsidRPr="00D72EE3">
        <w:rPr>
          <w:b w:val="0"/>
          <w:sz w:val="28"/>
          <w:szCs w:val="28"/>
        </w:rPr>
        <w:t>.</w:t>
      </w:r>
    </w:p>
    <w:p w:rsidR="00D72EE3" w:rsidRPr="00D72EE3" w:rsidRDefault="00D72EE3" w:rsidP="00EF0A9B">
      <w:pPr>
        <w:pStyle w:val="a5"/>
        <w:jc w:val="both"/>
        <w:rPr>
          <w:b w:val="0"/>
          <w:sz w:val="28"/>
          <w:szCs w:val="28"/>
        </w:rPr>
      </w:pPr>
    </w:p>
    <w:p w:rsidR="000F313B" w:rsidRDefault="00EA6054" w:rsidP="009C67F4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006537" w:rsidRPr="00D72EE3">
        <w:rPr>
          <w:b w:val="0"/>
          <w:sz w:val="28"/>
          <w:szCs w:val="28"/>
        </w:rPr>
        <w:t xml:space="preserve">. </w:t>
      </w:r>
      <w:r w:rsidR="0005728E" w:rsidRPr="00D72EE3">
        <w:rPr>
          <w:b w:val="0"/>
          <w:sz w:val="28"/>
          <w:szCs w:val="28"/>
        </w:rPr>
        <w:t>Меры по улучшению условий и охраны труда в крае</w:t>
      </w:r>
    </w:p>
    <w:p w:rsidR="00DC4E17" w:rsidRDefault="00DC4E17" w:rsidP="009C67F4">
      <w:pPr>
        <w:pStyle w:val="a5"/>
        <w:rPr>
          <w:b w:val="0"/>
          <w:sz w:val="28"/>
          <w:szCs w:val="28"/>
        </w:rPr>
      </w:pPr>
    </w:p>
    <w:p w:rsidR="009D42FB" w:rsidRDefault="00134E1F" w:rsidP="00134E1F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D42FB">
        <w:rPr>
          <w:b w:val="0"/>
          <w:sz w:val="28"/>
          <w:szCs w:val="28"/>
        </w:rPr>
        <w:t xml:space="preserve"> Хабаровском крае </w:t>
      </w:r>
      <w:r w:rsidR="00592D58">
        <w:rPr>
          <w:b w:val="0"/>
          <w:sz w:val="28"/>
          <w:szCs w:val="28"/>
        </w:rPr>
        <w:t>в целях</w:t>
      </w:r>
      <w:r w:rsidR="009D42FB">
        <w:rPr>
          <w:b w:val="0"/>
          <w:sz w:val="28"/>
          <w:szCs w:val="28"/>
        </w:rPr>
        <w:t xml:space="preserve"> улучшения условий и охраны труда </w:t>
      </w:r>
      <w:r w:rsidR="00592D58">
        <w:rPr>
          <w:b w:val="0"/>
          <w:sz w:val="28"/>
          <w:szCs w:val="28"/>
        </w:rPr>
        <w:t xml:space="preserve">и </w:t>
      </w:r>
      <w:r w:rsidR="00592D58" w:rsidRPr="009D42FB">
        <w:rPr>
          <w:b w:val="0"/>
          <w:sz w:val="28"/>
          <w:szCs w:val="28"/>
        </w:rPr>
        <w:t>предотвращения несчастных случаев</w:t>
      </w:r>
      <w:r w:rsidR="00592D58">
        <w:rPr>
          <w:b w:val="0"/>
          <w:sz w:val="28"/>
          <w:szCs w:val="28"/>
        </w:rPr>
        <w:t xml:space="preserve"> </w:t>
      </w:r>
      <w:r w:rsidR="009D42FB">
        <w:rPr>
          <w:b w:val="0"/>
          <w:sz w:val="28"/>
          <w:szCs w:val="28"/>
        </w:rPr>
        <w:t>проводятся</w:t>
      </w:r>
      <w:r>
        <w:rPr>
          <w:b w:val="0"/>
          <w:sz w:val="28"/>
          <w:szCs w:val="28"/>
        </w:rPr>
        <w:t xml:space="preserve"> следующие</w:t>
      </w:r>
      <w:r w:rsidR="009D42FB">
        <w:rPr>
          <w:b w:val="0"/>
          <w:sz w:val="28"/>
          <w:szCs w:val="28"/>
        </w:rPr>
        <w:t xml:space="preserve"> </w:t>
      </w:r>
      <w:r w:rsidR="009D42FB" w:rsidRPr="009D42FB">
        <w:rPr>
          <w:b w:val="0"/>
          <w:sz w:val="28"/>
          <w:szCs w:val="28"/>
        </w:rPr>
        <w:t>профилактическ</w:t>
      </w:r>
      <w:r w:rsidR="009D42FB">
        <w:rPr>
          <w:b w:val="0"/>
          <w:sz w:val="28"/>
          <w:szCs w:val="28"/>
        </w:rPr>
        <w:t>ие мероприяти</w:t>
      </w:r>
      <w:r w:rsidR="00741E25">
        <w:rPr>
          <w:b w:val="0"/>
          <w:sz w:val="28"/>
          <w:szCs w:val="28"/>
        </w:rPr>
        <w:t>я.</w:t>
      </w:r>
    </w:p>
    <w:p w:rsidR="00EB4AAA" w:rsidRPr="00D72EE3" w:rsidRDefault="00134E1F" w:rsidP="00741E25">
      <w:pPr>
        <w:pStyle w:val="a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923A38">
        <w:rPr>
          <w:b w:val="0"/>
          <w:sz w:val="28"/>
          <w:szCs w:val="28"/>
        </w:rPr>
        <w:t>Утверждаются</w:t>
      </w:r>
      <w:r w:rsidR="00741E25">
        <w:rPr>
          <w:b w:val="0"/>
          <w:sz w:val="28"/>
          <w:szCs w:val="28"/>
        </w:rPr>
        <w:t xml:space="preserve"> отраслевые</w:t>
      </w:r>
      <w:r w:rsidR="00741E25" w:rsidRPr="00741E25">
        <w:rPr>
          <w:b w:val="0"/>
          <w:sz w:val="28"/>
          <w:szCs w:val="28"/>
        </w:rPr>
        <w:t xml:space="preserve"> план</w:t>
      </w:r>
      <w:r>
        <w:rPr>
          <w:b w:val="0"/>
          <w:sz w:val="28"/>
          <w:szCs w:val="28"/>
        </w:rPr>
        <w:t>ы</w:t>
      </w:r>
      <w:r w:rsidR="00741E25" w:rsidRPr="00741E25">
        <w:rPr>
          <w:b w:val="0"/>
          <w:sz w:val="28"/>
          <w:szCs w:val="28"/>
        </w:rPr>
        <w:t xml:space="preserve"> мероприятий по улучшению условий и охраны труда, снижению производственного травматизма</w:t>
      </w:r>
      <w:r w:rsidR="00741E25">
        <w:rPr>
          <w:b w:val="0"/>
          <w:sz w:val="28"/>
          <w:szCs w:val="28"/>
        </w:rPr>
        <w:t>.</w:t>
      </w:r>
    </w:p>
    <w:p w:rsidR="00741E25" w:rsidRDefault="00134E1F" w:rsidP="00741E2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F93C4A">
        <w:rPr>
          <w:spacing w:val="-2"/>
          <w:sz w:val="28"/>
          <w:szCs w:val="28"/>
        </w:rPr>
        <w:t>Реализуется</w:t>
      </w:r>
      <w:r w:rsidR="004A73F4">
        <w:rPr>
          <w:spacing w:val="-2"/>
          <w:sz w:val="28"/>
          <w:szCs w:val="28"/>
        </w:rPr>
        <w:t xml:space="preserve"> к</w:t>
      </w:r>
      <w:r w:rsidR="00741E25">
        <w:rPr>
          <w:spacing w:val="-2"/>
          <w:sz w:val="28"/>
          <w:szCs w:val="28"/>
        </w:rPr>
        <w:t>раевая</w:t>
      </w:r>
      <w:r w:rsidR="00741E25" w:rsidRPr="00741E25">
        <w:rPr>
          <w:spacing w:val="-2"/>
          <w:sz w:val="28"/>
          <w:szCs w:val="28"/>
        </w:rPr>
        <w:t xml:space="preserve"> программа "нулевого травматизма", которую</w:t>
      </w:r>
      <w:r>
        <w:rPr>
          <w:spacing w:val="-2"/>
          <w:sz w:val="28"/>
          <w:szCs w:val="28"/>
        </w:rPr>
        <w:t xml:space="preserve"> по с</w:t>
      </w:r>
      <w:r w:rsidR="00741E25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 w:rsidR="00741E25">
        <w:rPr>
          <w:spacing w:val="-2"/>
          <w:sz w:val="28"/>
          <w:szCs w:val="28"/>
        </w:rPr>
        <w:t>тоянию на 01 июля 2019 г.</w:t>
      </w:r>
      <w:r w:rsidR="00741E25" w:rsidRPr="00741E25">
        <w:rPr>
          <w:spacing w:val="-2"/>
          <w:sz w:val="28"/>
          <w:szCs w:val="28"/>
        </w:rPr>
        <w:t xml:space="preserve"> внедрили 1</w:t>
      </w:r>
      <w:r w:rsidR="00741E25">
        <w:rPr>
          <w:spacing w:val="-2"/>
          <w:sz w:val="28"/>
          <w:szCs w:val="28"/>
        </w:rPr>
        <w:t> </w:t>
      </w:r>
      <w:r w:rsidR="00741E25" w:rsidRPr="00741E25">
        <w:rPr>
          <w:spacing w:val="-2"/>
          <w:sz w:val="28"/>
          <w:szCs w:val="28"/>
        </w:rPr>
        <w:t>214 органи</w:t>
      </w:r>
      <w:r w:rsidR="00741E25">
        <w:rPr>
          <w:spacing w:val="-2"/>
          <w:sz w:val="28"/>
          <w:szCs w:val="28"/>
        </w:rPr>
        <w:t>заций края</w:t>
      </w:r>
      <w:r w:rsidR="00741E25" w:rsidRPr="00741E25">
        <w:rPr>
          <w:spacing w:val="-2"/>
          <w:sz w:val="28"/>
          <w:szCs w:val="28"/>
        </w:rPr>
        <w:t>.</w:t>
      </w:r>
    </w:p>
    <w:p w:rsidR="0092751C" w:rsidRDefault="006A31C9" w:rsidP="009A22D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134E1F" w:rsidRPr="00741E25">
        <w:rPr>
          <w:spacing w:val="-2"/>
          <w:sz w:val="28"/>
          <w:szCs w:val="28"/>
        </w:rPr>
        <w:t>. На постоянной основе работают региональная и муниципа</w:t>
      </w:r>
      <w:r w:rsidR="00134E1F">
        <w:rPr>
          <w:spacing w:val="-2"/>
          <w:sz w:val="28"/>
          <w:szCs w:val="28"/>
        </w:rPr>
        <w:t>льные межведомственные комиссии</w:t>
      </w:r>
      <w:r>
        <w:rPr>
          <w:spacing w:val="-2"/>
          <w:sz w:val="28"/>
          <w:szCs w:val="28"/>
        </w:rPr>
        <w:t>,</w:t>
      </w:r>
      <w:r w:rsidR="00134E1F">
        <w:rPr>
          <w:spacing w:val="-2"/>
          <w:sz w:val="28"/>
          <w:szCs w:val="28"/>
        </w:rPr>
        <w:t xml:space="preserve"> на заседаниях которых рассматривается каждый </w:t>
      </w:r>
      <w:r w:rsidR="009F537C">
        <w:rPr>
          <w:spacing w:val="-2"/>
          <w:sz w:val="28"/>
          <w:szCs w:val="28"/>
        </w:rPr>
        <w:t xml:space="preserve">произошедший </w:t>
      </w:r>
      <w:r w:rsidR="00134E1F">
        <w:rPr>
          <w:spacing w:val="-2"/>
          <w:sz w:val="28"/>
          <w:szCs w:val="28"/>
        </w:rPr>
        <w:t>несчастный случай</w:t>
      </w:r>
      <w:r w:rsidR="00444A61">
        <w:rPr>
          <w:spacing w:val="-2"/>
          <w:sz w:val="28"/>
          <w:szCs w:val="28"/>
        </w:rPr>
        <w:t xml:space="preserve"> на производстве</w:t>
      </w:r>
      <w:r w:rsidR="009A22D4">
        <w:rPr>
          <w:spacing w:val="-2"/>
          <w:sz w:val="28"/>
          <w:szCs w:val="28"/>
        </w:rPr>
        <w:t xml:space="preserve">. Разрабатываются мероприятия по предотвращению несчастных случаев и управлению </w:t>
      </w:r>
      <w:r w:rsidR="009A22D4">
        <w:rPr>
          <w:spacing w:val="-2"/>
          <w:sz w:val="28"/>
          <w:szCs w:val="28"/>
        </w:rPr>
        <w:lastRenderedPageBreak/>
        <w:t>профессиональными рисками.</w:t>
      </w:r>
    </w:p>
    <w:p w:rsidR="00741E25" w:rsidRPr="00741E25" w:rsidRDefault="004A73F4" w:rsidP="00741E2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134E1F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С 12 по 19 апреля 2019 г. в </w:t>
      </w:r>
      <w:r w:rsidR="008E2146">
        <w:rPr>
          <w:spacing w:val="-2"/>
          <w:sz w:val="28"/>
          <w:szCs w:val="28"/>
        </w:rPr>
        <w:t xml:space="preserve">Хабаровском </w:t>
      </w:r>
      <w:r w:rsidR="00104244">
        <w:rPr>
          <w:spacing w:val="-2"/>
          <w:sz w:val="28"/>
          <w:szCs w:val="28"/>
        </w:rPr>
        <w:t>крае проведена</w:t>
      </w:r>
      <w:r>
        <w:rPr>
          <w:spacing w:val="-2"/>
          <w:sz w:val="28"/>
          <w:szCs w:val="28"/>
        </w:rPr>
        <w:t xml:space="preserve"> </w:t>
      </w:r>
      <w:r w:rsidR="00741E25" w:rsidRPr="00741E25">
        <w:rPr>
          <w:spacing w:val="-2"/>
          <w:sz w:val="28"/>
          <w:szCs w:val="28"/>
        </w:rPr>
        <w:t>"Н</w:t>
      </w:r>
      <w:r w:rsidR="00104244">
        <w:rPr>
          <w:spacing w:val="-2"/>
          <w:sz w:val="28"/>
          <w:szCs w:val="28"/>
        </w:rPr>
        <w:t>еделя</w:t>
      </w:r>
      <w:r w:rsidR="00741E25" w:rsidRPr="00741E25">
        <w:rPr>
          <w:spacing w:val="-2"/>
          <w:sz w:val="28"/>
          <w:szCs w:val="28"/>
        </w:rPr>
        <w:t xml:space="preserve"> охраны труда". </w:t>
      </w:r>
      <w:r>
        <w:rPr>
          <w:spacing w:val="-2"/>
          <w:sz w:val="28"/>
          <w:szCs w:val="28"/>
        </w:rPr>
        <w:t>О</w:t>
      </w:r>
      <w:r w:rsidR="00065C2F">
        <w:rPr>
          <w:spacing w:val="-2"/>
          <w:sz w:val="28"/>
          <w:szCs w:val="28"/>
        </w:rPr>
        <w:t>рганизовано более 30</w:t>
      </w:r>
      <w:r w:rsidR="00741E25" w:rsidRPr="00741E25">
        <w:rPr>
          <w:spacing w:val="-2"/>
          <w:sz w:val="28"/>
          <w:szCs w:val="28"/>
        </w:rPr>
        <w:t xml:space="preserve"> мероприятий</w:t>
      </w:r>
      <w:r>
        <w:rPr>
          <w:spacing w:val="-2"/>
          <w:sz w:val="28"/>
          <w:szCs w:val="28"/>
        </w:rPr>
        <w:t xml:space="preserve"> по вопросам охраны труда</w:t>
      </w:r>
      <w:r w:rsidR="00741E25" w:rsidRPr="00741E25">
        <w:rPr>
          <w:spacing w:val="-2"/>
          <w:sz w:val="28"/>
          <w:szCs w:val="28"/>
        </w:rPr>
        <w:t>, в том числе через социальные сети.</w:t>
      </w:r>
    </w:p>
    <w:p w:rsidR="00741E25" w:rsidRPr="00741E25" w:rsidRDefault="004A73F4" w:rsidP="00741E2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741E25" w:rsidRPr="00741E25">
        <w:rPr>
          <w:spacing w:val="-2"/>
          <w:sz w:val="28"/>
          <w:szCs w:val="28"/>
        </w:rPr>
        <w:t xml:space="preserve">. Проводятся проверки соблюдения трудового законодательства </w:t>
      </w:r>
      <w:r w:rsidR="000C221C">
        <w:rPr>
          <w:spacing w:val="-2"/>
          <w:sz w:val="28"/>
          <w:szCs w:val="28"/>
        </w:rPr>
        <w:br/>
      </w:r>
      <w:r w:rsidR="00741E25" w:rsidRPr="00741E25">
        <w:rPr>
          <w:spacing w:val="-2"/>
          <w:sz w:val="28"/>
          <w:szCs w:val="28"/>
        </w:rPr>
        <w:t xml:space="preserve">в государственных </w:t>
      </w:r>
      <w:r w:rsidR="00DB514C">
        <w:rPr>
          <w:spacing w:val="-2"/>
          <w:sz w:val="28"/>
          <w:szCs w:val="28"/>
        </w:rPr>
        <w:t xml:space="preserve">и муниципальных </w:t>
      </w:r>
      <w:r w:rsidR="00741E25" w:rsidRPr="00741E25">
        <w:rPr>
          <w:spacing w:val="-2"/>
          <w:sz w:val="28"/>
          <w:szCs w:val="28"/>
        </w:rPr>
        <w:t>организациях в соответствии с Законом Хабаровского края "О ведомственном контроле за соблюдением трудового законодательства и иных нормативных правовых актов, содержащих нормы трудового права".</w:t>
      </w:r>
    </w:p>
    <w:p w:rsidR="003E2B29" w:rsidRPr="00D72EE3" w:rsidRDefault="003E2B29" w:rsidP="003E2B29">
      <w:pPr>
        <w:pStyle w:val="a5"/>
        <w:ind w:firstLine="709"/>
        <w:jc w:val="both"/>
        <w:rPr>
          <w:b w:val="0"/>
          <w:sz w:val="28"/>
          <w:szCs w:val="28"/>
        </w:rPr>
      </w:pPr>
      <w:r w:rsidRPr="00D72EE3">
        <w:rPr>
          <w:b w:val="0"/>
          <w:sz w:val="28"/>
          <w:szCs w:val="28"/>
        </w:rPr>
        <w:t>Работа по снижению и недопущению роста производственного травматизма</w:t>
      </w:r>
      <w:r w:rsidR="00DB514C">
        <w:rPr>
          <w:b w:val="0"/>
          <w:sz w:val="28"/>
          <w:szCs w:val="28"/>
        </w:rPr>
        <w:t>, а также улучшению</w:t>
      </w:r>
      <w:r w:rsidR="002E666C">
        <w:rPr>
          <w:b w:val="0"/>
          <w:sz w:val="28"/>
          <w:szCs w:val="28"/>
        </w:rPr>
        <w:t xml:space="preserve"> условий и охраны труда</w:t>
      </w:r>
      <w:r w:rsidRPr="00D72EE3">
        <w:rPr>
          <w:b w:val="0"/>
          <w:sz w:val="28"/>
          <w:szCs w:val="28"/>
        </w:rPr>
        <w:t xml:space="preserve"> в организациях Хабаровского края</w:t>
      </w:r>
      <w:r w:rsidR="002E666C">
        <w:rPr>
          <w:b w:val="0"/>
          <w:sz w:val="28"/>
          <w:szCs w:val="28"/>
        </w:rPr>
        <w:t>,</w:t>
      </w:r>
      <w:r w:rsidRPr="00D72EE3">
        <w:rPr>
          <w:b w:val="0"/>
          <w:sz w:val="28"/>
          <w:szCs w:val="28"/>
        </w:rPr>
        <w:t xml:space="preserve"> </w:t>
      </w:r>
      <w:r w:rsidR="002E666C" w:rsidRPr="002E666C">
        <w:rPr>
          <w:b w:val="0"/>
          <w:sz w:val="28"/>
          <w:szCs w:val="28"/>
        </w:rPr>
        <w:t>будет продолжена</w:t>
      </w:r>
      <w:r w:rsidRPr="00D72EE3">
        <w:rPr>
          <w:b w:val="0"/>
          <w:sz w:val="28"/>
          <w:szCs w:val="28"/>
        </w:rPr>
        <w:t>.</w:t>
      </w:r>
      <w:bookmarkEnd w:id="0"/>
    </w:p>
    <w:sectPr w:rsidR="003E2B29" w:rsidRPr="00D72EE3" w:rsidSect="00D90B56">
      <w:headerReference w:type="default" r:id="rId14"/>
      <w:pgSz w:w="11906" w:h="16838" w:code="9"/>
      <w:pgMar w:top="1134" w:right="567" w:bottom="993" w:left="1985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7C" w:rsidRDefault="00112A7C" w:rsidP="00A03F6C">
      <w:r>
        <w:separator/>
      </w:r>
    </w:p>
  </w:endnote>
  <w:endnote w:type="continuationSeparator" w:id="0">
    <w:p w:rsidR="00112A7C" w:rsidRDefault="00112A7C" w:rsidP="00A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7C" w:rsidRDefault="00112A7C" w:rsidP="00A03F6C">
      <w:r>
        <w:separator/>
      </w:r>
    </w:p>
  </w:footnote>
  <w:footnote w:type="continuationSeparator" w:id="0">
    <w:p w:rsidR="00112A7C" w:rsidRDefault="00112A7C" w:rsidP="00A0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A1" w:rsidRDefault="00CB3F04">
    <w:pPr>
      <w:pStyle w:val="a9"/>
      <w:jc w:val="center"/>
    </w:pPr>
    <w:r>
      <w:fldChar w:fldCharType="begin"/>
    </w:r>
    <w:r w:rsidR="006E6AA1">
      <w:instrText>PAGE   \* MERGEFORMAT</w:instrText>
    </w:r>
    <w:r>
      <w:fldChar w:fldCharType="separate"/>
    </w:r>
    <w:r w:rsidR="00FE1581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3C02"/>
    <w:multiLevelType w:val="hybridMultilevel"/>
    <w:tmpl w:val="CA4A0E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F3F9F"/>
    <w:multiLevelType w:val="hybridMultilevel"/>
    <w:tmpl w:val="F020C3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149FD"/>
    <w:multiLevelType w:val="hybridMultilevel"/>
    <w:tmpl w:val="1EBC53E6"/>
    <w:lvl w:ilvl="0" w:tplc="B3B22C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E51CD2"/>
    <w:multiLevelType w:val="hybridMultilevel"/>
    <w:tmpl w:val="1C6008F2"/>
    <w:lvl w:ilvl="0" w:tplc="5516C4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B200D8"/>
    <w:multiLevelType w:val="hybridMultilevel"/>
    <w:tmpl w:val="92A8D43A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85"/>
    <w:rsid w:val="00000313"/>
    <w:rsid w:val="00001752"/>
    <w:rsid w:val="0000192C"/>
    <w:rsid w:val="00003BF5"/>
    <w:rsid w:val="00004D71"/>
    <w:rsid w:val="000060D7"/>
    <w:rsid w:val="00006537"/>
    <w:rsid w:val="00007817"/>
    <w:rsid w:val="00011775"/>
    <w:rsid w:val="00011CB9"/>
    <w:rsid w:val="00011DAA"/>
    <w:rsid w:val="0001248D"/>
    <w:rsid w:val="00013F5C"/>
    <w:rsid w:val="000140C7"/>
    <w:rsid w:val="000148A3"/>
    <w:rsid w:val="00014AD7"/>
    <w:rsid w:val="000153CE"/>
    <w:rsid w:val="00020302"/>
    <w:rsid w:val="0002083C"/>
    <w:rsid w:val="00022A30"/>
    <w:rsid w:val="00024730"/>
    <w:rsid w:val="00025591"/>
    <w:rsid w:val="000256F3"/>
    <w:rsid w:val="00025C85"/>
    <w:rsid w:val="000272EE"/>
    <w:rsid w:val="0003127D"/>
    <w:rsid w:val="00031997"/>
    <w:rsid w:val="00033525"/>
    <w:rsid w:val="000354B8"/>
    <w:rsid w:val="000359DB"/>
    <w:rsid w:val="00037DB1"/>
    <w:rsid w:val="00040501"/>
    <w:rsid w:val="000409CA"/>
    <w:rsid w:val="00040C40"/>
    <w:rsid w:val="0004104A"/>
    <w:rsid w:val="00041EC8"/>
    <w:rsid w:val="00043DC0"/>
    <w:rsid w:val="0004577C"/>
    <w:rsid w:val="000469D6"/>
    <w:rsid w:val="00046BD8"/>
    <w:rsid w:val="000507BB"/>
    <w:rsid w:val="00053422"/>
    <w:rsid w:val="00054938"/>
    <w:rsid w:val="00054B50"/>
    <w:rsid w:val="00054FF3"/>
    <w:rsid w:val="00055645"/>
    <w:rsid w:val="0005728E"/>
    <w:rsid w:val="00057B99"/>
    <w:rsid w:val="0006031B"/>
    <w:rsid w:val="00063448"/>
    <w:rsid w:val="000636E2"/>
    <w:rsid w:val="000647FB"/>
    <w:rsid w:val="000654BB"/>
    <w:rsid w:val="000656F5"/>
    <w:rsid w:val="000657A9"/>
    <w:rsid w:val="00065C2F"/>
    <w:rsid w:val="00066379"/>
    <w:rsid w:val="0006763C"/>
    <w:rsid w:val="00067DEF"/>
    <w:rsid w:val="00070CCA"/>
    <w:rsid w:val="00071165"/>
    <w:rsid w:val="0007190F"/>
    <w:rsid w:val="00071C0B"/>
    <w:rsid w:val="00072680"/>
    <w:rsid w:val="00072C3E"/>
    <w:rsid w:val="000739DC"/>
    <w:rsid w:val="00074B60"/>
    <w:rsid w:val="00075D3F"/>
    <w:rsid w:val="00076205"/>
    <w:rsid w:val="00077EEB"/>
    <w:rsid w:val="0008129A"/>
    <w:rsid w:val="0008138A"/>
    <w:rsid w:val="000823FC"/>
    <w:rsid w:val="000827CB"/>
    <w:rsid w:val="0008298D"/>
    <w:rsid w:val="00082B8B"/>
    <w:rsid w:val="00083A87"/>
    <w:rsid w:val="00084CB7"/>
    <w:rsid w:val="000854DB"/>
    <w:rsid w:val="000855BA"/>
    <w:rsid w:val="000857EC"/>
    <w:rsid w:val="00085C49"/>
    <w:rsid w:val="00086422"/>
    <w:rsid w:val="000869C9"/>
    <w:rsid w:val="00086E4D"/>
    <w:rsid w:val="0009046C"/>
    <w:rsid w:val="00090543"/>
    <w:rsid w:val="000911E2"/>
    <w:rsid w:val="000912A7"/>
    <w:rsid w:val="0009193A"/>
    <w:rsid w:val="00093180"/>
    <w:rsid w:val="00094353"/>
    <w:rsid w:val="0009501C"/>
    <w:rsid w:val="00095B2D"/>
    <w:rsid w:val="00095BBD"/>
    <w:rsid w:val="000967CF"/>
    <w:rsid w:val="000A04AD"/>
    <w:rsid w:val="000A23DD"/>
    <w:rsid w:val="000A29D6"/>
    <w:rsid w:val="000A36FB"/>
    <w:rsid w:val="000A3729"/>
    <w:rsid w:val="000A4037"/>
    <w:rsid w:val="000A4C1E"/>
    <w:rsid w:val="000A4DC2"/>
    <w:rsid w:val="000A53E6"/>
    <w:rsid w:val="000A5AE9"/>
    <w:rsid w:val="000A5F4E"/>
    <w:rsid w:val="000B1163"/>
    <w:rsid w:val="000B1279"/>
    <w:rsid w:val="000B13A3"/>
    <w:rsid w:val="000B1480"/>
    <w:rsid w:val="000B1E29"/>
    <w:rsid w:val="000B2766"/>
    <w:rsid w:val="000B6DE6"/>
    <w:rsid w:val="000B756C"/>
    <w:rsid w:val="000B7BFC"/>
    <w:rsid w:val="000C0392"/>
    <w:rsid w:val="000C221C"/>
    <w:rsid w:val="000C299C"/>
    <w:rsid w:val="000C3DD3"/>
    <w:rsid w:val="000C5FAC"/>
    <w:rsid w:val="000D15ED"/>
    <w:rsid w:val="000D3DED"/>
    <w:rsid w:val="000D5AFA"/>
    <w:rsid w:val="000D7C67"/>
    <w:rsid w:val="000E03B8"/>
    <w:rsid w:val="000E11D4"/>
    <w:rsid w:val="000E2DE0"/>
    <w:rsid w:val="000E3557"/>
    <w:rsid w:val="000E6B19"/>
    <w:rsid w:val="000E6C40"/>
    <w:rsid w:val="000F04D7"/>
    <w:rsid w:val="000F1EB9"/>
    <w:rsid w:val="000F2647"/>
    <w:rsid w:val="000F313B"/>
    <w:rsid w:val="000F3F27"/>
    <w:rsid w:val="000F4366"/>
    <w:rsid w:val="000F4AB0"/>
    <w:rsid w:val="000F4E95"/>
    <w:rsid w:val="000F5194"/>
    <w:rsid w:val="000F5BFA"/>
    <w:rsid w:val="000F6C8E"/>
    <w:rsid w:val="00100A39"/>
    <w:rsid w:val="00100B97"/>
    <w:rsid w:val="0010115C"/>
    <w:rsid w:val="00101236"/>
    <w:rsid w:val="0010193E"/>
    <w:rsid w:val="001038B7"/>
    <w:rsid w:val="00104244"/>
    <w:rsid w:val="00111F0E"/>
    <w:rsid w:val="001124BE"/>
    <w:rsid w:val="00112A7C"/>
    <w:rsid w:val="00113359"/>
    <w:rsid w:val="001139FE"/>
    <w:rsid w:val="00113CBC"/>
    <w:rsid w:val="00114087"/>
    <w:rsid w:val="0011413D"/>
    <w:rsid w:val="001142A4"/>
    <w:rsid w:val="0011464C"/>
    <w:rsid w:val="00116569"/>
    <w:rsid w:val="00116C85"/>
    <w:rsid w:val="00117894"/>
    <w:rsid w:val="00117E40"/>
    <w:rsid w:val="00117EFA"/>
    <w:rsid w:val="00117FF5"/>
    <w:rsid w:val="001206C8"/>
    <w:rsid w:val="00120ABF"/>
    <w:rsid w:val="00121C0E"/>
    <w:rsid w:val="00122193"/>
    <w:rsid w:val="00122C4D"/>
    <w:rsid w:val="0012321C"/>
    <w:rsid w:val="00123B03"/>
    <w:rsid w:val="00123C05"/>
    <w:rsid w:val="001240AE"/>
    <w:rsid w:val="00124558"/>
    <w:rsid w:val="001245FB"/>
    <w:rsid w:val="00124BEE"/>
    <w:rsid w:val="001256E6"/>
    <w:rsid w:val="00125B69"/>
    <w:rsid w:val="0012635F"/>
    <w:rsid w:val="00127275"/>
    <w:rsid w:val="00127A89"/>
    <w:rsid w:val="0013097E"/>
    <w:rsid w:val="00131AC0"/>
    <w:rsid w:val="001336F5"/>
    <w:rsid w:val="001336F9"/>
    <w:rsid w:val="00133A3F"/>
    <w:rsid w:val="00134E1F"/>
    <w:rsid w:val="001353F3"/>
    <w:rsid w:val="00135E03"/>
    <w:rsid w:val="00135E0A"/>
    <w:rsid w:val="0013726B"/>
    <w:rsid w:val="001404E0"/>
    <w:rsid w:val="00141E29"/>
    <w:rsid w:val="00142460"/>
    <w:rsid w:val="0014276F"/>
    <w:rsid w:val="001438A9"/>
    <w:rsid w:val="0014433F"/>
    <w:rsid w:val="001452C3"/>
    <w:rsid w:val="00147842"/>
    <w:rsid w:val="00147864"/>
    <w:rsid w:val="00151B16"/>
    <w:rsid w:val="00151D98"/>
    <w:rsid w:val="00154290"/>
    <w:rsid w:val="001550A6"/>
    <w:rsid w:val="001565A6"/>
    <w:rsid w:val="001573B7"/>
    <w:rsid w:val="001574CE"/>
    <w:rsid w:val="001576DD"/>
    <w:rsid w:val="00160180"/>
    <w:rsid w:val="0016047E"/>
    <w:rsid w:val="0016093C"/>
    <w:rsid w:val="00160B61"/>
    <w:rsid w:val="001614CD"/>
    <w:rsid w:val="001620F6"/>
    <w:rsid w:val="00163B36"/>
    <w:rsid w:val="001642C3"/>
    <w:rsid w:val="001650B3"/>
    <w:rsid w:val="00167FFD"/>
    <w:rsid w:val="001713ED"/>
    <w:rsid w:val="00173582"/>
    <w:rsid w:val="0017454A"/>
    <w:rsid w:val="00176028"/>
    <w:rsid w:val="0017634D"/>
    <w:rsid w:val="00176E01"/>
    <w:rsid w:val="00176FFD"/>
    <w:rsid w:val="00177CF3"/>
    <w:rsid w:val="00181398"/>
    <w:rsid w:val="0018170F"/>
    <w:rsid w:val="00181C19"/>
    <w:rsid w:val="00181F5E"/>
    <w:rsid w:val="00183926"/>
    <w:rsid w:val="00183C8A"/>
    <w:rsid w:val="001867F6"/>
    <w:rsid w:val="0018682E"/>
    <w:rsid w:val="00186FFA"/>
    <w:rsid w:val="00187A58"/>
    <w:rsid w:val="00191873"/>
    <w:rsid w:val="00193993"/>
    <w:rsid w:val="00194BBC"/>
    <w:rsid w:val="001956DE"/>
    <w:rsid w:val="00195E7C"/>
    <w:rsid w:val="0019624A"/>
    <w:rsid w:val="00196CCF"/>
    <w:rsid w:val="001A1BC9"/>
    <w:rsid w:val="001A1E12"/>
    <w:rsid w:val="001A330E"/>
    <w:rsid w:val="001A5068"/>
    <w:rsid w:val="001B0A73"/>
    <w:rsid w:val="001B1B26"/>
    <w:rsid w:val="001B2C85"/>
    <w:rsid w:val="001B2D10"/>
    <w:rsid w:val="001B4CAC"/>
    <w:rsid w:val="001B4DB2"/>
    <w:rsid w:val="001B59F8"/>
    <w:rsid w:val="001B5B2B"/>
    <w:rsid w:val="001B7061"/>
    <w:rsid w:val="001B7956"/>
    <w:rsid w:val="001C398F"/>
    <w:rsid w:val="001C40F4"/>
    <w:rsid w:val="001C5A2C"/>
    <w:rsid w:val="001C7FF8"/>
    <w:rsid w:val="001D0B04"/>
    <w:rsid w:val="001D190A"/>
    <w:rsid w:val="001D2110"/>
    <w:rsid w:val="001D28D4"/>
    <w:rsid w:val="001D2B80"/>
    <w:rsid w:val="001D3610"/>
    <w:rsid w:val="001D3BA3"/>
    <w:rsid w:val="001D4702"/>
    <w:rsid w:val="001D706A"/>
    <w:rsid w:val="001D78E0"/>
    <w:rsid w:val="001E0342"/>
    <w:rsid w:val="001E21E6"/>
    <w:rsid w:val="001E3194"/>
    <w:rsid w:val="001E31E3"/>
    <w:rsid w:val="001E4679"/>
    <w:rsid w:val="001E58BA"/>
    <w:rsid w:val="001E6AC4"/>
    <w:rsid w:val="001E6C99"/>
    <w:rsid w:val="001F0817"/>
    <w:rsid w:val="001F224B"/>
    <w:rsid w:val="001F4A72"/>
    <w:rsid w:val="001F560E"/>
    <w:rsid w:val="001F5E93"/>
    <w:rsid w:val="001F671A"/>
    <w:rsid w:val="00200204"/>
    <w:rsid w:val="00200237"/>
    <w:rsid w:val="002012FB"/>
    <w:rsid w:val="002020AE"/>
    <w:rsid w:val="0020252F"/>
    <w:rsid w:val="0020313C"/>
    <w:rsid w:val="0020427A"/>
    <w:rsid w:val="0020443B"/>
    <w:rsid w:val="00204BFC"/>
    <w:rsid w:val="00204E90"/>
    <w:rsid w:val="002050A5"/>
    <w:rsid w:val="0020550D"/>
    <w:rsid w:val="002068A7"/>
    <w:rsid w:val="00207720"/>
    <w:rsid w:val="00210919"/>
    <w:rsid w:val="0021188D"/>
    <w:rsid w:val="002118DE"/>
    <w:rsid w:val="0021484E"/>
    <w:rsid w:val="0021509E"/>
    <w:rsid w:val="002150E3"/>
    <w:rsid w:val="002200BA"/>
    <w:rsid w:val="00220F7C"/>
    <w:rsid w:val="00222E4E"/>
    <w:rsid w:val="00223684"/>
    <w:rsid w:val="00224D18"/>
    <w:rsid w:val="002268C0"/>
    <w:rsid w:val="00226E6F"/>
    <w:rsid w:val="00227FBF"/>
    <w:rsid w:val="002310C7"/>
    <w:rsid w:val="002315AC"/>
    <w:rsid w:val="00232B4B"/>
    <w:rsid w:val="00232E22"/>
    <w:rsid w:val="002338C2"/>
    <w:rsid w:val="002339A8"/>
    <w:rsid w:val="0023402E"/>
    <w:rsid w:val="002352F8"/>
    <w:rsid w:val="0023682A"/>
    <w:rsid w:val="00236DF9"/>
    <w:rsid w:val="00237111"/>
    <w:rsid w:val="002371B9"/>
    <w:rsid w:val="00241133"/>
    <w:rsid w:val="00242497"/>
    <w:rsid w:val="00242595"/>
    <w:rsid w:val="00242C03"/>
    <w:rsid w:val="00245C1D"/>
    <w:rsid w:val="00245F5D"/>
    <w:rsid w:val="00247708"/>
    <w:rsid w:val="00247944"/>
    <w:rsid w:val="00247B71"/>
    <w:rsid w:val="00252E11"/>
    <w:rsid w:val="0025300D"/>
    <w:rsid w:val="002535C0"/>
    <w:rsid w:val="00253C3F"/>
    <w:rsid w:val="0025493D"/>
    <w:rsid w:val="00260814"/>
    <w:rsid w:val="002611FD"/>
    <w:rsid w:val="00261B41"/>
    <w:rsid w:val="00261C5B"/>
    <w:rsid w:val="00261E9B"/>
    <w:rsid w:val="00262431"/>
    <w:rsid w:val="00262B7D"/>
    <w:rsid w:val="00267C9F"/>
    <w:rsid w:val="002712EF"/>
    <w:rsid w:val="002713F4"/>
    <w:rsid w:val="0027196A"/>
    <w:rsid w:val="00271F45"/>
    <w:rsid w:val="00273030"/>
    <w:rsid w:val="0027352D"/>
    <w:rsid w:val="0027364F"/>
    <w:rsid w:val="0027564F"/>
    <w:rsid w:val="00276F42"/>
    <w:rsid w:val="002775AF"/>
    <w:rsid w:val="002804FE"/>
    <w:rsid w:val="00280A00"/>
    <w:rsid w:val="00282FDB"/>
    <w:rsid w:val="00287A84"/>
    <w:rsid w:val="00290219"/>
    <w:rsid w:val="0029107C"/>
    <w:rsid w:val="00292879"/>
    <w:rsid w:val="00293624"/>
    <w:rsid w:val="00293A3B"/>
    <w:rsid w:val="00293DEB"/>
    <w:rsid w:val="00294263"/>
    <w:rsid w:val="002975F7"/>
    <w:rsid w:val="00297BC4"/>
    <w:rsid w:val="002A02DA"/>
    <w:rsid w:val="002A0721"/>
    <w:rsid w:val="002A1A68"/>
    <w:rsid w:val="002A3049"/>
    <w:rsid w:val="002A3138"/>
    <w:rsid w:val="002A34BE"/>
    <w:rsid w:val="002A3D07"/>
    <w:rsid w:val="002A44E0"/>
    <w:rsid w:val="002A529A"/>
    <w:rsid w:val="002A5507"/>
    <w:rsid w:val="002A6766"/>
    <w:rsid w:val="002A6829"/>
    <w:rsid w:val="002A693A"/>
    <w:rsid w:val="002A7112"/>
    <w:rsid w:val="002A7786"/>
    <w:rsid w:val="002A7C85"/>
    <w:rsid w:val="002B190F"/>
    <w:rsid w:val="002B1BCF"/>
    <w:rsid w:val="002B1C2F"/>
    <w:rsid w:val="002B3F44"/>
    <w:rsid w:val="002B44B2"/>
    <w:rsid w:val="002B4A38"/>
    <w:rsid w:val="002B537C"/>
    <w:rsid w:val="002B5833"/>
    <w:rsid w:val="002B5EA8"/>
    <w:rsid w:val="002B646D"/>
    <w:rsid w:val="002B6756"/>
    <w:rsid w:val="002B7381"/>
    <w:rsid w:val="002B7B56"/>
    <w:rsid w:val="002B7F5F"/>
    <w:rsid w:val="002C0200"/>
    <w:rsid w:val="002C18AA"/>
    <w:rsid w:val="002C2849"/>
    <w:rsid w:val="002C2AB0"/>
    <w:rsid w:val="002C2DA2"/>
    <w:rsid w:val="002C4F0E"/>
    <w:rsid w:val="002C5438"/>
    <w:rsid w:val="002C56AF"/>
    <w:rsid w:val="002C726F"/>
    <w:rsid w:val="002D147C"/>
    <w:rsid w:val="002D25A6"/>
    <w:rsid w:val="002D32DC"/>
    <w:rsid w:val="002D3A93"/>
    <w:rsid w:val="002D3CF5"/>
    <w:rsid w:val="002D3DC8"/>
    <w:rsid w:val="002D5838"/>
    <w:rsid w:val="002D5E12"/>
    <w:rsid w:val="002D6A69"/>
    <w:rsid w:val="002E02DF"/>
    <w:rsid w:val="002E052A"/>
    <w:rsid w:val="002E14C4"/>
    <w:rsid w:val="002E285B"/>
    <w:rsid w:val="002E5EAD"/>
    <w:rsid w:val="002E640A"/>
    <w:rsid w:val="002E666C"/>
    <w:rsid w:val="002E77E0"/>
    <w:rsid w:val="002F0781"/>
    <w:rsid w:val="002F25D2"/>
    <w:rsid w:val="002F4100"/>
    <w:rsid w:val="002F49FA"/>
    <w:rsid w:val="002F4F4F"/>
    <w:rsid w:val="002F56C5"/>
    <w:rsid w:val="002F5CC2"/>
    <w:rsid w:val="002F6C6E"/>
    <w:rsid w:val="002F7AB0"/>
    <w:rsid w:val="002F7FC6"/>
    <w:rsid w:val="00300064"/>
    <w:rsid w:val="00300135"/>
    <w:rsid w:val="0030061B"/>
    <w:rsid w:val="00300907"/>
    <w:rsid w:val="00300F44"/>
    <w:rsid w:val="00301083"/>
    <w:rsid w:val="003014B9"/>
    <w:rsid w:val="00301D97"/>
    <w:rsid w:val="003026C7"/>
    <w:rsid w:val="00302723"/>
    <w:rsid w:val="00302989"/>
    <w:rsid w:val="00302AB7"/>
    <w:rsid w:val="003032C4"/>
    <w:rsid w:val="0030411C"/>
    <w:rsid w:val="0030437B"/>
    <w:rsid w:val="00305B6C"/>
    <w:rsid w:val="003060E6"/>
    <w:rsid w:val="00306B0C"/>
    <w:rsid w:val="00306CCF"/>
    <w:rsid w:val="00310C3E"/>
    <w:rsid w:val="00312E2A"/>
    <w:rsid w:val="003136A3"/>
    <w:rsid w:val="00315FFA"/>
    <w:rsid w:val="00316464"/>
    <w:rsid w:val="00317173"/>
    <w:rsid w:val="00322372"/>
    <w:rsid w:val="00323038"/>
    <w:rsid w:val="003239A6"/>
    <w:rsid w:val="00324771"/>
    <w:rsid w:val="003247F6"/>
    <w:rsid w:val="00324A76"/>
    <w:rsid w:val="00324F52"/>
    <w:rsid w:val="00325340"/>
    <w:rsid w:val="003253B9"/>
    <w:rsid w:val="00331743"/>
    <w:rsid w:val="00332DCA"/>
    <w:rsid w:val="003331DF"/>
    <w:rsid w:val="00333D9E"/>
    <w:rsid w:val="003351F0"/>
    <w:rsid w:val="0033521A"/>
    <w:rsid w:val="0033609E"/>
    <w:rsid w:val="00336B7E"/>
    <w:rsid w:val="00337D7C"/>
    <w:rsid w:val="00340995"/>
    <w:rsid w:val="00342EDC"/>
    <w:rsid w:val="0034392D"/>
    <w:rsid w:val="00343EEE"/>
    <w:rsid w:val="003455E7"/>
    <w:rsid w:val="00345D96"/>
    <w:rsid w:val="003504B1"/>
    <w:rsid w:val="003511A9"/>
    <w:rsid w:val="00351AE8"/>
    <w:rsid w:val="00353D0A"/>
    <w:rsid w:val="00354948"/>
    <w:rsid w:val="0035618D"/>
    <w:rsid w:val="0035684D"/>
    <w:rsid w:val="00357ADE"/>
    <w:rsid w:val="00357F5F"/>
    <w:rsid w:val="00360199"/>
    <w:rsid w:val="00365496"/>
    <w:rsid w:val="00367546"/>
    <w:rsid w:val="003708B7"/>
    <w:rsid w:val="00370A4D"/>
    <w:rsid w:val="00371823"/>
    <w:rsid w:val="00375BAF"/>
    <w:rsid w:val="00377B4E"/>
    <w:rsid w:val="00377D0C"/>
    <w:rsid w:val="00381030"/>
    <w:rsid w:val="00381088"/>
    <w:rsid w:val="003817B4"/>
    <w:rsid w:val="00382223"/>
    <w:rsid w:val="0038475E"/>
    <w:rsid w:val="003851E1"/>
    <w:rsid w:val="0038534C"/>
    <w:rsid w:val="003878F5"/>
    <w:rsid w:val="00387C70"/>
    <w:rsid w:val="00390D04"/>
    <w:rsid w:val="0039159F"/>
    <w:rsid w:val="003946D0"/>
    <w:rsid w:val="003950AE"/>
    <w:rsid w:val="003965C0"/>
    <w:rsid w:val="003A1350"/>
    <w:rsid w:val="003A1558"/>
    <w:rsid w:val="003A166A"/>
    <w:rsid w:val="003A19D2"/>
    <w:rsid w:val="003A1EEA"/>
    <w:rsid w:val="003A2B95"/>
    <w:rsid w:val="003A37D6"/>
    <w:rsid w:val="003A47C4"/>
    <w:rsid w:val="003A4FCF"/>
    <w:rsid w:val="003A5D25"/>
    <w:rsid w:val="003A6075"/>
    <w:rsid w:val="003A67C7"/>
    <w:rsid w:val="003A75EC"/>
    <w:rsid w:val="003B066D"/>
    <w:rsid w:val="003B0799"/>
    <w:rsid w:val="003B0EE9"/>
    <w:rsid w:val="003B1EC6"/>
    <w:rsid w:val="003B237E"/>
    <w:rsid w:val="003B260A"/>
    <w:rsid w:val="003B3937"/>
    <w:rsid w:val="003B452A"/>
    <w:rsid w:val="003B5C0A"/>
    <w:rsid w:val="003B65FD"/>
    <w:rsid w:val="003B7874"/>
    <w:rsid w:val="003C0D76"/>
    <w:rsid w:val="003C1243"/>
    <w:rsid w:val="003C2235"/>
    <w:rsid w:val="003C2FE8"/>
    <w:rsid w:val="003C37FB"/>
    <w:rsid w:val="003C61C3"/>
    <w:rsid w:val="003C6404"/>
    <w:rsid w:val="003C6470"/>
    <w:rsid w:val="003C6D11"/>
    <w:rsid w:val="003C78C3"/>
    <w:rsid w:val="003D0AC2"/>
    <w:rsid w:val="003D0F6C"/>
    <w:rsid w:val="003D1C2F"/>
    <w:rsid w:val="003D1E8F"/>
    <w:rsid w:val="003D374B"/>
    <w:rsid w:val="003D425D"/>
    <w:rsid w:val="003D5B25"/>
    <w:rsid w:val="003D735A"/>
    <w:rsid w:val="003D7E63"/>
    <w:rsid w:val="003E0188"/>
    <w:rsid w:val="003E031F"/>
    <w:rsid w:val="003E12D4"/>
    <w:rsid w:val="003E1598"/>
    <w:rsid w:val="003E1762"/>
    <w:rsid w:val="003E2B29"/>
    <w:rsid w:val="003E314A"/>
    <w:rsid w:val="003E452A"/>
    <w:rsid w:val="003E59F3"/>
    <w:rsid w:val="003F0A86"/>
    <w:rsid w:val="003F25CF"/>
    <w:rsid w:val="003F2860"/>
    <w:rsid w:val="003F3C03"/>
    <w:rsid w:val="003F3C9D"/>
    <w:rsid w:val="003F58CC"/>
    <w:rsid w:val="003F5AFC"/>
    <w:rsid w:val="003F66FF"/>
    <w:rsid w:val="003F7056"/>
    <w:rsid w:val="003F713E"/>
    <w:rsid w:val="003F7999"/>
    <w:rsid w:val="0040046D"/>
    <w:rsid w:val="00401B38"/>
    <w:rsid w:val="004034FD"/>
    <w:rsid w:val="004046A7"/>
    <w:rsid w:val="00404A25"/>
    <w:rsid w:val="0040726F"/>
    <w:rsid w:val="00407B08"/>
    <w:rsid w:val="004105B0"/>
    <w:rsid w:val="004106A0"/>
    <w:rsid w:val="004109E2"/>
    <w:rsid w:val="00411972"/>
    <w:rsid w:val="00412554"/>
    <w:rsid w:val="00412584"/>
    <w:rsid w:val="00412588"/>
    <w:rsid w:val="00413BC0"/>
    <w:rsid w:val="004144E9"/>
    <w:rsid w:val="00414515"/>
    <w:rsid w:val="0041501D"/>
    <w:rsid w:val="0041552E"/>
    <w:rsid w:val="0041609F"/>
    <w:rsid w:val="004161C4"/>
    <w:rsid w:val="00416380"/>
    <w:rsid w:val="00416AE5"/>
    <w:rsid w:val="00417CA6"/>
    <w:rsid w:val="00421F22"/>
    <w:rsid w:val="0042264E"/>
    <w:rsid w:val="0042375F"/>
    <w:rsid w:val="0042390B"/>
    <w:rsid w:val="004243BD"/>
    <w:rsid w:val="004264E6"/>
    <w:rsid w:val="00426DAC"/>
    <w:rsid w:val="004318F1"/>
    <w:rsid w:val="004323AB"/>
    <w:rsid w:val="00433A1C"/>
    <w:rsid w:val="0043441F"/>
    <w:rsid w:val="00435033"/>
    <w:rsid w:val="0043514D"/>
    <w:rsid w:val="00441C03"/>
    <w:rsid w:val="00442D67"/>
    <w:rsid w:val="00443936"/>
    <w:rsid w:val="00443AC1"/>
    <w:rsid w:val="00444A61"/>
    <w:rsid w:val="00444F16"/>
    <w:rsid w:val="00445E29"/>
    <w:rsid w:val="004474D9"/>
    <w:rsid w:val="00447862"/>
    <w:rsid w:val="004506AD"/>
    <w:rsid w:val="00450A90"/>
    <w:rsid w:val="0045104B"/>
    <w:rsid w:val="00451666"/>
    <w:rsid w:val="004519B0"/>
    <w:rsid w:val="00451CCC"/>
    <w:rsid w:val="0045289D"/>
    <w:rsid w:val="00452E56"/>
    <w:rsid w:val="004539D5"/>
    <w:rsid w:val="00455DC6"/>
    <w:rsid w:val="00460538"/>
    <w:rsid w:val="004605EB"/>
    <w:rsid w:val="00461848"/>
    <w:rsid w:val="00461D47"/>
    <w:rsid w:val="004628A1"/>
    <w:rsid w:val="00463793"/>
    <w:rsid w:val="00463AB9"/>
    <w:rsid w:val="00463C58"/>
    <w:rsid w:val="00464586"/>
    <w:rsid w:val="004657EF"/>
    <w:rsid w:val="0046603F"/>
    <w:rsid w:val="00466583"/>
    <w:rsid w:val="00466C34"/>
    <w:rsid w:val="004675DD"/>
    <w:rsid w:val="00470789"/>
    <w:rsid w:val="00470BAF"/>
    <w:rsid w:val="004712CB"/>
    <w:rsid w:val="00471AD8"/>
    <w:rsid w:val="00471F98"/>
    <w:rsid w:val="00472006"/>
    <w:rsid w:val="00472F9C"/>
    <w:rsid w:val="0047347A"/>
    <w:rsid w:val="004766DF"/>
    <w:rsid w:val="00476D93"/>
    <w:rsid w:val="00477195"/>
    <w:rsid w:val="00480081"/>
    <w:rsid w:val="004804C2"/>
    <w:rsid w:val="00481723"/>
    <w:rsid w:val="00481AAD"/>
    <w:rsid w:val="00481BC0"/>
    <w:rsid w:val="004827F0"/>
    <w:rsid w:val="004842E2"/>
    <w:rsid w:val="0048460F"/>
    <w:rsid w:val="0048634B"/>
    <w:rsid w:val="00486553"/>
    <w:rsid w:val="00486570"/>
    <w:rsid w:val="00486A57"/>
    <w:rsid w:val="00486BF8"/>
    <w:rsid w:val="00487881"/>
    <w:rsid w:val="00491241"/>
    <w:rsid w:val="0049277A"/>
    <w:rsid w:val="00492BE6"/>
    <w:rsid w:val="0049310F"/>
    <w:rsid w:val="004934FD"/>
    <w:rsid w:val="00493656"/>
    <w:rsid w:val="00494034"/>
    <w:rsid w:val="0049469E"/>
    <w:rsid w:val="00494C5F"/>
    <w:rsid w:val="00495412"/>
    <w:rsid w:val="0049608C"/>
    <w:rsid w:val="00496690"/>
    <w:rsid w:val="00497D14"/>
    <w:rsid w:val="004A08AE"/>
    <w:rsid w:val="004A09BB"/>
    <w:rsid w:val="004A0F46"/>
    <w:rsid w:val="004A236A"/>
    <w:rsid w:val="004A2A9F"/>
    <w:rsid w:val="004A3CB4"/>
    <w:rsid w:val="004A4929"/>
    <w:rsid w:val="004A5872"/>
    <w:rsid w:val="004A73F4"/>
    <w:rsid w:val="004B0B7A"/>
    <w:rsid w:val="004B2CED"/>
    <w:rsid w:val="004B3CFF"/>
    <w:rsid w:val="004B4DA5"/>
    <w:rsid w:val="004B4E97"/>
    <w:rsid w:val="004B5C19"/>
    <w:rsid w:val="004C0075"/>
    <w:rsid w:val="004C031C"/>
    <w:rsid w:val="004C1890"/>
    <w:rsid w:val="004C2A13"/>
    <w:rsid w:val="004C2DE9"/>
    <w:rsid w:val="004C3363"/>
    <w:rsid w:val="004C3903"/>
    <w:rsid w:val="004C5A11"/>
    <w:rsid w:val="004C6859"/>
    <w:rsid w:val="004C7F85"/>
    <w:rsid w:val="004D2304"/>
    <w:rsid w:val="004D2B92"/>
    <w:rsid w:val="004D36CB"/>
    <w:rsid w:val="004D375D"/>
    <w:rsid w:val="004D4377"/>
    <w:rsid w:val="004D4401"/>
    <w:rsid w:val="004D4420"/>
    <w:rsid w:val="004D5D59"/>
    <w:rsid w:val="004D60AD"/>
    <w:rsid w:val="004D77A7"/>
    <w:rsid w:val="004E1B30"/>
    <w:rsid w:val="004E1D36"/>
    <w:rsid w:val="004E3E0F"/>
    <w:rsid w:val="004E3FB9"/>
    <w:rsid w:val="004E4F2B"/>
    <w:rsid w:val="004E5F13"/>
    <w:rsid w:val="004E68F7"/>
    <w:rsid w:val="004E6C89"/>
    <w:rsid w:val="004F0A92"/>
    <w:rsid w:val="004F1700"/>
    <w:rsid w:val="004F189B"/>
    <w:rsid w:val="004F30FC"/>
    <w:rsid w:val="004F47FD"/>
    <w:rsid w:val="004F51B9"/>
    <w:rsid w:val="004F5559"/>
    <w:rsid w:val="004F5F73"/>
    <w:rsid w:val="004F6D25"/>
    <w:rsid w:val="005016CB"/>
    <w:rsid w:val="00503614"/>
    <w:rsid w:val="00503677"/>
    <w:rsid w:val="005037A1"/>
    <w:rsid w:val="005039CB"/>
    <w:rsid w:val="005039D8"/>
    <w:rsid w:val="0050446B"/>
    <w:rsid w:val="0050456D"/>
    <w:rsid w:val="005052B5"/>
    <w:rsid w:val="00506052"/>
    <w:rsid w:val="0050655F"/>
    <w:rsid w:val="0050695E"/>
    <w:rsid w:val="00507057"/>
    <w:rsid w:val="005101EA"/>
    <w:rsid w:val="00511430"/>
    <w:rsid w:val="00511EC8"/>
    <w:rsid w:val="00514251"/>
    <w:rsid w:val="00516D87"/>
    <w:rsid w:val="005170B9"/>
    <w:rsid w:val="00517E4A"/>
    <w:rsid w:val="00517F35"/>
    <w:rsid w:val="0052009F"/>
    <w:rsid w:val="00520B00"/>
    <w:rsid w:val="00520CF1"/>
    <w:rsid w:val="00520EA3"/>
    <w:rsid w:val="00521549"/>
    <w:rsid w:val="0052165A"/>
    <w:rsid w:val="00522E19"/>
    <w:rsid w:val="005235FC"/>
    <w:rsid w:val="005238BB"/>
    <w:rsid w:val="005241F7"/>
    <w:rsid w:val="005248EE"/>
    <w:rsid w:val="00524C1D"/>
    <w:rsid w:val="00526A96"/>
    <w:rsid w:val="0052741D"/>
    <w:rsid w:val="005277EB"/>
    <w:rsid w:val="005279F2"/>
    <w:rsid w:val="0053057F"/>
    <w:rsid w:val="005309DF"/>
    <w:rsid w:val="005310B1"/>
    <w:rsid w:val="0053148E"/>
    <w:rsid w:val="005326EF"/>
    <w:rsid w:val="005333AE"/>
    <w:rsid w:val="00534628"/>
    <w:rsid w:val="00534EA8"/>
    <w:rsid w:val="00535D45"/>
    <w:rsid w:val="005366E7"/>
    <w:rsid w:val="00536E79"/>
    <w:rsid w:val="00536F93"/>
    <w:rsid w:val="005401D5"/>
    <w:rsid w:val="00541B69"/>
    <w:rsid w:val="00544437"/>
    <w:rsid w:val="005449ED"/>
    <w:rsid w:val="00544C02"/>
    <w:rsid w:val="0055190D"/>
    <w:rsid w:val="00554436"/>
    <w:rsid w:val="005545A9"/>
    <w:rsid w:val="00556853"/>
    <w:rsid w:val="00556EF2"/>
    <w:rsid w:val="00557641"/>
    <w:rsid w:val="00557972"/>
    <w:rsid w:val="00560293"/>
    <w:rsid w:val="00560BEB"/>
    <w:rsid w:val="005611B7"/>
    <w:rsid w:val="00561237"/>
    <w:rsid w:val="00562C89"/>
    <w:rsid w:val="00562FDF"/>
    <w:rsid w:val="00563E7B"/>
    <w:rsid w:val="0056579C"/>
    <w:rsid w:val="00566A21"/>
    <w:rsid w:val="00566CA6"/>
    <w:rsid w:val="00566D4C"/>
    <w:rsid w:val="0057112F"/>
    <w:rsid w:val="005711CC"/>
    <w:rsid w:val="00571499"/>
    <w:rsid w:val="00571755"/>
    <w:rsid w:val="0057596B"/>
    <w:rsid w:val="00575F1E"/>
    <w:rsid w:val="0057648F"/>
    <w:rsid w:val="00577640"/>
    <w:rsid w:val="00580343"/>
    <w:rsid w:val="00580841"/>
    <w:rsid w:val="00580994"/>
    <w:rsid w:val="00580E85"/>
    <w:rsid w:val="00581028"/>
    <w:rsid w:val="00581829"/>
    <w:rsid w:val="00581AEE"/>
    <w:rsid w:val="00583C1F"/>
    <w:rsid w:val="005860DD"/>
    <w:rsid w:val="005870BD"/>
    <w:rsid w:val="00587B95"/>
    <w:rsid w:val="005917D5"/>
    <w:rsid w:val="00592066"/>
    <w:rsid w:val="00592D58"/>
    <w:rsid w:val="0059351C"/>
    <w:rsid w:val="005952EF"/>
    <w:rsid w:val="00596845"/>
    <w:rsid w:val="00596B10"/>
    <w:rsid w:val="005A1B8A"/>
    <w:rsid w:val="005A2443"/>
    <w:rsid w:val="005A3E9E"/>
    <w:rsid w:val="005A5445"/>
    <w:rsid w:val="005A6A11"/>
    <w:rsid w:val="005A6B2D"/>
    <w:rsid w:val="005A6B55"/>
    <w:rsid w:val="005A7901"/>
    <w:rsid w:val="005B0582"/>
    <w:rsid w:val="005B228D"/>
    <w:rsid w:val="005B3683"/>
    <w:rsid w:val="005B3919"/>
    <w:rsid w:val="005B4520"/>
    <w:rsid w:val="005C1013"/>
    <w:rsid w:val="005C1276"/>
    <w:rsid w:val="005C21DB"/>
    <w:rsid w:val="005C2ABA"/>
    <w:rsid w:val="005C3AA0"/>
    <w:rsid w:val="005C3E74"/>
    <w:rsid w:val="005C5914"/>
    <w:rsid w:val="005C6670"/>
    <w:rsid w:val="005C6FAE"/>
    <w:rsid w:val="005C7A0D"/>
    <w:rsid w:val="005D0E02"/>
    <w:rsid w:val="005D0E04"/>
    <w:rsid w:val="005D0E74"/>
    <w:rsid w:val="005D23B0"/>
    <w:rsid w:val="005D26C0"/>
    <w:rsid w:val="005D2BCB"/>
    <w:rsid w:val="005D2F15"/>
    <w:rsid w:val="005D5531"/>
    <w:rsid w:val="005D6BAE"/>
    <w:rsid w:val="005D7EB7"/>
    <w:rsid w:val="005E0128"/>
    <w:rsid w:val="005E09F0"/>
    <w:rsid w:val="005E0B72"/>
    <w:rsid w:val="005E128B"/>
    <w:rsid w:val="005E14B7"/>
    <w:rsid w:val="005E280C"/>
    <w:rsid w:val="005E423C"/>
    <w:rsid w:val="005E6436"/>
    <w:rsid w:val="005E70F9"/>
    <w:rsid w:val="005F0443"/>
    <w:rsid w:val="005F0A54"/>
    <w:rsid w:val="005F3318"/>
    <w:rsid w:val="005F4146"/>
    <w:rsid w:val="005F44AB"/>
    <w:rsid w:val="005F4A36"/>
    <w:rsid w:val="005F4C57"/>
    <w:rsid w:val="005F51F2"/>
    <w:rsid w:val="005F5AE8"/>
    <w:rsid w:val="005F63E3"/>
    <w:rsid w:val="005F7F17"/>
    <w:rsid w:val="0060016D"/>
    <w:rsid w:val="006012CA"/>
    <w:rsid w:val="00602A34"/>
    <w:rsid w:val="00602F3D"/>
    <w:rsid w:val="00603244"/>
    <w:rsid w:val="00603BCC"/>
    <w:rsid w:val="00603D79"/>
    <w:rsid w:val="00605FE2"/>
    <w:rsid w:val="006076B8"/>
    <w:rsid w:val="0061193F"/>
    <w:rsid w:val="00611F5E"/>
    <w:rsid w:val="00612945"/>
    <w:rsid w:val="00612AFE"/>
    <w:rsid w:val="006130D9"/>
    <w:rsid w:val="00613E5D"/>
    <w:rsid w:val="00614D27"/>
    <w:rsid w:val="006162EA"/>
    <w:rsid w:val="00616812"/>
    <w:rsid w:val="0061691F"/>
    <w:rsid w:val="00617D9D"/>
    <w:rsid w:val="006200EF"/>
    <w:rsid w:val="0062085B"/>
    <w:rsid w:val="0062109C"/>
    <w:rsid w:val="00621BE8"/>
    <w:rsid w:val="00622631"/>
    <w:rsid w:val="00623780"/>
    <w:rsid w:val="00623B07"/>
    <w:rsid w:val="006268FE"/>
    <w:rsid w:val="00626E83"/>
    <w:rsid w:val="0062754D"/>
    <w:rsid w:val="006302E5"/>
    <w:rsid w:val="0063076A"/>
    <w:rsid w:val="006308AC"/>
    <w:rsid w:val="006310C2"/>
    <w:rsid w:val="00631F5E"/>
    <w:rsid w:val="0063417D"/>
    <w:rsid w:val="006344C9"/>
    <w:rsid w:val="0063474C"/>
    <w:rsid w:val="00636A72"/>
    <w:rsid w:val="00642B33"/>
    <w:rsid w:val="00642CD9"/>
    <w:rsid w:val="00643A7B"/>
    <w:rsid w:val="00645115"/>
    <w:rsid w:val="006476BF"/>
    <w:rsid w:val="006509D3"/>
    <w:rsid w:val="00650E70"/>
    <w:rsid w:val="006515DE"/>
    <w:rsid w:val="006528A1"/>
    <w:rsid w:val="006534BC"/>
    <w:rsid w:val="0065522D"/>
    <w:rsid w:val="00656C49"/>
    <w:rsid w:val="00657B20"/>
    <w:rsid w:val="006612D7"/>
    <w:rsid w:val="006615C3"/>
    <w:rsid w:val="006617D5"/>
    <w:rsid w:val="00661DDA"/>
    <w:rsid w:val="00662E3F"/>
    <w:rsid w:val="00662F05"/>
    <w:rsid w:val="006635C9"/>
    <w:rsid w:val="006638DE"/>
    <w:rsid w:val="006646CB"/>
    <w:rsid w:val="0066502F"/>
    <w:rsid w:val="006661C2"/>
    <w:rsid w:val="0066674D"/>
    <w:rsid w:val="00666CC4"/>
    <w:rsid w:val="00667373"/>
    <w:rsid w:val="00670956"/>
    <w:rsid w:val="00671950"/>
    <w:rsid w:val="00674685"/>
    <w:rsid w:val="00674C69"/>
    <w:rsid w:val="00674F7C"/>
    <w:rsid w:val="006758C0"/>
    <w:rsid w:val="0068131F"/>
    <w:rsid w:val="006813DF"/>
    <w:rsid w:val="00681681"/>
    <w:rsid w:val="0068251F"/>
    <w:rsid w:val="00682A8A"/>
    <w:rsid w:val="006831E7"/>
    <w:rsid w:val="00683405"/>
    <w:rsid w:val="0068384D"/>
    <w:rsid w:val="006839C0"/>
    <w:rsid w:val="00683F8E"/>
    <w:rsid w:val="00690CC4"/>
    <w:rsid w:val="00691A9E"/>
    <w:rsid w:val="00691E3B"/>
    <w:rsid w:val="00692436"/>
    <w:rsid w:val="00692B55"/>
    <w:rsid w:val="00694A29"/>
    <w:rsid w:val="00694FC3"/>
    <w:rsid w:val="00694FF9"/>
    <w:rsid w:val="00695213"/>
    <w:rsid w:val="006953DB"/>
    <w:rsid w:val="006964CD"/>
    <w:rsid w:val="0069698C"/>
    <w:rsid w:val="00696D5A"/>
    <w:rsid w:val="006972BC"/>
    <w:rsid w:val="00697E12"/>
    <w:rsid w:val="006A1721"/>
    <w:rsid w:val="006A1C1D"/>
    <w:rsid w:val="006A2143"/>
    <w:rsid w:val="006A31C9"/>
    <w:rsid w:val="006A72AF"/>
    <w:rsid w:val="006A76EF"/>
    <w:rsid w:val="006B003E"/>
    <w:rsid w:val="006B00E7"/>
    <w:rsid w:val="006B01C6"/>
    <w:rsid w:val="006B3C34"/>
    <w:rsid w:val="006B445D"/>
    <w:rsid w:val="006B45C9"/>
    <w:rsid w:val="006B4E25"/>
    <w:rsid w:val="006B5E9C"/>
    <w:rsid w:val="006B64A0"/>
    <w:rsid w:val="006B703C"/>
    <w:rsid w:val="006B771B"/>
    <w:rsid w:val="006C0B10"/>
    <w:rsid w:val="006C0C85"/>
    <w:rsid w:val="006C0F76"/>
    <w:rsid w:val="006C13A4"/>
    <w:rsid w:val="006C18CD"/>
    <w:rsid w:val="006C214F"/>
    <w:rsid w:val="006C38F5"/>
    <w:rsid w:val="006C5B23"/>
    <w:rsid w:val="006C6353"/>
    <w:rsid w:val="006C63D7"/>
    <w:rsid w:val="006C6632"/>
    <w:rsid w:val="006C6765"/>
    <w:rsid w:val="006C7E66"/>
    <w:rsid w:val="006D03B7"/>
    <w:rsid w:val="006D0927"/>
    <w:rsid w:val="006D0A72"/>
    <w:rsid w:val="006D0C8F"/>
    <w:rsid w:val="006D0D7F"/>
    <w:rsid w:val="006D1BBD"/>
    <w:rsid w:val="006D3100"/>
    <w:rsid w:val="006D3693"/>
    <w:rsid w:val="006D457E"/>
    <w:rsid w:val="006D5881"/>
    <w:rsid w:val="006D6ACA"/>
    <w:rsid w:val="006D6C0D"/>
    <w:rsid w:val="006D72A0"/>
    <w:rsid w:val="006E049C"/>
    <w:rsid w:val="006E337D"/>
    <w:rsid w:val="006E3479"/>
    <w:rsid w:val="006E3A45"/>
    <w:rsid w:val="006E3BB4"/>
    <w:rsid w:val="006E3DB2"/>
    <w:rsid w:val="006E4398"/>
    <w:rsid w:val="006E5637"/>
    <w:rsid w:val="006E63B0"/>
    <w:rsid w:val="006E6AA1"/>
    <w:rsid w:val="006E7B34"/>
    <w:rsid w:val="006F01FC"/>
    <w:rsid w:val="006F07C3"/>
    <w:rsid w:val="006F092F"/>
    <w:rsid w:val="006F1100"/>
    <w:rsid w:val="006F1183"/>
    <w:rsid w:val="006F1D76"/>
    <w:rsid w:val="006F2B57"/>
    <w:rsid w:val="006F2FBB"/>
    <w:rsid w:val="006F401F"/>
    <w:rsid w:val="006F4344"/>
    <w:rsid w:val="006F4514"/>
    <w:rsid w:val="006F5C90"/>
    <w:rsid w:val="006F5D42"/>
    <w:rsid w:val="006F6377"/>
    <w:rsid w:val="006F7024"/>
    <w:rsid w:val="0070375A"/>
    <w:rsid w:val="00704607"/>
    <w:rsid w:val="00705257"/>
    <w:rsid w:val="00705B84"/>
    <w:rsid w:val="00705D0E"/>
    <w:rsid w:val="00706E58"/>
    <w:rsid w:val="00707352"/>
    <w:rsid w:val="00710ACA"/>
    <w:rsid w:val="00711A34"/>
    <w:rsid w:val="00711F85"/>
    <w:rsid w:val="00714EE6"/>
    <w:rsid w:val="0071576C"/>
    <w:rsid w:val="00716542"/>
    <w:rsid w:val="00716874"/>
    <w:rsid w:val="007174F9"/>
    <w:rsid w:val="00717FB2"/>
    <w:rsid w:val="00721611"/>
    <w:rsid w:val="00721708"/>
    <w:rsid w:val="00721DCE"/>
    <w:rsid w:val="00722FF1"/>
    <w:rsid w:val="0072391D"/>
    <w:rsid w:val="00724048"/>
    <w:rsid w:val="0072453E"/>
    <w:rsid w:val="00724648"/>
    <w:rsid w:val="007263FA"/>
    <w:rsid w:val="00726801"/>
    <w:rsid w:val="00732967"/>
    <w:rsid w:val="0073320A"/>
    <w:rsid w:val="0073350B"/>
    <w:rsid w:val="00733A12"/>
    <w:rsid w:val="00733F86"/>
    <w:rsid w:val="0073478D"/>
    <w:rsid w:val="00734C1E"/>
    <w:rsid w:val="00734C5B"/>
    <w:rsid w:val="00736291"/>
    <w:rsid w:val="00737E87"/>
    <w:rsid w:val="0074038E"/>
    <w:rsid w:val="00740831"/>
    <w:rsid w:val="00740944"/>
    <w:rsid w:val="00740E59"/>
    <w:rsid w:val="00741E25"/>
    <w:rsid w:val="007427CD"/>
    <w:rsid w:val="00744375"/>
    <w:rsid w:val="00744CF9"/>
    <w:rsid w:val="00746CB3"/>
    <w:rsid w:val="00751F16"/>
    <w:rsid w:val="00751F24"/>
    <w:rsid w:val="00751FF6"/>
    <w:rsid w:val="00753068"/>
    <w:rsid w:val="00753E06"/>
    <w:rsid w:val="007556C4"/>
    <w:rsid w:val="0075761D"/>
    <w:rsid w:val="00757DC8"/>
    <w:rsid w:val="0076028F"/>
    <w:rsid w:val="007605C9"/>
    <w:rsid w:val="00760864"/>
    <w:rsid w:val="00760AD9"/>
    <w:rsid w:val="007614CB"/>
    <w:rsid w:val="007621CB"/>
    <w:rsid w:val="007622C0"/>
    <w:rsid w:val="00762A2C"/>
    <w:rsid w:val="0076311E"/>
    <w:rsid w:val="00765541"/>
    <w:rsid w:val="007662FF"/>
    <w:rsid w:val="00766F30"/>
    <w:rsid w:val="00767E58"/>
    <w:rsid w:val="007709B7"/>
    <w:rsid w:val="00771422"/>
    <w:rsid w:val="007726DF"/>
    <w:rsid w:val="00772A61"/>
    <w:rsid w:val="00772E3C"/>
    <w:rsid w:val="00772F35"/>
    <w:rsid w:val="00774549"/>
    <w:rsid w:val="00774648"/>
    <w:rsid w:val="00775652"/>
    <w:rsid w:val="00775A86"/>
    <w:rsid w:val="00775EDB"/>
    <w:rsid w:val="00775EE5"/>
    <w:rsid w:val="00776810"/>
    <w:rsid w:val="00776848"/>
    <w:rsid w:val="00780D8E"/>
    <w:rsid w:val="00781C26"/>
    <w:rsid w:val="00782B37"/>
    <w:rsid w:val="00783003"/>
    <w:rsid w:val="00784B89"/>
    <w:rsid w:val="00784FFB"/>
    <w:rsid w:val="007855A6"/>
    <w:rsid w:val="00785E8A"/>
    <w:rsid w:val="007862C7"/>
    <w:rsid w:val="00786350"/>
    <w:rsid w:val="00786A6D"/>
    <w:rsid w:val="00787632"/>
    <w:rsid w:val="00790E0B"/>
    <w:rsid w:val="00791401"/>
    <w:rsid w:val="00791ED9"/>
    <w:rsid w:val="007923D6"/>
    <w:rsid w:val="00792598"/>
    <w:rsid w:val="00792BBB"/>
    <w:rsid w:val="007932E5"/>
    <w:rsid w:val="007940AB"/>
    <w:rsid w:val="007944C4"/>
    <w:rsid w:val="00795051"/>
    <w:rsid w:val="00796A4C"/>
    <w:rsid w:val="00796B70"/>
    <w:rsid w:val="00797DFF"/>
    <w:rsid w:val="007A0FE5"/>
    <w:rsid w:val="007A372D"/>
    <w:rsid w:val="007A40C9"/>
    <w:rsid w:val="007A4DEA"/>
    <w:rsid w:val="007A5493"/>
    <w:rsid w:val="007A6ADA"/>
    <w:rsid w:val="007A6B08"/>
    <w:rsid w:val="007A6CC8"/>
    <w:rsid w:val="007B0700"/>
    <w:rsid w:val="007B0DFE"/>
    <w:rsid w:val="007B1C5B"/>
    <w:rsid w:val="007B3916"/>
    <w:rsid w:val="007B40AB"/>
    <w:rsid w:val="007B44E0"/>
    <w:rsid w:val="007B51E0"/>
    <w:rsid w:val="007B6B08"/>
    <w:rsid w:val="007B7419"/>
    <w:rsid w:val="007B773F"/>
    <w:rsid w:val="007B7880"/>
    <w:rsid w:val="007C0F2B"/>
    <w:rsid w:val="007C0FD8"/>
    <w:rsid w:val="007C1CAF"/>
    <w:rsid w:val="007C4291"/>
    <w:rsid w:val="007C43A8"/>
    <w:rsid w:val="007C50C0"/>
    <w:rsid w:val="007C6B62"/>
    <w:rsid w:val="007C7DB2"/>
    <w:rsid w:val="007D0512"/>
    <w:rsid w:val="007D1058"/>
    <w:rsid w:val="007D107D"/>
    <w:rsid w:val="007D13E0"/>
    <w:rsid w:val="007D22EC"/>
    <w:rsid w:val="007D2D46"/>
    <w:rsid w:val="007D4FDD"/>
    <w:rsid w:val="007D5154"/>
    <w:rsid w:val="007D5261"/>
    <w:rsid w:val="007D62B7"/>
    <w:rsid w:val="007D6989"/>
    <w:rsid w:val="007D7CA8"/>
    <w:rsid w:val="007E066C"/>
    <w:rsid w:val="007E0E76"/>
    <w:rsid w:val="007E1BEF"/>
    <w:rsid w:val="007E2553"/>
    <w:rsid w:val="007E3206"/>
    <w:rsid w:val="007E35C0"/>
    <w:rsid w:val="007E4D45"/>
    <w:rsid w:val="007E6498"/>
    <w:rsid w:val="007E68CC"/>
    <w:rsid w:val="007E6B3B"/>
    <w:rsid w:val="007E7A6F"/>
    <w:rsid w:val="007E7E19"/>
    <w:rsid w:val="007E7E95"/>
    <w:rsid w:val="007F1C88"/>
    <w:rsid w:val="007F1DA6"/>
    <w:rsid w:val="007F2DDF"/>
    <w:rsid w:val="007F4EBC"/>
    <w:rsid w:val="007F5F38"/>
    <w:rsid w:val="007F714E"/>
    <w:rsid w:val="007F7895"/>
    <w:rsid w:val="007F7A3F"/>
    <w:rsid w:val="00800B66"/>
    <w:rsid w:val="00801A37"/>
    <w:rsid w:val="00801AAE"/>
    <w:rsid w:val="00802091"/>
    <w:rsid w:val="008023F7"/>
    <w:rsid w:val="00802B49"/>
    <w:rsid w:val="00803A3C"/>
    <w:rsid w:val="00806ADE"/>
    <w:rsid w:val="00807B4C"/>
    <w:rsid w:val="008105D9"/>
    <w:rsid w:val="00810FBC"/>
    <w:rsid w:val="008125D7"/>
    <w:rsid w:val="008137AD"/>
    <w:rsid w:val="008143C4"/>
    <w:rsid w:val="00814729"/>
    <w:rsid w:val="008165EB"/>
    <w:rsid w:val="00816948"/>
    <w:rsid w:val="00816F1A"/>
    <w:rsid w:val="0082032B"/>
    <w:rsid w:val="00820636"/>
    <w:rsid w:val="00820DB8"/>
    <w:rsid w:val="00821280"/>
    <w:rsid w:val="00821FF1"/>
    <w:rsid w:val="0082256B"/>
    <w:rsid w:val="00822E7E"/>
    <w:rsid w:val="00823748"/>
    <w:rsid w:val="00823F63"/>
    <w:rsid w:val="00824D4C"/>
    <w:rsid w:val="00827B09"/>
    <w:rsid w:val="00827CFF"/>
    <w:rsid w:val="00830C85"/>
    <w:rsid w:val="00831B4B"/>
    <w:rsid w:val="00831DDC"/>
    <w:rsid w:val="008321F8"/>
    <w:rsid w:val="00832E76"/>
    <w:rsid w:val="00833A5B"/>
    <w:rsid w:val="00836885"/>
    <w:rsid w:val="008376E6"/>
    <w:rsid w:val="00840B50"/>
    <w:rsid w:val="00840FC2"/>
    <w:rsid w:val="00842C0D"/>
    <w:rsid w:val="00842D46"/>
    <w:rsid w:val="0084307E"/>
    <w:rsid w:val="00843299"/>
    <w:rsid w:val="008444AA"/>
    <w:rsid w:val="00845724"/>
    <w:rsid w:val="0084658D"/>
    <w:rsid w:val="00850AD2"/>
    <w:rsid w:val="00850DCA"/>
    <w:rsid w:val="00851A17"/>
    <w:rsid w:val="0085241C"/>
    <w:rsid w:val="00852FD0"/>
    <w:rsid w:val="00853231"/>
    <w:rsid w:val="00854AE3"/>
    <w:rsid w:val="0085506E"/>
    <w:rsid w:val="008552FD"/>
    <w:rsid w:val="00855B12"/>
    <w:rsid w:val="008561D9"/>
    <w:rsid w:val="00857D59"/>
    <w:rsid w:val="00860427"/>
    <w:rsid w:val="00860569"/>
    <w:rsid w:val="00861C99"/>
    <w:rsid w:val="00861D30"/>
    <w:rsid w:val="00862588"/>
    <w:rsid w:val="0086338D"/>
    <w:rsid w:val="0086342F"/>
    <w:rsid w:val="00863568"/>
    <w:rsid w:val="00865215"/>
    <w:rsid w:val="00865C40"/>
    <w:rsid w:val="008673F9"/>
    <w:rsid w:val="00871AB3"/>
    <w:rsid w:val="0087233B"/>
    <w:rsid w:val="008724AB"/>
    <w:rsid w:val="00872F6B"/>
    <w:rsid w:val="00873286"/>
    <w:rsid w:val="00873B54"/>
    <w:rsid w:val="00877E99"/>
    <w:rsid w:val="00880AF1"/>
    <w:rsid w:val="008812DF"/>
    <w:rsid w:val="00882CD9"/>
    <w:rsid w:val="00882D7E"/>
    <w:rsid w:val="00883ED8"/>
    <w:rsid w:val="00884C18"/>
    <w:rsid w:val="0088535C"/>
    <w:rsid w:val="00885D1A"/>
    <w:rsid w:val="00886B08"/>
    <w:rsid w:val="00887C62"/>
    <w:rsid w:val="008900C7"/>
    <w:rsid w:val="00890B21"/>
    <w:rsid w:val="00890FF3"/>
    <w:rsid w:val="00891ED1"/>
    <w:rsid w:val="008940EC"/>
    <w:rsid w:val="0089435C"/>
    <w:rsid w:val="00896142"/>
    <w:rsid w:val="00896597"/>
    <w:rsid w:val="0089775D"/>
    <w:rsid w:val="008A15A1"/>
    <w:rsid w:val="008A27E7"/>
    <w:rsid w:val="008A3466"/>
    <w:rsid w:val="008A4174"/>
    <w:rsid w:val="008A4461"/>
    <w:rsid w:val="008A4CAD"/>
    <w:rsid w:val="008A5C94"/>
    <w:rsid w:val="008A65DD"/>
    <w:rsid w:val="008A6E3E"/>
    <w:rsid w:val="008A74C8"/>
    <w:rsid w:val="008A7613"/>
    <w:rsid w:val="008A773C"/>
    <w:rsid w:val="008B3B18"/>
    <w:rsid w:val="008B44F1"/>
    <w:rsid w:val="008B5A6F"/>
    <w:rsid w:val="008B6B04"/>
    <w:rsid w:val="008C1075"/>
    <w:rsid w:val="008C1EB6"/>
    <w:rsid w:val="008C2199"/>
    <w:rsid w:val="008C3378"/>
    <w:rsid w:val="008C4B98"/>
    <w:rsid w:val="008C5111"/>
    <w:rsid w:val="008C698B"/>
    <w:rsid w:val="008C6B60"/>
    <w:rsid w:val="008D1202"/>
    <w:rsid w:val="008D3192"/>
    <w:rsid w:val="008D3F42"/>
    <w:rsid w:val="008D47A3"/>
    <w:rsid w:val="008D6FFE"/>
    <w:rsid w:val="008D74E6"/>
    <w:rsid w:val="008E19CC"/>
    <w:rsid w:val="008E2145"/>
    <w:rsid w:val="008E2146"/>
    <w:rsid w:val="008E2C13"/>
    <w:rsid w:val="008E3318"/>
    <w:rsid w:val="008E3BD7"/>
    <w:rsid w:val="008E5906"/>
    <w:rsid w:val="008E73C7"/>
    <w:rsid w:val="008F0851"/>
    <w:rsid w:val="008F088B"/>
    <w:rsid w:val="008F15DF"/>
    <w:rsid w:val="008F2C03"/>
    <w:rsid w:val="008F36EF"/>
    <w:rsid w:val="008F3967"/>
    <w:rsid w:val="008F7E6D"/>
    <w:rsid w:val="009019B7"/>
    <w:rsid w:val="00902652"/>
    <w:rsid w:val="00904CB9"/>
    <w:rsid w:val="009066A5"/>
    <w:rsid w:val="0090690D"/>
    <w:rsid w:val="00906D4C"/>
    <w:rsid w:val="0090718F"/>
    <w:rsid w:val="0091063E"/>
    <w:rsid w:val="00910ABD"/>
    <w:rsid w:val="009116AF"/>
    <w:rsid w:val="0091320B"/>
    <w:rsid w:val="00913AE0"/>
    <w:rsid w:val="009167A0"/>
    <w:rsid w:val="009171AA"/>
    <w:rsid w:val="00920CB1"/>
    <w:rsid w:val="0092139A"/>
    <w:rsid w:val="00922643"/>
    <w:rsid w:val="009229A8"/>
    <w:rsid w:val="00923484"/>
    <w:rsid w:val="00923A38"/>
    <w:rsid w:val="00924644"/>
    <w:rsid w:val="00924FAA"/>
    <w:rsid w:val="00925F41"/>
    <w:rsid w:val="00926916"/>
    <w:rsid w:val="00926D7A"/>
    <w:rsid w:val="00926DE7"/>
    <w:rsid w:val="009271A6"/>
    <w:rsid w:val="0092751C"/>
    <w:rsid w:val="00927BDC"/>
    <w:rsid w:val="00930A4B"/>
    <w:rsid w:val="00931053"/>
    <w:rsid w:val="00931947"/>
    <w:rsid w:val="00931ED1"/>
    <w:rsid w:val="00931F6E"/>
    <w:rsid w:val="00932066"/>
    <w:rsid w:val="00932A78"/>
    <w:rsid w:val="00933391"/>
    <w:rsid w:val="00934251"/>
    <w:rsid w:val="00934345"/>
    <w:rsid w:val="009347B3"/>
    <w:rsid w:val="00934874"/>
    <w:rsid w:val="00934AAA"/>
    <w:rsid w:val="009368E0"/>
    <w:rsid w:val="0094147C"/>
    <w:rsid w:val="00941C29"/>
    <w:rsid w:val="00943FF6"/>
    <w:rsid w:val="00945554"/>
    <w:rsid w:val="00945A0D"/>
    <w:rsid w:val="00945E39"/>
    <w:rsid w:val="009464A3"/>
    <w:rsid w:val="00947229"/>
    <w:rsid w:val="0094740A"/>
    <w:rsid w:val="00947515"/>
    <w:rsid w:val="00947E2F"/>
    <w:rsid w:val="00947EE2"/>
    <w:rsid w:val="00951C5D"/>
    <w:rsid w:val="00952C6C"/>
    <w:rsid w:val="00954064"/>
    <w:rsid w:val="0095465F"/>
    <w:rsid w:val="00957B9A"/>
    <w:rsid w:val="00960279"/>
    <w:rsid w:val="00960488"/>
    <w:rsid w:val="009609AB"/>
    <w:rsid w:val="009619C9"/>
    <w:rsid w:val="00962BBC"/>
    <w:rsid w:val="00965056"/>
    <w:rsid w:val="0097036E"/>
    <w:rsid w:val="009707CF"/>
    <w:rsid w:val="00972366"/>
    <w:rsid w:val="009727F0"/>
    <w:rsid w:val="0097357A"/>
    <w:rsid w:val="00973BC9"/>
    <w:rsid w:val="00974032"/>
    <w:rsid w:val="00974249"/>
    <w:rsid w:val="00974BC2"/>
    <w:rsid w:val="00974CE8"/>
    <w:rsid w:val="00975233"/>
    <w:rsid w:val="00977080"/>
    <w:rsid w:val="009776F0"/>
    <w:rsid w:val="00977D23"/>
    <w:rsid w:val="009822DD"/>
    <w:rsid w:val="0098230F"/>
    <w:rsid w:val="0098275B"/>
    <w:rsid w:val="00982B7A"/>
    <w:rsid w:val="00984DB6"/>
    <w:rsid w:val="00985304"/>
    <w:rsid w:val="0098554A"/>
    <w:rsid w:val="00985B4D"/>
    <w:rsid w:val="00986872"/>
    <w:rsid w:val="00987A29"/>
    <w:rsid w:val="00987AAB"/>
    <w:rsid w:val="00990109"/>
    <w:rsid w:val="00991402"/>
    <w:rsid w:val="00991657"/>
    <w:rsid w:val="009925BC"/>
    <w:rsid w:val="009939E6"/>
    <w:rsid w:val="00993F1A"/>
    <w:rsid w:val="00994071"/>
    <w:rsid w:val="00994CDD"/>
    <w:rsid w:val="009958E0"/>
    <w:rsid w:val="009965B5"/>
    <w:rsid w:val="0099718B"/>
    <w:rsid w:val="00997768"/>
    <w:rsid w:val="00997A69"/>
    <w:rsid w:val="009A043C"/>
    <w:rsid w:val="009A0F29"/>
    <w:rsid w:val="009A1216"/>
    <w:rsid w:val="009A22D4"/>
    <w:rsid w:val="009A2B5B"/>
    <w:rsid w:val="009A2C4B"/>
    <w:rsid w:val="009A3127"/>
    <w:rsid w:val="009A3B66"/>
    <w:rsid w:val="009A4054"/>
    <w:rsid w:val="009A4ACA"/>
    <w:rsid w:val="009A4D9C"/>
    <w:rsid w:val="009A5D13"/>
    <w:rsid w:val="009B023C"/>
    <w:rsid w:val="009B06A5"/>
    <w:rsid w:val="009B07D3"/>
    <w:rsid w:val="009B0C23"/>
    <w:rsid w:val="009B13C5"/>
    <w:rsid w:val="009B31AB"/>
    <w:rsid w:val="009B49E6"/>
    <w:rsid w:val="009B6134"/>
    <w:rsid w:val="009B623C"/>
    <w:rsid w:val="009B6D82"/>
    <w:rsid w:val="009B73E6"/>
    <w:rsid w:val="009C0B9D"/>
    <w:rsid w:val="009C19C6"/>
    <w:rsid w:val="009C22B4"/>
    <w:rsid w:val="009C306E"/>
    <w:rsid w:val="009C3824"/>
    <w:rsid w:val="009C3AC3"/>
    <w:rsid w:val="009C3B61"/>
    <w:rsid w:val="009C3FCB"/>
    <w:rsid w:val="009C5045"/>
    <w:rsid w:val="009C6776"/>
    <w:rsid w:val="009C67F4"/>
    <w:rsid w:val="009C684F"/>
    <w:rsid w:val="009C72F9"/>
    <w:rsid w:val="009C7FE3"/>
    <w:rsid w:val="009D014B"/>
    <w:rsid w:val="009D081D"/>
    <w:rsid w:val="009D1B9E"/>
    <w:rsid w:val="009D3143"/>
    <w:rsid w:val="009D39AD"/>
    <w:rsid w:val="009D42FB"/>
    <w:rsid w:val="009D438A"/>
    <w:rsid w:val="009D71F3"/>
    <w:rsid w:val="009D7617"/>
    <w:rsid w:val="009D7C87"/>
    <w:rsid w:val="009E071D"/>
    <w:rsid w:val="009E1AC9"/>
    <w:rsid w:val="009E2C41"/>
    <w:rsid w:val="009E387F"/>
    <w:rsid w:val="009E3B22"/>
    <w:rsid w:val="009E4E59"/>
    <w:rsid w:val="009E5BDD"/>
    <w:rsid w:val="009E5E2E"/>
    <w:rsid w:val="009E6243"/>
    <w:rsid w:val="009E6694"/>
    <w:rsid w:val="009E6E67"/>
    <w:rsid w:val="009E6F64"/>
    <w:rsid w:val="009F1841"/>
    <w:rsid w:val="009F1F7E"/>
    <w:rsid w:val="009F26CD"/>
    <w:rsid w:val="009F2F75"/>
    <w:rsid w:val="009F3099"/>
    <w:rsid w:val="009F4430"/>
    <w:rsid w:val="009F4498"/>
    <w:rsid w:val="009F537C"/>
    <w:rsid w:val="009F5857"/>
    <w:rsid w:val="009F5AE3"/>
    <w:rsid w:val="009F5E99"/>
    <w:rsid w:val="009F6AE5"/>
    <w:rsid w:val="009F70FE"/>
    <w:rsid w:val="009F7760"/>
    <w:rsid w:val="009F7CB2"/>
    <w:rsid w:val="009F7DB3"/>
    <w:rsid w:val="00A0118B"/>
    <w:rsid w:val="00A02FD5"/>
    <w:rsid w:val="00A02FFB"/>
    <w:rsid w:val="00A03A26"/>
    <w:rsid w:val="00A03F6C"/>
    <w:rsid w:val="00A04A47"/>
    <w:rsid w:val="00A0556C"/>
    <w:rsid w:val="00A05B1A"/>
    <w:rsid w:val="00A05BE6"/>
    <w:rsid w:val="00A05F2E"/>
    <w:rsid w:val="00A066EC"/>
    <w:rsid w:val="00A12011"/>
    <w:rsid w:val="00A12319"/>
    <w:rsid w:val="00A12D17"/>
    <w:rsid w:val="00A13BC9"/>
    <w:rsid w:val="00A14CD1"/>
    <w:rsid w:val="00A16337"/>
    <w:rsid w:val="00A20BA7"/>
    <w:rsid w:val="00A21B91"/>
    <w:rsid w:val="00A21FAE"/>
    <w:rsid w:val="00A2274D"/>
    <w:rsid w:val="00A22FB6"/>
    <w:rsid w:val="00A23EB2"/>
    <w:rsid w:val="00A2486B"/>
    <w:rsid w:val="00A25741"/>
    <w:rsid w:val="00A258A0"/>
    <w:rsid w:val="00A25EA0"/>
    <w:rsid w:val="00A25F37"/>
    <w:rsid w:val="00A25F58"/>
    <w:rsid w:val="00A27D94"/>
    <w:rsid w:val="00A30ABB"/>
    <w:rsid w:val="00A312F8"/>
    <w:rsid w:val="00A325BA"/>
    <w:rsid w:val="00A33958"/>
    <w:rsid w:val="00A34862"/>
    <w:rsid w:val="00A349BE"/>
    <w:rsid w:val="00A34CE6"/>
    <w:rsid w:val="00A351E1"/>
    <w:rsid w:val="00A364EE"/>
    <w:rsid w:val="00A37173"/>
    <w:rsid w:val="00A37BEE"/>
    <w:rsid w:val="00A406DF"/>
    <w:rsid w:val="00A42D7B"/>
    <w:rsid w:val="00A44321"/>
    <w:rsid w:val="00A44CA4"/>
    <w:rsid w:val="00A45709"/>
    <w:rsid w:val="00A45DBF"/>
    <w:rsid w:val="00A45FFD"/>
    <w:rsid w:val="00A471D9"/>
    <w:rsid w:val="00A47764"/>
    <w:rsid w:val="00A50284"/>
    <w:rsid w:val="00A504F7"/>
    <w:rsid w:val="00A5116F"/>
    <w:rsid w:val="00A51DE3"/>
    <w:rsid w:val="00A53AB3"/>
    <w:rsid w:val="00A55EE4"/>
    <w:rsid w:val="00A56FF7"/>
    <w:rsid w:val="00A600FC"/>
    <w:rsid w:val="00A61450"/>
    <w:rsid w:val="00A61939"/>
    <w:rsid w:val="00A6403D"/>
    <w:rsid w:val="00A6431C"/>
    <w:rsid w:val="00A64A23"/>
    <w:rsid w:val="00A64EB7"/>
    <w:rsid w:val="00A654DD"/>
    <w:rsid w:val="00A65990"/>
    <w:rsid w:val="00A65E0A"/>
    <w:rsid w:val="00A66815"/>
    <w:rsid w:val="00A6792F"/>
    <w:rsid w:val="00A7061D"/>
    <w:rsid w:val="00A70E95"/>
    <w:rsid w:val="00A7109F"/>
    <w:rsid w:val="00A7162F"/>
    <w:rsid w:val="00A7283B"/>
    <w:rsid w:val="00A73B23"/>
    <w:rsid w:val="00A73B9B"/>
    <w:rsid w:val="00A74268"/>
    <w:rsid w:val="00A7588A"/>
    <w:rsid w:val="00A75D4A"/>
    <w:rsid w:val="00A75D87"/>
    <w:rsid w:val="00A7687F"/>
    <w:rsid w:val="00A76E14"/>
    <w:rsid w:val="00A81078"/>
    <w:rsid w:val="00A81AF4"/>
    <w:rsid w:val="00A82AF0"/>
    <w:rsid w:val="00A82B3F"/>
    <w:rsid w:val="00A82E04"/>
    <w:rsid w:val="00A854D8"/>
    <w:rsid w:val="00A85786"/>
    <w:rsid w:val="00A90007"/>
    <w:rsid w:val="00A91688"/>
    <w:rsid w:val="00A93D2D"/>
    <w:rsid w:val="00A95756"/>
    <w:rsid w:val="00A957CE"/>
    <w:rsid w:val="00A96276"/>
    <w:rsid w:val="00A967CF"/>
    <w:rsid w:val="00A96A75"/>
    <w:rsid w:val="00A96BA6"/>
    <w:rsid w:val="00AA03CF"/>
    <w:rsid w:val="00AA1E2D"/>
    <w:rsid w:val="00AA23A2"/>
    <w:rsid w:val="00AA26C7"/>
    <w:rsid w:val="00AA2ECA"/>
    <w:rsid w:val="00AA3516"/>
    <w:rsid w:val="00AA43FC"/>
    <w:rsid w:val="00AA54E9"/>
    <w:rsid w:val="00AA58F0"/>
    <w:rsid w:val="00AA67E7"/>
    <w:rsid w:val="00AA7EDA"/>
    <w:rsid w:val="00AB1176"/>
    <w:rsid w:val="00AB14D4"/>
    <w:rsid w:val="00AB226A"/>
    <w:rsid w:val="00AB241E"/>
    <w:rsid w:val="00AB3DA6"/>
    <w:rsid w:val="00AB3FBA"/>
    <w:rsid w:val="00AB54D4"/>
    <w:rsid w:val="00AB74DC"/>
    <w:rsid w:val="00AC0575"/>
    <w:rsid w:val="00AC0FA9"/>
    <w:rsid w:val="00AC13D8"/>
    <w:rsid w:val="00AC155D"/>
    <w:rsid w:val="00AC1856"/>
    <w:rsid w:val="00AC1E7D"/>
    <w:rsid w:val="00AC287E"/>
    <w:rsid w:val="00AC38A4"/>
    <w:rsid w:val="00AC3A53"/>
    <w:rsid w:val="00AC3C71"/>
    <w:rsid w:val="00AC3EF8"/>
    <w:rsid w:val="00AC476C"/>
    <w:rsid w:val="00AC5146"/>
    <w:rsid w:val="00AC671D"/>
    <w:rsid w:val="00AC7111"/>
    <w:rsid w:val="00AC7995"/>
    <w:rsid w:val="00AD0B36"/>
    <w:rsid w:val="00AD387A"/>
    <w:rsid w:val="00AD39C6"/>
    <w:rsid w:val="00AD5899"/>
    <w:rsid w:val="00AD6F0F"/>
    <w:rsid w:val="00AD7364"/>
    <w:rsid w:val="00AE0284"/>
    <w:rsid w:val="00AE0412"/>
    <w:rsid w:val="00AE0C1F"/>
    <w:rsid w:val="00AE20A7"/>
    <w:rsid w:val="00AE26CD"/>
    <w:rsid w:val="00AE2E7D"/>
    <w:rsid w:val="00AE3598"/>
    <w:rsid w:val="00AE3787"/>
    <w:rsid w:val="00AE4EAF"/>
    <w:rsid w:val="00AE5D7C"/>
    <w:rsid w:val="00AE6B15"/>
    <w:rsid w:val="00AE7A82"/>
    <w:rsid w:val="00AF08DE"/>
    <w:rsid w:val="00AF0FDF"/>
    <w:rsid w:val="00AF190D"/>
    <w:rsid w:val="00AF3B8A"/>
    <w:rsid w:val="00AF4252"/>
    <w:rsid w:val="00AF4753"/>
    <w:rsid w:val="00AF508B"/>
    <w:rsid w:val="00AF552B"/>
    <w:rsid w:val="00AF55CC"/>
    <w:rsid w:val="00AF5F8D"/>
    <w:rsid w:val="00AF68F3"/>
    <w:rsid w:val="00AF6A4F"/>
    <w:rsid w:val="00AF6AE0"/>
    <w:rsid w:val="00AF6B82"/>
    <w:rsid w:val="00B01847"/>
    <w:rsid w:val="00B02995"/>
    <w:rsid w:val="00B03C70"/>
    <w:rsid w:val="00B04E7F"/>
    <w:rsid w:val="00B05B80"/>
    <w:rsid w:val="00B06A6C"/>
    <w:rsid w:val="00B06ADE"/>
    <w:rsid w:val="00B07FB0"/>
    <w:rsid w:val="00B1042B"/>
    <w:rsid w:val="00B119DE"/>
    <w:rsid w:val="00B11A91"/>
    <w:rsid w:val="00B16226"/>
    <w:rsid w:val="00B16453"/>
    <w:rsid w:val="00B166EA"/>
    <w:rsid w:val="00B17792"/>
    <w:rsid w:val="00B17D5F"/>
    <w:rsid w:val="00B213BD"/>
    <w:rsid w:val="00B216FD"/>
    <w:rsid w:val="00B21E32"/>
    <w:rsid w:val="00B238D1"/>
    <w:rsid w:val="00B25541"/>
    <w:rsid w:val="00B2711E"/>
    <w:rsid w:val="00B27A5B"/>
    <w:rsid w:val="00B27B6B"/>
    <w:rsid w:val="00B27E3C"/>
    <w:rsid w:val="00B30C54"/>
    <w:rsid w:val="00B312C4"/>
    <w:rsid w:val="00B317D6"/>
    <w:rsid w:val="00B32309"/>
    <w:rsid w:val="00B3487B"/>
    <w:rsid w:val="00B34CA9"/>
    <w:rsid w:val="00B35816"/>
    <w:rsid w:val="00B36374"/>
    <w:rsid w:val="00B36794"/>
    <w:rsid w:val="00B3723C"/>
    <w:rsid w:val="00B37381"/>
    <w:rsid w:val="00B37ACF"/>
    <w:rsid w:val="00B40E5A"/>
    <w:rsid w:val="00B421D2"/>
    <w:rsid w:val="00B474CA"/>
    <w:rsid w:val="00B4792E"/>
    <w:rsid w:val="00B47A5B"/>
    <w:rsid w:val="00B503E3"/>
    <w:rsid w:val="00B51417"/>
    <w:rsid w:val="00B5330D"/>
    <w:rsid w:val="00B534A4"/>
    <w:rsid w:val="00B53B39"/>
    <w:rsid w:val="00B53BF2"/>
    <w:rsid w:val="00B556CD"/>
    <w:rsid w:val="00B5620D"/>
    <w:rsid w:val="00B60158"/>
    <w:rsid w:val="00B60DE2"/>
    <w:rsid w:val="00B61A88"/>
    <w:rsid w:val="00B61BDC"/>
    <w:rsid w:val="00B63572"/>
    <w:rsid w:val="00B65978"/>
    <w:rsid w:val="00B67B07"/>
    <w:rsid w:val="00B700F6"/>
    <w:rsid w:val="00B72638"/>
    <w:rsid w:val="00B73667"/>
    <w:rsid w:val="00B7398C"/>
    <w:rsid w:val="00B739C0"/>
    <w:rsid w:val="00B7461F"/>
    <w:rsid w:val="00B7609D"/>
    <w:rsid w:val="00B7634C"/>
    <w:rsid w:val="00B77139"/>
    <w:rsid w:val="00B771E0"/>
    <w:rsid w:val="00B7766C"/>
    <w:rsid w:val="00B77D52"/>
    <w:rsid w:val="00B81A94"/>
    <w:rsid w:val="00B81C40"/>
    <w:rsid w:val="00B821EB"/>
    <w:rsid w:val="00B82CAC"/>
    <w:rsid w:val="00B830C5"/>
    <w:rsid w:val="00B84964"/>
    <w:rsid w:val="00B84B58"/>
    <w:rsid w:val="00B86F05"/>
    <w:rsid w:val="00B878AE"/>
    <w:rsid w:val="00B87B28"/>
    <w:rsid w:val="00B90353"/>
    <w:rsid w:val="00B91673"/>
    <w:rsid w:val="00B9300B"/>
    <w:rsid w:val="00B93618"/>
    <w:rsid w:val="00B94D06"/>
    <w:rsid w:val="00B95004"/>
    <w:rsid w:val="00B96E2D"/>
    <w:rsid w:val="00BA0C2C"/>
    <w:rsid w:val="00BA0DBE"/>
    <w:rsid w:val="00BA12C3"/>
    <w:rsid w:val="00BA1404"/>
    <w:rsid w:val="00BA3E78"/>
    <w:rsid w:val="00BA4AB4"/>
    <w:rsid w:val="00BA4ABC"/>
    <w:rsid w:val="00BA5D82"/>
    <w:rsid w:val="00BA7C98"/>
    <w:rsid w:val="00BA7D36"/>
    <w:rsid w:val="00BB0450"/>
    <w:rsid w:val="00BB22A3"/>
    <w:rsid w:val="00BB2370"/>
    <w:rsid w:val="00BB3A51"/>
    <w:rsid w:val="00BB4AE5"/>
    <w:rsid w:val="00BB4E66"/>
    <w:rsid w:val="00BB641A"/>
    <w:rsid w:val="00BB692D"/>
    <w:rsid w:val="00BB7199"/>
    <w:rsid w:val="00BB7465"/>
    <w:rsid w:val="00BB7DE9"/>
    <w:rsid w:val="00BB7F11"/>
    <w:rsid w:val="00BC034B"/>
    <w:rsid w:val="00BC0848"/>
    <w:rsid w:val="00BC1D88"/>
    <w:rsid w:val="00BC3A23"/>
    <w:rsid w:val="00BC4D64"/>
    <w:rsid w:val="00BC5213"/>
    <w:rsid w:val="00BC56E8"/>
    <w:rsid w:val="00BC57C5"/>
    <w:rsid w:val="00BC727C"/>
    <w:rsid w:val="00BC7F94"/>
    <w:rsid w:val="00BD0BAB"/>
    <w:rsid w:val="00BD2837"/>
    <w:rsid w:val="00BD2C37"/>
    <w:rsid w:val="00BD3A8D"/>
    <w:rsid w:val="00BD45ED"/>
    <w:rsid w:val="00BD4E43"/>
    <w:rsid w:val="00BD4E64"/>
    <w:rsid w:val="00BD4F8D"/>
    <w:rsid w:val="00BD56DF"/>
    <w:rsid w:val="00BD7DFE"/>
    <w:rsid w:val="00BD7FAC"/>
    <w:rsid w:val="00BE043C"/>
    <w:rsid w:val="00BE05F2"/>
    <w:rsid w:val="00BE16B1"/>
    <w:rsid w:val="00BE2C04"/>
    <w:rsid w:val="00BE3C58"/>
    <w:rsid w:val="00BE70C7"/>
    <w:rsid w:val="00BE76DF"/>
    <w:rsid w:val="00BE7D60"/>
    <w:rsid w:val="00BF0177"/>
    <w:rsid w:val="00BF0178"/>
    <w:rsid w:val="00BF2807"/>
    <w:rsid w:val="00BF407C"/>
    <w:rsid w:val="00BF4C03"/>
    <w:rsid w:val="00BF59E0"/>
    <w:rsid w:val="00BF5F1E"/>
    <w:rsid w:val="00BF6492"/>
    <w:rsid w:val="00BF69DF"/>
    <w:rsid w:val="00BF70C9"/>
    <w:rsid w:val="00C01378"/>
    <w:rsid w:val="00C0243A"/>
    <w:rsid w:val="00C039B4"/>
    <w:rsid w:val="00C03D28"/>
    <w:rsid w:val="00C042E3"/>
    <w:rsid w:val="00C05516"/>
    <w:rsid w:val="00C06058"/>
    <w:rsid w:val="00C061A5"/>
    <w:rsid w:val="00C06598"/>
    <w:rsid w:val="00C07149"/>
    <w:rsid w:val="00C07533"/>
    <w:rsid w:val="00C1225A"/>
    <w:rsid w:val="00C1277D"/>
    <w:rsid w:val="00C129A4"/>
    <w:rsid w:val="00C133C2"/>
    <w:rsid w:val="00C16563"/>
    <w:rsid w:val="00C1682B"/>
    <w:rsid w:val="00C17379"/>
    <w:rsid w:val="00C17667"/>
    <w:rsid w:val="00C17D1E"/>
    <w:rsid w:val="00C17D61"/>
    <w:rsid w:val="00C17DBF"/>
    <w:rsid w:val="00C20458"/>
    <w:rsid w:val="00C20BC9"/>
    <w:rsid w:val="00C20CA7"/>
    <w:rsid w:val="00C2113E"/>
    <w:rsid w:val="00C220F2"/>
    <w:rsid w:val="00C22FFB"/>
    <w:rsid w:val="00C231EE"/>
    <w:rsid w:val="00C247E0"/>
    <w:rsid w:val="00C25C22"/>
    <w:rsid w:val="00C267FF"/>
    <w:rsid w:val="00C27DF0"/>
    <w:rsid w:val="00C327B7"/>
    <w:rsid w:val="00C34059"/>
    <w:rsid w:val="00C341A8"/>
    <w:rsid w:val="00C34A44"/>
    <w:rsid w:val="00C36389"/>
    <w:rsid w:val="00C36FC5"/>
    <w:rsid w:val="00C378D3"/>
    <w:rsid w:val="00C37E91"/>
    <w:rsid w:val="00C400DD"/>
    <w:rsid w:val="00C40CDB"/>
    <w:rsid w:val="00C41BB1"/>
    <w:rsid w:val="00C41E2C"/>
    <w:rsid w:val="00C4272E"/>
    <w:rsid w:val="00C431C9"/>
    <w:rsid w:val="00C44CC3"/>
    <w:rsid w:val="00C46F6D"/>
    <w:rsid w:val="00C47178"/>
    <w:rsid w:val="00C47FAA"/>
    <w:rsid w:val="00C5011A"/>
    <w:rsid w:val="00C5098A"/>
    <w:rsid w:val="00C515DB"/>
    <w:rsid w:val="00C527A1"/>
    <w:rsid w:val="00C53F0E"/>
    <w:rsid w:val="00C55726"/>
    <w:rsid w:val="00C55C7F"/>
    <w:rsid w:val="00C57011"/>
    <w:rsid w:val="00C60E71"/>
    <w:rsid w:val="00C61033"/>
    <w:rsid w:val="00C61B01"/>
    <w:rsid w:val="00C62126"/>
    <w:rsid w:val="00C621ED"/>
    <w:rsid w:val="00C62FD8"/>
    <w:rsid w:val="00C6310D"/>
    <w:rsid w:val="00C63248"/>
    <w:rsid w:val="00C647E3"/>
    <w:rsid w:val="00C64933"/>
    <w:rsid w:val="00C64D36"/>
    <w:rsid w:val="00C656AF"/>
    <w:rsid w:val="00C66B7E"/>
    <w:rsid w:val="00C66EEE"/>
    <w:rsid w:val="00C67A7F"/>
    <w:rsid w:val="00C67AAE"/>
    <w:rsid w:val="00C706DA"/>
    <w:rsid w:val="00C70CD2"/>
    <w:rsid w:val="00C72851"/>
    <w:rsid w:val="00C72A0B"/>
    <w:rsid w:val="00C740AB"/>
    <w:rsid w:val="00C74BB6"/>
    <w:rsid w:val="00C750D6"/>
    <w:rsid w:val="00C754F1"/>
    <w:rsid w:val="00C75B84"/>
    <w:rsid w:val="00C8017C"/>
    <w:rsid w:val="00C80FBA"/>
    <w:rsid w:val="00C8191A"/>
    <w:rsid w:val="00C82FD9"/>
    <w:rsid w:val="00C83616"/>
    <w:rsid w:val="00C83A78"/>
    <w:rsid w:val="00C83EA8"/>
    <w:rsid w:val="00C84DB0"/>
    <w:rsid w:val="00C8586D"/>
    <w:rsid w:val="00C8783D"/>
    <w:rsid w:val="00C90381"/>
    <w:rsid w:val="00C90401"/>
    <w:rsid w:val="00C90462"/>
    <w:rsid w:val="00C90CF3"/>
    <w:rsid w:val="00C924E0"/>
    <w:rsid w:val="00C92CF6"/>
    <w:rsid w:val="00C92D4D"/>
    <w:rsid w:val="00C941B1"/>
    <w:rsid w:val="00C944A0"/>
    <w:rsid w:val="00C9573C"/>
    <w:rsid w:val="00C957EE"/>
    <w:rsid w:val="00C9590B"/>
    <w:rsid w:val="00C979D4"/>
    <w:rsid w:val="00CA0C95"/>
    <w:rsid w:val="00CA0F39"/>
    <w:rsid w:val="00CA1ACC"/>
    <w:rsid w:val="00CA2D9D"/>
    <w:rsid w:val="00CA376E"/>
    <w:rsid w:val="00CA4413"/>
    <w:rsid w:val="00CA4DDC"/>
    <w:rsid w:val="00CA5124"/>
    <w:rsid w:val="00CA601A"/>
    <w:rsid w:val="00CA6ECD"/>
    <w:rsid w:val="00CA78AE"/>
    <w:rsid w:val="00CA7B56"/>
    <w:rsid w:val="00CB069F"/>
    <w:rsid w:val="00CB3F04"/>
    <w:rsid w:val="00CB4369"/>
    <w:rsid w:val="00CB6154"/>
    <w:rsid w:val="00CB77DE"/>
    <w:rsid w:val="00CC0A64"/>
    <w:rsid w:val="00CC222C"/>
    <w:rsid w:val="00CC442A"/>
    <w:rsid w:val="00CC4E88"/>
    <w:rsid w:val="00CC54DC"/>
    <w:rsid w:val="00CC5912"/>
    <w:rsid w:val="00CC5D58"/>
    <w:rsid w:val="00CC6504"/>
    <w:rsid w:val="00CD01B7"/>
    <w:rsid w:val="00CD04AA"/>
    <w:rsid w:val="00CD0A92"/>
    <w:rsid w:val="00CD1E9E"/>
    <w:rsid w:val="00CD238B"/>
    <w:rsid w:val="00CD30D6"/>
    <w:rsid w:val="00CD5645"/>
    <w:rsid w:val="00CD5E53"/>
    <w:rsid w:val="00CD65A6"/>
    <w:rsid w:val="00CD6C6A"/>
    <w:rsid w:val="00CD6CAE"/>
    <w:rsid w:val="00CD6FF7"/>
    <w:rsid w:val="00CD79F0"/>
    <w:rsid w:val="00CE0261"/>
    <w:rsid w:val="00CE072C"/>
    <w:rsid w:val="00CE2BDA"/>
    <w:rsid w:val="00CE2DDE"/>
    <w:rsid w:val="00CE4B47"/>
    <w:rsid w:val="00CE5A37"/>
    <w:rsid w:val="00CE749F"/>
    <w:rsid w:val="00CE799A"/>
    <w:rsid w:val="00CF1303"/>
    <w:rsid w:val="00CF3004"/>
    <w:rsid w:val="00CF62B2"/>
    <w:rsid w:val="00CF6864"/>
    <w:rsid w:val="00CF71E7"/>
    <w:rsid w:val="00CF7357"/>
    <w:rsid w:val="00D01AD5"/>
    <w:rsid w:val="00D0247A"/>
    <w:rsid w:val="00D02FFB"/>
    <w:rsid w:val="00D032BA"/>
    <w:rsid w:val="00D05223"/>
    <w:rsid w:val="00D06B3E"/>
    <w:rsid w:val="00D06BCC"/>
    <w:rsid w:val="00D07B29"/>
    <w:rsid w:val="00D10B54"/>
    <w:rsid w:val="00D113FA"/>
    <w:rsid w:val="00D11C32"/>
    <w:rsid w:val="00D11E57"/>
    <w:rsid w:val="00D13622"/>
    <w:rsid w:val="00D147F8"/>
    <w:rsid w:val="00D15379"/>
    <w:rsid w:val="00D15418"/>
    <w:rsid w:val="00D20474"/>
    <w:rsid w:val="00D20ACB"/>
    <w:rsid w:val="00D20C01"/>
    <w:rsid w:val="00D21169"/>
    <w:rsid w:val="00D226EB"/>
    <w:rsid w:val="00D2274D"/>
    <w:rsid w:val="00D22A6C"/>
    <w:rsid w:val="00D22FC7"/>
    <w:rsid w:val="00D24861"/>
    <w:rsid w:val="00D24C97"/>
    <w:rsid w:val="00D25D97"/>
    <w:rsid w:val="00D265AA"/>
    <w:rsid w:val="00D311EA"/>
    <w:rsid w:val="00D324C0"/>
    <w:rsid w:val="00D3274D"/>
    <w:rsid w:val="00D33C63"/>
    <w:rsid w:val="00D33D5B"/>
    <w:rsid w:val="00D33DD9"/>
    <w:rsid w:val="00D34120"/>
    <w:rsid w:val="00D341CE"/>
    <w:rsid w:val="00D34611"/>
    <w:rsid w:val="00D3587D"/>
    <w:rsid w:val="00D35C91"/>
    <w:rsid w:val="00D36292"/>
    <w:rsid w:val="00D368AC"/>
    <w:rsid w:val="00D37BF8"/>
    <w:rsid w:val="00D40732"/>
    <w:rsid w:val="00D41756"/>
    <w:rsid w:val="00D4241F"/>
    <w:rsid w:val="00D437FF"/>
    <w:rsid w:val="00D43872"/>
    <w:rsid w:val="00D443C1"/>
    <w:rsid w:val="00D45A6A"/>
    <w:rsid w:val="00D45F58"/>
    <w:rsid w:val="00D46376"/>
    <w:rsid w:val="00D46B69"/>
    <w:rsid w:val="00D46F09"/>
    <w:rsid w:val="00D521C9"/>
    <w:rsid w:val="00D5240A"/>
    <w:rsid w:val="00D543B3"/>
    <w:rsid w:val="00D60186"/>
    <w:rsid w:val="00D605D6"/>
    <w:rsid w:val="00D60E37"/>
    <w:rsid w:val="00D61ABA"/>
    <w:rsid w:val="00D62344"/>
    <w:rsid w:val="00D629C5"/>
    <w:rsid w:val="00D675F7"/>
    <w:rsid w:val="00D67897"/>
    <w:rsid w:val="00D67D60"/>
    <w:rsid w:val="00D70EA1"/>
    <w:rsid w:val="00D72170"/>
    <w:rsid w:val="00D72EE3"/>
    <w:rsid w:val="00D73FB0"/>
    <w:rsid w:val="00D74AF1"/>
    <w:rsid w:val="00D74CE9"/>
    <w:rsid w:val="00D75701"/>
    <w:rsid w:val="00D76545"/>
    <w:rsid w:val="00D813B3"/>
    <w:rsid w:val="00D81AB8"/>
    <w:rsid w:val="00D829CB"/>
    <w:rsid w:val="00D82AD9"/>
    <w:rsid w:val="00D8331F"/>
    <w:rsid w:val="00D847D5"/>
    <w:rsid w:val="00D85074"/>
    <w:rsid w:val="00D85170"/>
    <w:rsid w:val="00D85A0C"/>
    <w:rsid w:val="00D87014"/>
    <w:rsid w:val="00D874A0"/>
    <w:rsid w:val="00D87BBA"/>
    <w:rsid w:val="00D90B56"/>
    <w:rsid w:val="00D91D32"/>
    <w:rsid w:val="00D92CA4"/>
    <w:rsid w:val="00D9369A"/>
    <w:rsid w:val="00D95BE2"/>
    <w:rsid w:val="00D97F2B"/>
    <w:rsid w:val="00DA0767"/>
    <w:rsid w:val="00DA1311"/>
    <w:rsid w:val="00DA3157"/>
    <w:rsid w:val="00DA3A53"/>
    <w:rsid w:val="00DA4745"/>
    <w:rsid w:val="00DA4E61"/>
    <w:rsid w:val="00DA6A0D"/>
    <w:rsid w:val="00DB0025"/>
    <w:rsid w:val="00DB05A7"/>
    <w:rsid w:val="00DB14D2"/>
    <w:rsid w:val="00DB20DA"/>
    <w:rsid w:val="00DB212C"/>
    <w:rsid w:val="00DB2272"/>
    <w:rsid w:val="00DB23F3"/>
    <w:rsid w:val="00DB4EAA"/>
    <w:rsid w:val="00DB514C"/>
    <w:rsid w:val="00DC08A1"/>
    <w:rsid w:val="00DC0E08"/>
    <w:rsid w:val="00DC2881"/>
    <w:rsid w:val="00DC2CD1"/>
    <w:rsid w:val="00DC35B3"/>
    <w:rsid w:val="00DC44A4"/>
    <w:rsid w:val="00DC4E17"/>
    <w:rsid w:val="00DC527A"/>
    <w:rsid w:val="00DC56C5"/>
    <w:rsid w:val="00DC5A73"/>
    <w:rsid w:val="00DC5FBD"/>
    <w:rsid w:val="00DD08EB"/>
    <w:rsid w:val="00DD2ECA"/>
    <w:rsid w:val="00DD2F76"/>
    <w:rsid w:val="00DD39E0"/>
    <w:rsid w:val="00DD4219"/>
    <w:rsid w:val="00DD757B"/>
    <w:rsid w:val="00DD7B63"/>
    <w:rsid w:val="00DE060F"/>
    <w:rsid w:val="00DE0E9C"/>
    <w:rsid w:val="00DE0EAE"/>
    <w:rsid w:val="00DE3612"/>
    <w:rsid w:val="00DE4E59"/>
    <w:rsid w:val="00DF0120"/>
    <w:rsid w:val="00DF0137"/>
    <w:rsid w:val="00DF045A"/>
    <w:rsid w:val="00DF22C1"/>
    <w:rsid w:val="00DF5B83"/>
    <w:rsid w:val="00DF7D13"/>
    <w:rsid w:val="00E00A6C"/>
    <w:rsid w:val="00E01200"/>
    <w:rsid w:val="00E02261"/>
    <w:rsid w:val="00E029D2"/>
    <w:rsid w:val="00E02D87"/>
    <w:rsid w:val="00E0370B"/>
    <w:rsid w:val="00E03E99"/>
    <w:rsid w:val="00E04923"/>
    <w:rsid w:val="00E053B7"/>
    <w:rsid w:val="00E05D69"/>
    <w:rsid w:val="00E06334"/>
    <w:rsid w:val="00E0679C"/>
    <w:rsid w:val="00E07445"/>
    <w:rsid w:val="00E07CD7"/>
    <w:rsid w:val="00E11054"/>
    <w:rsid w:val="00E11C59"/>
    <w:rsid w:val="00E12203"/>
    <w:rsid w:val="00E12DD0"/>
    <w:rsid w:val="00E13770"/>
    <w:rsid w:val="00E13867"/>
    <w:rsid w:val="00E13F3F"/>
    <w:rsid w:val="00E14DBE"/>
    <w:rsid w:val="00E153C7"/>
    <w:rsid w:val="00E156A9"/>
    <w:rsid w:val="00E16897"/>
    <w:rsid w:val="00E172C1"/>
    <w:rsid w:val="00E17BFB"/>
    <w:rsid w:val="00E17E89"/>
    <w:rsid w:val="00E2177D"/>
    <w:rsid w:val="00E21E78"/>
    <w:rsid w:val="00E245A5"/>
    <w:rsid w:val="00E2489C"/>
    <w:rsid w:val="00E25D16"/>
    <w:rsid w:val="00E264FF"/>
    <w:rsid w:val="00E26B68"/>
    <w:rsid w:val="00E27ADF"/>
    <w:rsid w:val="00E300F0"/>
    <w:rsid w:val="00E31061"/>
    <w:rsid w:val="00E3123A"/>
    <w:rsid w:val="00E3196D"/>
    <w:rsid w:val="00E31FA3"/>
    <w:rsid w:val="00E32251"/>
    <w:rsid w:val="00E324D2"/>
    <w:rsid w:val="00E327B1"/>
    <w:rsid w:val="00E32BA1"/>
    <w:rsid w:val="00E32C69"/>
    <w:rsid w:val="00E33C90"/>
    <w:rsid w:val="00E33CE3"/>
    <w:rsid w:val="00E33F83"/>
    <w:rsid w:val="00E34500"/>
    <w:rsid w:val="00E34B0F"/>
    <w:rsid w:val="00E36B07"/>
    <w:rsid w:val="00E4033B"/>
    <w:rsid w:val="00E408AB"/>
    <w:rsid w:val="00E40A81"/>
    <w:rsid w:val="00E41F57"/>
    <w:rsid w:val="00E4267F"/>
    <w:rsid w:val="00E43226"/>
    <w:rsid w:val="00E43407"/>
    <w:rsid w:val="00E45256"/>
    <w:rsid w:val="00E45591"/>
    <w:rsid w:val="00E5053D"/>
    <w:rsid w:val="00E5067D"/>
    <w:rsid w:val="00E5179D"/>
    <w:rsid w:val="00E5190C"/>
    <w:rsid w:val="00E52142"/>
    <w:rsid w:val="00E5337A"/>
    <w:rsid w:val="00E53FD7"/>
    <w:rsid w:val="00E54233"/>
    <w:rsid w:val="00E54DE4"/>
    <w:rsid w:val="00E5750E"/>
    <w:rsid w:val="00E57872"/>
    <w:rsid w:val="00E57E80"/>
    <w:rsid w:val="00E60455"/>
    <w:rsid w:val="00E6068B"/>
    <w:rsid w:val="00E6071A"/>
    <w:rsid w:val="00E61D96"/>
    <w:rsid w:val="00E634EC"/>
    <w:rsid w:val="00E64F77"/>
    <w:rsid w:val="00E71308"/>
    <w:rsid w:val="00E721C4"/>
    <w:rsid w:val="00E72674"/>
    <w:rsid w:val="00E7475E"/>
    <w:rsid w:val="00E74BF0"/>
    <w:rsid w:val="00E74E9C"/>
    <w:rsid w:val="00E753AF"/>
    <w:rsid w:val="00E754EF"/>
    <w:rsid w:val="00E762FA"/>
    <w:rsid w:val="00E76D31"/>
    <w:rsid w:val="00E77725"/>
    <w:rsid w:val="00E80C08"/>
    <w:rsid w:val="00E8181C"/>
    <w:rsid w:val="00E82796"/>
    <w:rsid w:val="00E8281B"/>
    <w:rsid w:val="00E82E94"/>
    <w:rsid w:val="00E83725"/>
    <w:rsid w:val="00E84657"/>
    <w:rsid w:val="00E85540"/>
    <w:rsid w:val="00E8585B"/>
    <w:rsid w:val="00E86532"/>
    <w:rsid w:val="00E87D7B"/>
    <w:rsid w:val="00E909D7"/>
    <w:rsid w:val="00E90B1E"/>
    <w:rsid w:val="00E91704"/>
    <w:rsid w:val="00E9239E"/>
    <w:rsid w:val="00E9277F"/>
    <w:rsid w:val="00E92A2E"/>
    <w:rsid w:val="00E92F50"/>
    <w:rsid w:val="00E936BB"/>
    <w:rsid w:val="00E94BD6"/>
    <w:rsid w:val="00E9729F"/>
    <w:rsid w:val="00E978CC"/>
    <w:rsid w:val="00E97AC9"/>
    <w:rsid w:val="00EA0505"/>
    <w:rsid w:val="00EA1668"/>
    <w:rsid w:val="00EA1C91"/>
    <w:rsid w:val="00EA2808"/>
    <w:rsid w:val="00EA313E"/>
    <w:rsid w:val="00EA3487"/>
    <w:rsid w:val="00EA374A"/>
    <w:rsid w:val="00EA57E6"/>
    <w:rsid w:val="00EA5A2C"/>
    <w:rsid w:val="00EA5C55"/>
    <w:rsid w:val="00EA6054"/>
    <w:rsid w:val="00EA623D"/>
    <w:rsid w:val="00EA7679"/>
    <w:rsid w:val="00EB160B"/>
    <w:rsid w:val="00EB1896"/>
    <w:rsid w:val="00EB1E31"/>
    <w:rsid w:val="00EB4AAA"/>
    <w:rsid w:val="00EB688F"/>
    <w:rsid w:val="00EB731F"/>
    <w:rsid w:val="00EC1872"/>
    <w:rsid w:val="00EC1E73"/>
    <w:rsid w:val="00EC206D"/>
    <w:rsid w:val="00EC3C96"/>
    <w:rsid w:val="00EC5476"/>
    <w:rsid w:val="00EC5619"/>
    <w:rsid w:val="00EC5A2F"/>
    <w:rsid w:val="00EC6217"/>
    <w:rsid w:val="00EC77B2"/>
    <w:rsid w:val="00EC7A5D"/>
    <w:rsid w:val="00EC7DDB"/>
    <w:rsid w:val="00EC7F2A"/>
    <w:rsid w:val="00ED1D75"/>
    <w:rsid w:val="00ED34EB"/>
    <w:rsid w:val="00ED5156"/>
    <w:rsid w:val="00ED5751"/>
    <w:rsid w:val="00ED5A2B"/>
    <w:rsid w:val="00ED68AD"/>
    <w:rsid w:val="00ED702A"/>
    <w:rsid w:val="00ED705E"/>
    <w:rsid w:val="00ED7C13"/>
    <w:rsid w:val="00EE1916"/>
    <w:rsid w:val="00EE1B86"/>
    <w:rsid w:val="00EE2CFE"/>
    <w:rsid w:val="00EE3EA1"/>
    <w:rsid w:val="00EF06B1"/>
    <w:rsid w:val="00EF0A9B"/>
    <w:rsid w:val="00EF1890"/>
    <w:rsid w:val="00EF2101"/>
    <w:rsid w:val="00EF339A"/>
    <w:rsid w:val="00EF38BB"/>
    <w:rsid w:val="00EF3C2F"/>
    <w:rsid w:val="00EF4F5D"/>
    <w:rsid w:val="00EF5315"/>
    <w:rsid w:val="00F00C5D"/>
    <w:rsid w:val="00F00E9B"/>
    <w:rsid w:val="00F0580E"/>
    <w:rsid w:val="00F05884"/>
    <w:rsid w:val="00F0670D"/>
    <w:rsid w:val="00F0671A"/>
    <w:rsid w:val="00F06A3C"/>
    <w:rsid w:val="00F11E6D"/>
    <w:rsid w:val="00F11F8F"/>
    <w:rsid w:val="00F1325E"/>
    <w:rsid w:val="00F16062"/>
    <w:rsid w:val="00F165AD"/>
    <w:rsid w:val="00F17427"/>
    <w:rsid w:val="00F20B58"/>
    <w:rsid w:val="00F219ED"/>
    <w:rsid w:val="00F23092"/>
    <w:rsid w:val="00F2369B"/>
    <w:rsid w:val="00F24331"/>
    <w:rsid w:val="00F24A0B"/>
    <w:rsid w:val="00F25B0E"/>
    <w:rsid w:val="00F262AE"/>
    <w:rsid w:val="00F26658"/>
    <w:rsid w:val="00F30645"/>
    <w:rsid w:val="00F30971"/>
    <w:rsid w:val="00F31700"/>
    <w:rsid w:val="00F31DC3"/>
    <w:rsid w:val="00F33992"/>
    <w:rsid w:val="00F3404B"/>
    <w:rsid w:val="00F353AB"/>
    <w:rsid w:val="00F3770C"/>
    <w:rsid w:val="00F40BAA"/>
    <w:rsid w:val="00F40FFE"/>
    <w:rsid w:val="00F42033"/>
    <w:rsid w:val="00F42BAB"/>
    <w:rsid w:val="00F4329E"/>
    <w:rsid w:val="00F433BA"/>
    <w:rsid w:val="00F43F04"/>
    <w:rsid w:val="00F4463E"/>
    <w:rsid w:val="00F44A66"/>
    <w:rsid w:val="00F50BB5"/>
    <w:rsid w:val="00F54563"/>
    <w:rsid w:val="00F54AF4"/>
    <w:rsid w:val="00F5518B"/>
    <w:rsid w:val="00F568E6"/>
    <w:rsid w:val="00F56B2C"/>
    <w:rsid w:val="00F56BEF"/>
    <w:rsid w:val="00F61064"/>
    <w:rsid w:val="00F61B00"/>
    <w:rsid w:val="00F61EA3"/>
    <w:rsid w:val="00F63844"/>
    <w:rsid w:val="00F65826"/>
    <w:rsid w:val="00F65AEB"/>
    <w:rsid w:val="00F6715E"/>
    <w:rsid w:val="00F671A5"/>
    <w:rsid w:val="00F67A5A"/>
    <w:rsid w:val="00F721D7"/>
    <w:rsid w:val="00F721DA"/>
    <w:rsid w:val="00F74487"/>
    <w:rsid w:val="00F76351"/>
    <w:rsid w:val="00F7697E"/>
    <w:rsid w:val="00F775ED"/>
    <w:rsid w:val="00F7795A"/>
    <w:rsid w:val="00F77A54"/>
    <w:rsid w:val="00F8594A"/>
    <w:rsid w:val="00F86664"/>
    <w:rsid w:val="00F870B3"/>
    <w:rsid w:val="00F908D9"/>
    <w:rsid w:val="00F914DC"/>
    <w:rsid w:val="00F91511"/>
    <w:rsid w:val="00F917F1"/>
    <w:rsid w:val="00F91CCE"/>
    <w:rsid w:val="00F91D3E"/>
    <w:rsid w:val="00F932C1"/>
    <w:rsid w:val="00F93C4A"/>
    <w:rsid w:val="00F93CE3"/>
    <w:rsid w:val="00F94912"/>
    <w:rsid w:val="00F9546A"/>
    <w:rsid w:val="00F954C9"/>
    <w:rsid w:val="00F96E38"/>
    <w:rsid w:val="00F9742F"/>
    <w:rsid w:val="00FA0F60"/>
    <w:rsid w:val="00FA1F64"/>
    <w:rsid w:val="00FA2766"/>
    <w:rsid w:val="00FA2A0F"/>
    <w:rsid w:val="00FA3233"/>
    <w:rsid w:val="00FA4ACC"/>
    <w:rsid w:val="00FA6A4C"/>
    <w:rsid w:val="00FA6B6A"/>
    <w:rsid w:val="00FA6DBC"/>
    <w:rsid w:val="00FA79DF"/>
    <w:rsid w:val="00FA7B0D"/>
    <w:rsid w:val="00FB04E1"/>
    <w:rsid w:val="00FB2A5A"/>
    <w:rsid w:val="00FB32FA"/>
    <w:rsid w:val="00FB42AB"/>
    <w:rsid w:val="00FB47F4"/>
    <w:rsid w:val="00FB71C1"/>
    <w:rsid w:val="00FB79FF"/>
    <w:rsid w:val="00FB7CDE"/>
    <w:rsid w:val="00FC0F42"/>
    <w:rsid w:val="00FC214A"/>
    <w:rsid w:val="00FC2641"/>
    <w:rsid w:val="00FC4C07"/>
    <w:rsid w:val="00FC5909"/>
    <w:rsid w:val="00FC7513"/>
    <w:rsid w:val="00FC7F33"/>
    <w:rsid w:val="00FD05DF"/>
    <w:rsid w:val="00FD0A81"/>
    <w:rsid w:val="00FD15BB"/>
    <w:rsid w:val="00FD24AD"/>
    <w:rsid w:val="00FD5101"/>
    <w:rsid w:val="00FD6FE2"/>
    <w:rsid w:val="00FD7C43"/>
    <w:rsid w:val="00FE1442"/>
    <w:rsid w:val="00FE1581"/>
    <w:rsid w:val="00FE272F"/>
    <w:rsid w:val="00FE378F"/>
    <w:rsid w:val="00FE3AA3"/>
    <w:rsid w:val="00FE4A67"/>
    <w:rsid w:val="00FE4FD7"/>
    <w:rsid w:val="00FE5BC6"/>
    <w:rsid w:val="00FE5D9B"/>
    <w:rsid w:val="00FE6FB7"/>
    <w:rsid w:val="00FF0182"/>
    <w:rsid w:val="00FF0D80"/>
    <w:rsid w:val="00FF24B0"/>
    <w:rsid w:val="00FF2515"/>
    <w:rsid w:val="00FF355E"/>
    <w:rsid w:val="00FF37EC"/>
    <w:rsid w:val="00FF4A9C"/>
    <w:rsid w:val="00FF75A3"/>
    <w:rsid w:val="00FF78F7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7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56"/>
    <w:pPr>
      <w:keepNext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45256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5256"/>
    <w:rPr>
      <w:rFonts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7C85"/>
    <w:pPr>
      <w:ind w:left="720"/>
      <w:contextualSpacing/>
    </w:pPr>
  </w:style>
  <w:style w:type="table" w:styleId="a4">
    <w:name w:val="Table Grid"/>
    <w:basedOn w:val="a1"/>
    <w:uiPriority w:val="59"/>
    <w:rsid w:val="003F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E45256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uiPriority w:val="99"/>
    <w:locked/>
    <w:rsid w:val="00E45256"/>
    <w:rPr>
      <w:rFonts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B0B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B0B7A"/>
    <w:rPr>
      <w:rFonts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03F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3F6C"/>
    <w:rPr>
      <w:rFonts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3F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3F6C"/>
    <w:rPr>
      <w:rFonts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5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5004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B5E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5B36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3683"/>
    <w:rPr>
      <w:sz w:val="24"/>
      <w:szCs w:val="24"/>
      <w:lang w:eastAsia="ru-RU"/>
    </w:rPr>
  </w:style>
  <w:style w:type="paragraph" w:customStyle="1" w:styleId="ConsPlusNormal">
    <w:name w:val="ConsPlusNormal"/>
    <w:rsid w:val="0039159F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76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25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256"/>
    <w:pPr>
      <w:keepNext/>
      <w:jc w:val="center"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E45256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5256"/>
    <w:rPr>
      <w:rFonts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A7C85"/>
    <w:pPr>
      <w:ind w:left="720"/>
      <w:contextualSpacing/>
    </w:pPr>
  </w:style>
  <w:style w:type="table" w:styleId="a4">
    <w:name w:val="Table Grid"/>
    <w:basedOn w:val="a1"/>
    <w:uiPriority w:val="59"/>
    <w:rsid w:val="003F3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E45256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uiPriority w:val="99"/>
    <w:locked/>
    <w:rsid w:val="00E45256"/>
    <w:rPr>
      <w:rFonts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B0B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B0B7A"/>
    <w:rPr>
      <w:rFonts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03F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03F6C"/>
    <w:rPr>
      <w:rFonts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3F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03F6C"/>
    <w:rPr>
      <w:rFonts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50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95004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B5E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5B36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3683"/>
    <w:rPr>
      <w:sz w:val="24"/>
      <w:szCs w:val="24"/>
      <w:lang w:eastAsia="ru-RU"/>
    </w:rPr>
  </w:style>
  <w:style w:type="paragraph" w:customStyle="1" w:styleId="ConsPlusNormal">
    <w:name w:val="ConsPlusNormal"/>
    <w:rsid w:val="0039159F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circle"/>
            <c:size val="8"/>
            <c:spPr>
              <a:solidFill>
                <a:schemeClr val="tx1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3.7037037037037049E-2"/>
                  <c:y val="-7.93682039745032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4722222222222231E-2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24E-2"/>
                  <c:y val="-7.1428571428571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-7.9365079365079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669</c:v>
                </c:pt>
                <c:pt idx="1">
                  <c:v>608</c:v>
                </c:pt>
                <c:pt idx="2">
                  <c:v>549</c:v>
                </c:pt>
                <c:pt idx="3">
                  <c:v>525</c:v>
                </c:pt>
                <c:pt idx="4">
                  <c:v>507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222848"/>
        <c:axId val="98224384"/>
      </c:lineChart>
      <c:catAx>
        <c:axId val="9822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98224384"/>
        <c:crosses val="autoZero"/>
        <c:auto val="1"/>
        <c:lblAlgn val="ctr"/>
        <c:lblOffset val="100"/>
        <c:noMultiLvlLbl val="0"/>
      </c:catAx>
      <c:valAx>
        <c:axId val="98224384"/>
        <c:scaling>
          <c:orientation val="minMax"/>
          <c:min val="50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222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1.3888888888888874E-2"/>
                  <c:y val="-8.724714301186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6.11303335614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-2.99747215641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96296296296311E-3"/>
                  <c:y val="-0.127354861586324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657E-3"/>
                  <c:y val="-3.056516678071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</c:v>
                </c:pt>
                <c:pt idx="1">
                  <c:v>41</c:v>
                </c:pt>
                <c:pt idx="2">
                  <c:v>32</c:v>
                </c:pt>
                <c:pt idx="3">
                  <c:v>26</c:v>
                </c:pt>
                <c:pt idx="4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276800"/>
        <c:axId val="69278336"/>
      </c:lineChart>
      <c:catAx>
        <c:axId val="6927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69278336"/>
        <c:crosses val="autoZero"/>
        <c:auto val="1"/>
        <c:lblAlgn val="ctr"/>
        <c:lblOffset val="100"/>
        <c:noMultiLvlLbl val="0"/>
      </c:catAx>
      <c:valAx>
        <c:axId val="69278336"/>
        <c:scaling>
          <c:orientation val="minMax"/>
          <c:max val="50"/>
          <c:min val="2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9276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894973858992632E-2"/>
          <c:y val="7.164336901707509E-2"/>
          <c:w val="0.90009006641718714"/>
          <c:h val="0.7580098204016635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ysClr val="windowText" lastClr="000000"/>
              </a:solidFill>
              <a:ln>
                <a:noFill/>
              </a:ln>
            </c:spPr>
          </c:marker>
          <c:dPt>
            <c:idx val="1"/>
            <c:bubble3D val="0"/>
            <c:spPr>
              <a:ln w="31750">
                <a:solidFill>
                  <a:sysClr val="windowText" lastClr="000000"/>
                </a:solidFill>
              </a:ln>
            </c:spPr>
          </c:dPt>
          <c:dPt>
            <c:idx val="2"/>
            <c:bubble3D val="0"/>
            <c:spPr>
              <a:ln w="31750">
                <a:solidFill>
                  <a:sysClr val="windowText" lastClr="000000"/>
                </a:solidFill>
              </a:ln>
            </c:spPr>
          </c:dPt>
          <c:dLbls>
            <c:dLbl>
              <c:idx val="0"/>
              <c:layout>
                <c:manualLayout>
                  <c:x val="-1.3888888888888874E-2"/>
                  <c:y val="-8.724714301186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6.11303335614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3"/>
                  <c:y val="-0.10636381644530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96296296296311E-3"/>
                  <c:y val="-0.127354861586324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2592592592592657E-3"/>
                  <c:y val="-3.056516678071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67</c:v>
                </c:pt>
                <c:pt idx="2">
                  <c:v>55</c:v>
                </c:pt>
                <c:pt idx="3">
                  <c:v>38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196480"/>
        <c:axId val="99746560"/>
      </c:lineChart>
      <c:catAx>
        <c:axId val="981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99746560"/>
        <c:crosses val="autoZero"/>
        <c:auto val="1"/>
        <c:lblAlgn val="ctr"/>
        <c:lblOffset val="100"/>
        <c:noMultiLvlLbl val="0"/>
      </c:catAx>
      <c:valAx>
        <c:axId val="997465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196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9.2592592592592483E-3"/>
                  <c:y val="-7.6206364597512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97E-2"/>
                  <c:y val="-6.783199621292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3.446672913842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</c:v>
                </c:pt>
                <c:pt idx="1">
                  <c:v>85</c:v>
                </c:pt>
                <c:pt idx="2">
                  <c:v>80</c:v>
                </c:pt>
                <c:pt idx="3">
                  <c:v>77</c:v>
                </c:pt>
                <c:pt idx="4">
                  <c:v>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9754368"/>
        <c:axId val="99755904"/>
      </c:lineChart>
      <c:catAx>
        <c:axId val="9975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99755904"/>
        <c:crosses val="autoZero"/>
        <c:auto val="1"/>
        <c:lblAlgn val="ctr"/>
        <c:lblOffset val="100"/>
        <c:noMultiLvlLbl val="0"/>
      </c:catAx>
      <c:valAx>
        <c:axId val="99755904"/>
        <c:scaling>
          <c:orientation val="minMax"/>
          <c:min val="7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9754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>
              <a:solidFill>
                <a:sysClr val="windowText" lastClr="000000"/>
              </a:solidFill>
            </a:ln>
          </c:spPr>
          <c:marker>
            <c:symbol val="circle"/>
            <c:size val="8"/>
            <c:spPr>
              <a:solidFill>
                <a:sysClr val="windowText" lastClr="0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4.6296296296296311E-3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9.4654049280075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18518518518524E-2"/>
                  <c:y val="-2.461910178661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3.9390547586766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20</c:v>
                </c:pt>
                <c:pt idx="2">
                  <c:v>28</c:v>
                </c:pt>
                <c:pt idx="3">
                  <c:v>28</c:v>
                </c:pt>
                <c:pt idx="4">
                  <c:v>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424320"/>
        <c:axId val="98425856"/>
      </c:lineChart>
      <c:catAx>
        <c:axId val="9842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aseline="0">
                <a:latin typeface="Times New Roman" panose="02020603050405020304" pitchFamily="18" charset="0"/>
              </a:defRPr>
            </a:pPr>
            <a:endParaRPr lang="ru-RU"/>
          </a:p>
        </c:txPr>
        <c:crossAx val="98425856"/>
        <c:crosses val="autoZero"/>
        <c:auto val="1"/>
        <c:lblAlgn val="ctr"/>
        <c:lblOffset val="100"/>
        <c:noMultiLvlLbl val="0"/>
      </c:catAx>
      <c:valAx>
        <c:axId val="98425856"/>
        <c:scaling>
          <c:orientation val="minMax"/>
          <c:min val="10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8424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4601-C0E2-4D61-B56C-D6E12ED3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Губарь</dc:creator>
  <cp:lastModifiedBy>Председатель ТСЖ</cp:lastModifiedBy>
  <cp:revision>5</cp:revision>
  <cp:lastPrinted>2019-08-05T22:57:00Z</cp:lastPrinted>
  <dcterms:created xsi:type="dcterms:W3CDTF">2019-08-29T21:58:00Z</dcterms:created>
  <dcterms:modified xsi:type="dcterms:W3CDTF">2019-08-30T01:10:00Z</dcterms:modified>
</cp:coreProperties>
</file>