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2EA9" w:rsidRPr="00E64038" w:rsidRDefault="00942EA9" w:rsidP="00876B9B">
      <w:pPr>
        <w:contextualSpacing/>
        <w:rPr>
          <w:b/>
          <w:sz w:val="28"/>
          <w:szCs w:val="28"/>
        </w:rPr>
      </w:pPr>
    </w:p>
    <w:p w:rsidR="00942EA9" w:rsidRPr="00942EA9" w:rsidRDefault="00942EA9" w:rsidP="00942EA9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EA9">
        <w:rPr>
          <w:rFonts w:ascii="Times New Roman" w:hAnsi="Times New Roman" w:cs="Times New Roman"/>
          <w:b/>
          <w:sz w:val="28"/>
          <w:szCs w:val="28"/>
        </w:rPr>
        <w:t xml:space="preserve">АДМИНИСТРАЦИЯ </w:t>
      </w:r>
    </w:p>
    <w:p w:rsidR="00942EA9" w:rsidRPr="00942EA9" w:rsidRDefault="00752AF4" w:rsidP="00942EA9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ВОСТОЧНОГО</w:t>
      </w:r>
      <w:r w:rsidR="00942EA9" w:rsidRPr="00942EA9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</w:t>
      </w:r>
    </w:p>
    <w:p w:rsidR="00942EA9" w:rsidRPr="00942EA9" w:rsidRDefault="00942EA9" w:rsidP="00942EA9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EA9">
        <w:rPr>
          <w:rFonts w:ascii="Times New Roman" w:hAnsi="Times New Roman" w:cs="Times New Roman"/>
          <w:b/>
          <w:sz w:val="28"/>
          <w:szCs w:val="28"/>
        </w:rPr>
        <w:t>Хабаровского муниципального района Хабаровского края</w:t>
      </w:r>
    </w:p>
    <w:p w:rsidR="00942EA9" w:rsidRPr="00942EA9" w:rsidRDefault="00942EA9" w:rsidP="00942EA9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42EA9" w:rsidRPr="00942EA9" w:rsidRDefault="00942EA9" w:rsidP="00942EA9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2EA9">
        <w:rPr>
          <w:rFonts w:ascii="Times New Roman" w:hAnsi="Times New Roman" w:cs="Times New Roman"/>
          <w:b/>
          <w:sz w:val="28"/>
          <w:szCs w:val="28"/>
        </w:rPr>
        <w:t>ПОСТАНОВЛЕНИЕ</w:t>
      </w:r>
    </w:p>
    <w:p w:rsidR="00BB5506" w:rsidRDefault="00BB5506" w:rsidP="00B62B20">
      <w:pPr>
        <w:spacing w:after="0" w:line="240" w:lineRule="auto"/>
        <w:rPr>
          <w:bCs/>
          <w:color w:val="000000"/>
          <w:spacing w:val="1"/>
          <w:sz w:val="28"/>
          <w:szCs w:val="28"/>
        </w:rPr>
      </w:pPr>
    </w:p>
    <w:p w:rsidR="00942EA9" w:rsidRDefault="00876B9B" w:rsidP="00B62B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30.06.2018  № 79</w:t>
      </w:r>
    </w:p>
    <w:p w:rsidR="00876B9B" w:rsidRPr="00B62B20" w:rsidRDefault="00876B9B" w:rsidP="00B62B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93582" w:rsidRPr="00B62B20" w:rsidRDefault="00BB5506" w:rsidP="009C6BDD">
      <w:pPr>
        <w:spacing w:after="0" w:line="240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 утверждении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дизайн</w:t>
      </w:r>
      <w:r w:rsidR="00E93582" w:rsidRPr="00B62B20">
        <w:rPr>
          <w:rFonts w:ascii="Times New Roman" w:hAnsi="Times New Roman" w:cs="Times New Roman"/>
          <w:sz w:val="28"/>
          <w:szCs w:val="28"/>
        </w:rPr>
        <w:t>-проектов</w:t>
      </w:r>
      <w:proofErr w:type="gramEnd"/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благоустройства дворовых территорий, общественн</w:t>
      </w:r>
      <w:r w:rsidR="00E96DB5">
        <w:rPr>
          <w:rFonts w:ascii="Times New Roman" w:hAnsi="Times New Roman" w:cs="Times New Roman"/>
          <w:sz w:val="28"/>
          <w:szCs w:val="28"/>
        </w:rPr>
        <w:t>ых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территори</w:t>
      </w:r>
      <w:r w:rsidR="00E96DB5">
        <w:rPr>
          <w:rFonts w:ascii="Times New Roman" w:hAnsi="Times New Roman" w:cs="Times New Roman"/>
          <w:sz w:val="28"/>
          <w:szCs w:val="28"/>
        </w:rPr>
        <w:t>й</w:t>
      </w:r>
      <w:r w:rsidR="00E93582" w:rsidRPr="00B62B20">
        <w:rPr>
          <w:rFonts w:ascii="Times New Roman" w:hAnsi="Times New Roman" w:cs="Times New Roman"/>
          <w:sz w:val="28"/>
          <w:szCs w:val="28"/>
        </w:rPr>
        <w:t>, включенных  в муниципальную программу «Формирование современной городской среды</w:t>
      </w:r>
      <w:r w:rsidR="00E96DB5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 w:rsidR="00A95E19">
        <w:rPr>
          <w:rFonts w:ascii="Times New Roman" w:hAnsi="Times New Roman" w:cs="Times New Roman"/>
          <w:sz w:val="28"/>
          <w:szCs w:val="28"/>
        </w:rPr>
        <w:t>Восточного</w:t>
      </w:r>
      <w:r w:rsidR="00E96DB5">
        <w:rPr>
          <w:rFonts w:ascii="Times New Roman" w:hAnsi="Times New Roman" w:cs="Times New Roman"/>
          <w:sz w:val="28"/>
          <w:szCs w:val="28"/>
        </w:rPr>
        <w:t xml:space="preserve"> сельского поселения Хабаровского муниципального района Хабаровского края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на 201</w:t>
      </w:r>
      <w:r w:rsidR="00E96DB5">
        <w:rPr>
          <w:rFonts w:ascii="Times New Roman" w:hAnsi="Times New Roman" w:cs="Times New Roman"/>
          <w:sz w:val="28"/>
          <w:szCs w:val="28"/>
        </w:rPr>
        <w:t>8-2022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 w:rsidR="00E96DB5">
        <w:rPr>
          <w:rFonts w:ascii="Times New Roman" w:hAnsi="Times New Roman" w:cs="Times New Roman"/>
          <w:sz w:val="28"/>
          <w:szCs w:val="28"/>
        </w:rPr>
        <w:t>ы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B62B20" w:rsidRDefault="00B62B20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577B" w:rsidRPr="00B62B20" w:rsidRDefault="00E3577B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3582" w:rsidRPr="00B62B20" w:rsidRDefault="009C6BDD" w:rsidP="009C6B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с постановлением администрации </w:t>
      </w:r>
      <w:r w:rsidR="00CD07D8">
        <w:rPr>
          <w:rFonts w:ascii="Times New Roman" w:hAnsi="Times New Roman" w:cs="Times New Roman"/>
          <w:sz w:val="28"/>
          <w:szCs w:val="28"/>
        </w:rPr>
        <w:t>Восточного</w:t>
      </w:r>
      <w:r w:rsidR="00E96DB5">
        <w:rPr>
          <w:rFonts w:ascii="Times New Roman" w:hAnsi="Times New Roman" w:cs="Times New Roman"/>
          <w:sz w:val="28"/>
          <w:szCs w:val="28"/>
        </w:rPr>
        <w:t xml:space="preserve"> сельского</w:t>
      </w:r>
      <w:r w:rsidR="009227C3">
        <w:rPr>
          <w:rFonts w:ascii="Times New Roman" w:hAnsi="Times New Roman" w:cs="Times New Roman"/>
          <w:sz w:val="28"/>
          <w:szCs w:val="28"/>
        </w:rPr>
        <w:t xml:space="preserve"> 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поселения Хабаровского муниципального района Хабаровского края от </w:t>
      </w:r>
      <w:r w:rsidR="00E96DB5">
        <w:rPr>
          <w:rFonts w:ascii="Times New Roman" w:hAnsi="Times New Roman" w:cs="Times New Roman"/>
          <w:sz w:val="28"/>
          <w:szCs w:val="28"/>
        </w:rPr>
        <w:t>2</w:t>
      </w:r>
      <w:r w:rsidR="00A95E19">
        <w:rPr>
          <w:rFonts w:ascii="Times New Roman" w:hAnsi="Times New Roman" w:cs="Times New Roman"/>
          <w:sz w:val="28"/>
          <w:szCs w:val="28"/>
        </w:rPr>
        <w:t>9</w:t>
      </w:r>
      <w:r w:rsidR="00E96DB5">
        <w:rPr>
          <w:rFonts w:ascii="Times New Roman" w:hAnsi="Times New Roman" w:cs="Times New Roman"/>
          <w:sz w:val="28"/>
          <w:szCs w:val="28"/>
        </w:rPr>
        <w:t>.12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.2017 № </w:t>
      </w:r>
      <w:r w:rsidR="00A95E19">
        <w:rPr>
          <w:rFonts w:ascii="Times New Roman" w:hAnsi="Times New Roman" w:cs="Times New Roman"/>
          <w:sz w:val="28"/>
          <w:szCs w:val="28"/>
        </w:rPr>
        <w:t>142</w:t>
      </w:r>
      <w:r w:rsidR="00E93582" w:rsidRPr="00B62B20">
        <w:rPr>
          <w:rFonts w:ascii="Times New Roman" w:hAnsi="Times New Roman" w:cs="Times New Roman"/>
          <w:sz w:val="28"/>
          <w:szCs w:val="28"/>
        </w:rPr>
        <w:t xml:space="preserve"> «Об утверждении муниципальной программы «Формирование современной  городской среды</w:t>
      </w:r>
      <w:r w:rsidR="00E96DB5" w:rsidRPr="00E96DB5">
        <w:rPr>
          <w:rFonts w:ascii="Times New Roman" w:hAnsi="Times New Roman" w:cs="Times New Roman"/>
          <w:sz w:val="28"/>
          <w:szCs w:val="28"/>
        </w:rPr>
        <w:t xml:space="preserve"> </w:t>
      </w:r>
      <w:r w:rsidR="00E96DB5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CD07D8">
        <w:rPr>
          <w:rFonts w:ascii="Times New Roman" w:hAnsi="Times New Roman" w:cs="Times New Roman"/>
          <w:sz w:val="28"/>
          <w:szCs w:val="28"/>
        </w:rPr>
        <w:t>Восточного</w:t>
      </w:r>
      <w:r w:rsidR="00E96DB5">
        <w:rPr>
          <w:rFonts w:ascii="Times New Roman" w:hAnsi="Times New Roman" w:cs="Times New Roman"/>
          <w:sz w:val="28"/>
          <w:szCs w:val="28"/>
        </w:rPr>
        <w:t xml:space="preserve"> сельского поселения Хабаровского муниципального района Хабаровского края</w:t>
      </w:r>
      <w:r w:rsidR="00E96DB5" w:rsidRPr="00B62B20">
        <w:rPr>
          <w:rFonts w:ascii="Times New Roman" w:hAnsi="Times New Roman" w:cs="Times New Roman"/>
          <w:sz w:val="28"/>
          <w:szCs w:val="28"/>
        </w:rPr>
        <w:t xml:space="preserve"> на 201</w:t>
      </w:r>
      <w:r w:rsidR="00E96DB5">
        <w:rPr>
          <w:rFonts w:ascii="Times New Roman" w:hAnsi="Times New Roman" w:cs="Times New Roman"/>
          <w:sz w:val="28"/>
          <w:szCs w:val="28"/>
        </w:rPr>
        <w:t>8-2022</w:t>
      </w:r>
      <w:r w:rsidR="00E96DB5"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 w:rsidR="00E96DB5">
        <w:rPr>
          <w:rFonts w:ascii="Times New Roman" w:hAnsi="Times New Roman" w:cs="Times New Roman"/>
          <w:sz w:val="28"/>
          <w:szCs w:val="28"/>
        </w:rPr>
        <w:t xml:space="preserve">ы», </w:t>
      </w:r>
      <w:r w:rsidR="00E93582" w:rsidRPr="00B62B20">
        <w:rPr>
          <w:rFonts w:ascii="Times New Roman" w:hAnsi="Times New Roman" w:cs="Times New Roman"/>
          <w:sz w:val="28"/>
          <w:szCs w:val="28"/>
        </w:rPr>
        <w:t>учитывая результаты общественных обсуждений</w:t>
      </w:r>
      <w:r>
        <w:rPr>
          <w:rFonts w:ascii="Times New Roman" w:hAnsi="Times New Roman" w:cs="Times New Roman"/>
          <w:sz w:val="28"/>
          <w:szCs w:val="28"/>
        </w:rPr>
        <w:t xml:space="preserve"> дизайн-</w:t>
      </w:r>
      <w:r w:rsidR="00E93582" w:rsidRPr="00B62B20">
        <w:rPr>
          <w:rFonts w:ascii="Times New Roman" w:hAnsi="Times New Roman" w:cs="Times New Roman"/>
          <w:sz w:val="28"/>
          <w:szCs w:val="28"/>
        </w:rPr>
        <w:t>проектов дворовых территорий, общественных террито</w:t>
      </w:r>
      <w:r>
        <w:rPr>
          <w:rFonts w:ascii="Times New Roman" w:hAnsi="Times New Roman" w:cs="Times New Roman"/>
          <w:sz w:val="28"/>
          <w:szCs w:val="28"/>
        </w:rPr>
        <w:t xml:space="preserve">рий, включенных </w:t>
      </w:r>
      <w:r w:rsidR="00E93582" w:rsidRPr="00B62B20">
        <w:rPr>
          <w:rFonts w:ascii="Times New Roman" w:hAnsi="Times New Roman" w:cs="Times New Roman"/>
          <w:sz w:val="28"/>
          <w:szCs w:val="28"/>
        </w:rPr>
        <w:t>в муниципальную программу «Формирование современной городской среды на</w:t>
      </w:r>
      <w:r w:rsidR="00E96DB5" w:rsidRPr="00E96DB5">
        <w:rPr>
          <w:rFonts w:ascii="Times New Roman" w:hAnsi="Times New Roman" w:cs="Times New Roman"/>
          <w:sz w:val="28"/>
          <w:szCs w:val="28"/>
        </w:rPr>
        <w:t xml:space="preserve"> </w:t>
      </w:r>
      <w:r w:rsidR="00E96DB5">
        <w:rPr>
          <w:rFonts w:ascii="Times New Roman" w:hAnsi="Times New Roman" w:cs="Times New Roman"/>
          <w:sz w:val="28"/>
          <w:szCs w:val="28"/>
        </w:rPr>
        <w:t xml:space="preserve">территории </w:t>
      </w:r>
      <w:r w:rsidR="00CD07D8">
        <w:rPr>
          <w:rFonts w:ascii="Times New Roman" w:hAnsi="Times New Roman" w:cs="Times New Roman"/>
          <w:sz w:val="28"/>
          <w:szCs w:val="28"/>
        </w:rPr>
        <w:t>Восточного</w:t>
      </w:r>
      <w:r w:rsidR="00E96DB5">
        <w:rPr>
          <w:rFonts w:ascii="Times New Roman" w:hAnsi="Times New Roman" w:cs="Times New Roman"/>
          <w:sz w:val="28"/>
          <w:szCs w:val="28"/>
        </w:rPr>
        <w:t xml:space="preserve"> сельского поселения Хабаровского</w:t>
      </w:r>
      <w:proofErr w:type="gramEnd"/>
      <w:r w:rsidR="00E96DB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96DB5">
        <w:rPr>
          <w:rFonts w:ascii="Times New Roman" w:hAnsi="Times New Roman" w:cs="Times New Roman"/>
          <w:sz w:val="28"/>
          <w:szCs w:val="28"/>
        </w:rPr>
        <w:t>муниципального района Хабаровского края</w:t>
      </w:r>
      <w:r w:rsidR="00E96DB5" w:rsidRPr="00B62B20">
        <w:rPr>
          <w:rFonts w:ascii="Times New Roman" w:hAnsi="Times New Roman" w:cs="Times New Roman"/>
          <w:sz w:val="28"/>
          <w:szCs w:val="28"/>
        </w:rPr>
        <w:t xml:space="preserve"> на 201</w:t>
      </w:r>
      <w:r w:rsidR="00E96DB5">
        <w:rPr>
          <w:rFonts w:ascii="Times New Roman" w:hAnsi="Times New Roman" w:cs="Times New Roman"/>
          <w:sz w:val="28"/>
          <w:szCs w:val="28"/>
        </w:rPr>
        <w:t>8-2022</w:t>
      </w:r>
      <w:r w:rsidR="00E96DB5" w:rsidRPr="00B62B20">
        <w:rPr>
          <w:rFonts w:ascii="Times New Roman" w:hAnsi="Times New Roman" w:cs="Times New Roman"/>
          <w:sz w:val="28"/>
          <w:szCs w:val="28"/>
        </w:rPr>
        <w:t xml:space="preserve"> год</w:t>
      </w:r>
      <w:r w:rsidR="00E96DB5">
        <w:rPr>
          <w:rFonts w:ascii="Times New Roman" w:hAnsi="Times New Roman" w:cs="Times New Roman"/>
          <w:sz w:val="28"/>
          <w:szCs w:val="28"/>
        </w:rPr>
        <w:t>ы</w:t>
      </w:r>
      <w:r w:rsidR="00E93582" w:rsidRPr="00B62B20">
        <w:rPr>
          <w:rFonts w:ascii="Times New Roman" w:hAnsi="Times New Roman" w:cs="Times New Roman"/>
          <w:sz w:val="28"/>
          <w:szCs w:val="28"/>
        </w:rPr>
        <w:t>»</w:t>
      </w:r>
      <w:r w:rsidR="00B62B20" w:rsidRPr="00B62B20">
        <w:rPr>
          <w:rFonts w:ascii="Times New Roman" w:hAnsi="Times New Roman" w:cs="Times New Roman"/>
          <w:sz w:val="28"/>
          <w:szCs w:val="28"/>
        </w:rPr>
        <w:t>,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 реше</w:t>
      </w:r>
      <w:r w:rsidR="003A478D">
        <w:rPr>
          <w:rFonts w:ascii="Times New Roman" w:hAnsi="Times New Roman" w:cs="Times New Roman"/>
          <w:sz w:val="28"/>
          <w:szCs w:val="28"/>
        </w:rPr>
        <w:t>ние</w:t>
      </w:r>
      <w:r w:rsidR="00E96DB5">
        <w:rPr>
          <w:rFonts w:ascii="Times New Roman" w:hAnsi="Times New Roman" w:cs="Times New Roman"/>
          <w:sz w:val="28"/>
          <w:szCs w:val="28"/>
        </w:rPr>
        <w:t>м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 общественной комиссии</w:t>
      </w:r>
      <w:r w:rsidR="00CE0B3D">
        <w:rPr>
          <w:rFonts w:ascii="Times New Roman" w:hAnsi="Times New Roman" w:cs="Times New Roman"/>
          <w:sz w:val="28"/>
          <w:szCs w:val="28"/>
        </w:rPr>
        <w:t xml:space="preserve"> </w:t>
      </w:r>
      <w:r w:rsidR="00CE0B3D" w:rsidRPr="00CE0B3D">
        <w:rPr>
          <w:rFonts w:ascii="Times New Roman" w:hAnsi="Times New Roman" w:cs="Times New Roman"/>
          <w:sz w:val="28"/>
          <w:szCs w:val="28"/>
        </w:rPr>
        <w:t xml:space="preserve">по рассмотрению и оценке предложений граждан, организаций о включении в муниципальную программу «Формирование современной городской среды </w:t>
      </w:r>
      <w:r w:rsidR="00752AF4">
        <w:rPr>
          <w:rFonts w:ascii="Times New Roman" w:hAnsi="Times New Roman" w:cs="Times New Roman"/>
          <w:sz w:val="28"/>
          <w:szCs w:val="28"/>
        </w:rPr>
        <w:t>Восточного</w:t>
      </w:r>
      <w:r w:rsidR="00CE0B3D" w:rsidRPr="00CE0B3D">
        <w:rPr>
          <w:rFonts w:ascii="Times New Roman" w:hAnsi="Times New Roman" w:cs="Times New Roman"/>
          <w:sz w:val="28"/>
          <w:szCs w:val="28"/>
        </w:rPr>
        <w:t xml:space="preserve"> сельского поселения Хабаровского муниципального района Хабаровского края на 2018 – 2022 годы»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 (протокол от </w:t>
      </w:r>
      <w:r w:rsidR="00A95E19">
        <w:rPr>
          <w:rFonts w:ascii="Times New Roman" w:hAnsi="Times New Roman" w:cs="Times New Roman"/>
          <w:sz w:val="28"/>
          <w:szCs w:val="28"/>
        </w:rPr>
        <w:t>27</w:t>
      </w:r>
      <w:r w:rsidR="00E96DB5">
        <w:rPr>
          <w:rFonts w:ascii="Times New Roman" w:hAnsi="Times New Roman" w:cs="Times New Roman"/>
          <w:sz w:val="28"/>
          <w:szCs w:val="28"/>
        </w:rPr>
        <w:t>.02.2018</w:t>
      </w:r>
      <w:r w:rsidR="00474695" w:rsidRPr="00B62B20">
        <w:rPr>
          <w:rFonts w:ascii="Times New Roman" w:hAnsi="Times New Roman" w:cs="Times New Roman"/>
          <w:sz w:val="28"/>
          <w:szCs w:val="28"/>
        </w:rPr>
        <w:t xml:space="preserve">) </w:t>
      </w:r>
      <w:r w:rsidR="00B62B20" w:rsidRPr="00B62B20">
        <w:rPr>
          <w:rFonts w:ascii="Times New Roman" w:hAnsi="Times New Roman" w:cs="Times New Roman"/>
          <w:sz w:val="28"/>
          <w:szCs w:val="28"/>
        </w:rPr>
        <w:t xml:space="preserve">администрация </w:t>
      </w:r>
      <w:r w:rsidR="00A95E19">
        <w:rPr>
          <w:rFonts w:ascii="Times New Roman" w:hAnsi="Times New Roman" w:cs="Times New Roman"/>
          <w:sz w:val="28"/>
          <w:szCs w:val="28"/>
        </w:rPr>
        <w:t>Восточного</w:t>
      </w:r>
      <w:r w:rsidR="00E96DB5">
        <w:rPr>
          <w:rFonts w:ascii="Times New Roman" w:hAnsi="Times New Roman" w:cs="Times New Roman"/>
          <w:sz w:val="28"/>
          <w:szCs w:val="28"/>
        </w:rPr>
        <w:t xml:space="preserve"> сельского</w:t>
      </w:r>
      <w:r w:rsidR="00B62B20" w:rsidRPr="00B62B20">
        <w:rPr>
          <w:rFonts w:ascii="Times New Roman" w:hAnsi="Times New Roman" w:cs="Times New Roman"/>
          <w:sz w:val="28"/>
          <w:szCs w:val="28"/>
        </w:rPr>
        <w:t xml:space="preserve"> поселения Хабаровского муниципального района Хабаровского края</w:t>
      </w:r>
      <w:proofErr w:type="gramEnd"/>
    </w:p>
    <w:p w:rsidR="00BB5506" w:rsidRDefault="00B62B2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2B20">
        <w:rPr>
          <w:rFonts w:ascii="Times New Roman" w:hAnsi="Times New Roman" w:cs="Times New Roman"/>
          <w:sz w:val="28"/>
          <w:szCs w:val="28"/>
        </w:rPr>
        <w:t>ПОСТАНОВЛЯЕТ:</w:t>
      </w:r>
    </w:p>
    <w:p w:rsidR="00B62B20" w:rsidRPr="00BB5506" w:rsidRDefault="00BB5506" w:rsidP="00BB550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B62B20" w:rsidRPr="00BB5506">
        <w:rPr>
          <w:rFonts w:ascii="Times New Roman" w:hAnsi="Times New Roman" w:cs="Times New Roman"/>
          <w:sz w:val="28"/>
          <w:szCs w:val="28"/>
        </w:rPr>
        <w:t>Утвердить:</w:t>
      </w:r>
    </w:p>
    <w:p w:rsidR="00B62B20" w:rsidRPr="00447A17" w:rsidRDefault="00BB5506" w:rsidP="009C6B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1.1. </w:t>
      </w:r>
      <w:r w:rsidR="00B62B20" w:rsidRPr="00447A17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дворовой территории многоквартирного жилого дома № </w:t>
      </w:r>
      <w:r w:rsidR="00A95E19">
        <w:rPr>
          <w:rFonts w:ascii="Times New Roman" w:hAnsi="Times New Roman" w:cs="Times New Roman"/>
          <w:sz w:val="28"/>
          <w:szCs w:val="28"/>
        </w:rPr>
        <w:t>9</w:t>
      </w:r>
      <w:r w:rsidR="00B62B20" w:rsidRPr="00447A17">
        <w:rPr>
          <w:rFonts w:ascii="Times New Roman" w:hAnsi="Times New Roman" w:cs="Times New Roman"/>
          <w:sz w:val="28"/>
          <w:szCs w:val="28"/>
        </w:rPr>
        <w:t xml:space="preserve"> по ул. </w:t>
      </w:r>
      <w:proofErr w:type="gramStart"/>
      <w:r w:rsidR="00E96DB5">
        <w:rPr>
          <w:rFonts w:ascii="Times New Roman" w:hAnsi="Times New Roman" w:cs="Times New Roman"/>
          <w:sz w:val="28"/>
          <w:szCs w:val="28"/>
        </w:rPr>
        <w:t>Центральная</w:t>
      </w:r>
      <w:proofErr w:type="gramEnd"/>
      <w:r w:rsidR="00E96D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E96DB5">
        <w:rPr>
          <w:rFonts w:ascii="Times New Roman" w:hAnsi="Times New Roman" w:cs="Times New Roman"/>
          <w:sz w:val="28"/>
          <w:szCs w:val="28"/>
        </w:rPr>
        <w:t xml:space="preserve">                                  с. </w:t>
      </w:r>
      <w:r w:rsidR="00A95E19">
        <w:rPr>
          <w:rFonts w:ascii="Times New Roman" w:hAnsi="Times New Roman" w:cs="Times New Roman"/>
          <w:sz w:val="28"/>
          <w:szCs w:val="28"/>
        </w:rPr>
        <w:t>Восточное</w:t>
      </w:r>
      <w:r w:rsidR="00163725">
        <w:rPr>
          <w:rFonts w:ascii="Times New Roman" w:hAnsi="Times New Roman" w:cs="Times New Roman"/>
          <w:sz w:val="28"/>
          <w:szCs w:val="28"/>
        </w:rPr>
        <w:t xml:space="preserve"> (Приложение № 1)</w:t>
      </w:r>
      <w:r w:rsidR="00447A17">
        <w:rPr>
          <w:rFonts w:ascii="Times New Roman" w:hAnsi="Times New Roman" w:cs="Times New Roman"/>
          <w:sz w:val="28"/>
          <w:szCs w:val="28"/>
        </w:rPr>
        <w:t>;</w:t>
      </w:r>
    </w:p>
    <w:p w:rsidR="00447A17" w:rsidRPr="00447A17" w:rsidRDefault="00BB5506" w:rsidP="009C6B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1.2. </w:t>
      </w:r>
      <w:r w:rsidR="00447A17" w:rsidRPr="00447A17">
        <w:rPr>
          <w:rFonts w:ascii="Times New Roman" w:hAnsi="Times New Roman" w:cs="Times New Roman"/>
          <w:sz w:val="28"/>
          <w:szCs w:val="28"/>
        </w:rPr>
        <w:t xml:space="preserve">Дизайн-проект благоустройства </w:t>
      </w:r>
      <w:r w:rsidR="00A95E19">
        <w:rPr>
          <w:rFonts w:ascii="Times New Roman" w:hAnsi="Times New Roman" w:cs="Times New Roman"/>
          <w:sz w:val="28"/>
          <w:szCs w:val="28"/>
        </w:rPr>
        <w:t>общественной</w:t>
      </w:r>
      <w:r w:rsidR="00447A17" w:rsidRPr="00447A17">
        <w:rPr>
          <w:rFonts w:ascii="Times New Roman" w:hAnsi="Times New Roman" w:cs="Times New Roman"/>
          <w:sz w:val="28"/>
          <w:szCs w:val="28"/>
        </w:rPr>
        <w:t xml:space="preserve"> территории по ул. </w:t>
      </w:r>
      <w:r w:rsidR="00A95E19">
        <w:rPr>
          <w:rFonts w:ascii="Times New Roman" w:hAnsi="Times New Roman" w:cs="Times New Roman"/>
          <w:sz w:val="28"/>
          <w:szCs w:val="28"/>
        </w:rPr>
        <w:t xml:space="preserve">Клубной </w:t>
      </w:r>
      <w:r w:rsidR="00447A17" w:rsidRPr="00447A1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47A17" w:rsidRPr="00447A1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447A17" w:rsidRPr="00447A17">
        <w:rPr>
          <w:rFonts w:ascii="Times New Roman" w:hAnsi="Times New Roman" w:cs="Times New Roman"/>
          <w:sz w:val="28"/>
          <w:szCs w:val="28"/>
        </w:rPr>
        <w:t xml:space="preserve"> </w:t>
      </w:r>
      <w:r w:rsidR="00A95E19">
        <w:rPr>
          <w:rFonts w:ascii="Times New Roman" w:hAnsi="Times New Roman" w:cs="Times New Roman"/>
          <w:sz w:val="28"/>
          <w:szCs w:val="28"/>
        </w:rPr>
        <w:t xml:space="preserve">  </w:t>
      </w:r>
      <w:r w:rsidR="00E96DB5">
        <w:rPr>
          <w:rFonts w:ascii="Times New Roman" w:hAnsi="Times New Roman" w:cs="Times New Roman"/>
          <w:sz w:val="28"/>
          <w:szCs w:val="28"/>
        </w:rPr>
        <w:t xml:space="preserve">с. </w:t>
      </w:r>
      <w:r w:rsidR="00A95E19">
        <w:rPr>
          <w:rFonts w:ascii="Times New Roman" w:hAnsi="Times New Roman" w:cs="Times New Roman"/>
          <w:sz w:val="28"/>
          <w:szCs w:val="28"/>
        </w:rPr>
        <w:t xml:space="preserve">Восточное </w:t>
      </w:r>
      <w:r w:rsidR="00163725">
        <w:rPr>
          <w:rFonts w:ascii="Times New Roman" w:hAnsi="Times New Roman" w:cs="Times New Roman"/>
          <w:sz w:val="28"/>
          <w:szCs w:val="28"/>
        </w:rPr>
        <w:t xml:space="preserve"> (Приложение № 2)</w:t>
      </w:r>
      <w:r w:rsidR="00447A17">
        <w:rPr>
          <w:rFonts w:ascii="Times New Roman" w:hAnsi="Times New Roman" w:cs="Times New Roman"/>
          <w:sz w:val="28"/>
          <w:szCs w:val="28"/>
        </w:rPr>
        <w:t>;</w:t>
      </w:r>
    </w:p>
    <w:p w:rsidR="00BB5506" w:rsidRPr="00BB5506" w:rsidRDefault="00BB5506" w:rsidP="00BB55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 Опубликовать настоящее постановление в Информационном бюллетене </w:t>
      </w:r>
      <w:r w:rsidR="00A95E19">
        <w:rPr>
          <w:rFonts w:ascii="Times New Roman" w:eastAsia="Times New Roman" w:hAnsi="Times New Roman" w:cs="Times New Roman"/>
          <w:color w:val="000000"/>
          <w:sz w:val="28"/>
          <w:szCs w:val="28"/>
        </w:rPr>
        <w:t>Восточного</w:t>
      </w:r>
      <w:r w:rsidR="00E96D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сельского</w:t>
      </w: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поселения Хабаровского муниципального района Хабаровского края и разместить на официальном сайте администрации </w:t>
      </w:r>
      <w:r w:rsidR="00A95E19">
        <w:rPr>
          <w:rFonts w:ascii="Times New Roman" w:eastAsia="Times New Roman" w:hAnsi="Times New Roman" w:cs="Times New Roman"/>
          <w:color w:val="000000"/>
          <w:sz w:val="28"/>
          <w:szCs w:val="28"/>
        </w:rPr>
        <w:t>Восточного</w:t>
      </w:r>
      <w:r w:rsidR="00E96DB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сельского поселения</w:t>
      </w: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Хабаровского муниципального района Хабаровского края в сети «Интернет»</w:t>
      </w:r>
      <w:r w:rsidR="00E96DB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B5506" w:rsidRPr="00BB5506" w:rsidRDefault="00BB5506" w:rsidP="00BB55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3. Настоящее постановление вступает в силу после его официального опубликования.</w:t>
      </w:r>
    </w:p>
    <w:p w:rsidR="00BB5506" w:rsidRDefault="00BB5506" w:rsidP="00BB55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5506">
        <w:rPr>
          <w:rFonts w:ascii="Times New Roman" w:eastAsia="Times New Roman" w:hAnsi="Times New Roman" w:cs="Times New Roman"/>
          <w:color w:val="000000"/>
          <w:sz w:val="28"/>
          <w:szCs w:val="28"/>
        </w:rPr>
        <w:t>4. Контроль исполнения настоящего постановления оставляю за собой.</w:t>
      </w:r>
    </w:p>
    <w:p w:rsidR="00E96DB5" w:rsidRPr="00BB5506" w:rsidRDefault="00E96DB5" w:rsidP="00BB55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B5506" w:rsidRDefault="00BB5506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47748" w:rsidRDefault="00D47748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47748" w:rsidRDefault="00D47748" w:rsidP="009C6BDD">
      <w:pPr>
        <w:pStyle w:val="a4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E93582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Врип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главы</w:t>
      </w:r>
      <w:r w:rsidR="00BB550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DB5">
        <w:rPr>
          <w:rFonts w:ascii="Times New Roman" w:eastAsia="Times New Roman" w:hAnsi="Times New Roman" w:cs="Times New Roman"/>
          <w:sz w:val="28"/>
          <w:szCs w:val="28"/>
        </w:rPr>
        <w:t>сельского</w:t>
      </w:r>
      <w:r w:rsidR="00BB5506">
        <w:rPr>
          <w:rFonts w:ascii="Times New Roman" w:eastAsia="Times New Roman" w:hAnsi="Times New Roman" w:cs="Times New Roman"/>
          <w:sz w:val="28"/>
          <w:szCs w:val="28"/>
        </w:rPr>
        <w:t xml:space="preserve"> поселения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Е.Н. Амеженко</w:t>
      </w: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1BC0" w:rsidRDefault="00B81BC0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BB550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 w:rsidRPr="00A95E19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74253F" wp14:editId="59C5BA3A">
                <wp:simplePos x="0" y="0"/>
                <wp:positionH relativeFrom="column">
                  <wp:posOffset>2992348</wp:posOffset>
                </wp:positionH>
                <wp:positionV relativeFrom="paragraph">
                  <wp:posOffset>-340528</wp:posOffset>
                </wp:positionV>
                <wp:extent cx="2862795" cy="1268083"/>
                <wp:effectExtent l="0" t="0" r="0" b="889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795" cy="12680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Pr="00A95E19" w:rsidRDefault="00ED1CD5" w:rsidP="009A02BE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Приложение № 1</w:t>
                            </w:r>
                          </w:p>
                          <w:p w:rsidR="00ED1CD5" w:rsidRPr="00A95E19" w:rsidRDefault="00ED1CD5" w:rsidP="009A02BE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к постановлению администрации</w:t>
                            </w:r>
                          </w:p>
                          <w:p w:rsidR="00ED1CD5" w:rsidRPr="00A95E19" w:rsidRDefault="00ED1CD5" w:rsidP="009A02BE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Восточного сельского </w:t>
                            </w: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поселения</w:t>
                            </w:r>
                          </w:p>
                          <w:p w:rsidR="00ED1CD5" w:rsidRDefault="00ED1CD5" w:rsidP="009A02BE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Хабаровского муниципального                района Хабаровского края</w:t>
                            </w:r>
                          </w:p>
                          <w:p w:rsidR="00ED1CD5" w:rsidRDefault="00ED1CD5" w:rsidP="009A02BE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ED1CD5" w:rsidRDefault="00ED1CD5" w:rsidP="009A02BE">
                            <w:pPr>
                              <w:spacing w:after="0" w:line="240" w:lineRule="exact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от 30.06.2018 № 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35.6pt;margin-top:-26.8pt;width:225.4pt;height:99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" stroked="f">
                <v:textbox>
                  <w:txbxContent>
                    <w:p w:rsidR="00ED1CD5" w:rsidRPr="00A95E19" w:rsidRDefault="00ED1CD5" w:rsidP="009A02BE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Приложение № 1</w:t>
                      </w:r>
                    </w:p>
                    <w:p w:rsidR="00ED1CD5" w:rsidRPr="00A95E19" w:rsidRDefault="00ED1CD5" w:rsidP="009A02BE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к постановлению администрации</w:t>
                      </w:r>
                    </w:p>
                    <w:p w:rsidR="00ED1CD5" w:rsidRPr="00A95E19" w:rsidRDefault="00ED1CD5" w:rsidP="009A02BE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Восточного сельского </w:t>
                      </w: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поселения</w:t>
                      </w:r>
                    </w:p>
                    <w:p w:rsidR="00ED1CD5" w:rsidRDefault="00ED1CD5" w:rsidP="009A02BE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Хабаровского муниципального                района Хабаровского края</w:t>
                      </w:r>
                    </w:p>
                    <w:p w:rsidR="00ED1CD5" w:rsidRDefault="00ED1CD5" w:rsidP="009A02BE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:rsidR="00ED1CD5" w:rsidRDefault="00ED1CD5" w:rsidP="009A02BE">
                      <w:pPr>
                        <w:spacing w:after="0" w:line="240" w:lineRule="exact"/>
                      </w:pP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от 30.06.2018 № 79</w:t>
                      </w:r>
                    </w:p>
                  </w:txbxContent>
                </v:textbox>
              </v:shape>
            </w:pict>
          </mc:Fallback>
        </mc:AlternateContent>
      </w: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A95E19" w:rsidRDefault="00A95E19" w:rsidP="00A95E19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</w:p>
    <w:p w:rsidR="00B81BC0" w:rsidRPr="00B81BC0" w:rsidRDefault="00A95E19" w:rsidP="009A02BE">
      <w:pPr>
        <w:autoSpaceDE w:val="0"/>
        <w:autoSpaceDN w:val="0"/>
        <w:adjustRightInd w:val="0"/>
        <w:spacing w:after="0" w:line="240" w:lineRule="auto"/>
        <w:ind w:left="4956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 xml:space="preserve">   </w:t>
      </w:r>
    </w:p>
    <w:p w:rsidR="00B81BC0" w:rsidRPr="00B81BC0" w:rsidRDefault="00B81BC0" w:rsidP="009A02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 w:themeColor="text1"/>
          <w:sz w:val="52"/>
          <w:szCs w:val="52"/>
        </w:rPr>
      </w:pPr>
      <w:r w:rsidRPr="00B81BC0">
        <w:rPr>
          <w:rFonts w:ascii="Times New Roman" w:eastAsia="Times New Roman" w:hAnsi="Times New Roman" w:cs="Times New Roman"/>
          <w:b/>
          <w:iCs/>
          <w:color w:val="000000" w:themeColor="text1"/>
          <w:sz w:val="52"/>
          <w:szCs w:val="52"/>
        </w:rPr>
        <w:t xml:space="preserve">Дизайн проект </w:t>
      </w:r>
    </w:p>
    <w:p w:rsidR="00B81BC0" w:rsidRPr="00B81BC0" w:rsidRDefault="00B81BC0" w:rsidP="009A02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 w:themeColor="text1"/>
          <w:sz w:val="52"/>
          <w:szCs w:val="52"/>
        </w:rPr>
      </w:pPr>
      <w:r w:rsidRPr="00B81BC0">
        <w:rPr>
          <w:rFonts w:ascii="Times New Roman" w:eastAsia="Times New Roman" w:hAnsi="Times New Roman" w:cs="Times New Roman"/>
          <w:b/>
          <w:iCs/>
          <w:color w:val="000000" w:themeColor="text1"/>
          <w:sz w:val="52"/>
          <w:szCs w:val="52"/>
        </w:rPr>
        <w:t>благоустройства дворовой территории</w:t>
      </w:r>
    </w:p>
    <w:p w:rsidR="00CD07D8" w:rsidRDefault="00B81BC0" w:rsidP="009A02BE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B81BC0">
        <w:rPr>
          <w:rFonts w:ascii="Times New Roman" w:hAnsi="Times New Roman" w:cs="Times New Roman"/>
          <w:b/>
          <w:iCs/>
          <w:color w:val="000000" w:themeColor="text1"/>
          <w:sz w:val="52"/>
          <w:szCs w:val="52"/>
        </w:rPr>
        <w:t>многоквартирного</w:t>
      </w:r>
      <w:r w:rsidRPr="00B81BC0">
        <w:rPr>
          <w:rFonts w:ascii="Century" w:hAnsi="Century" w:cs="Times New Roman,Italic"/>
          <w:b/>
          <w:iCs/>
          <w:color w:val="000000" w:themeColor="text1"/>
          <w:sz w:val="52"/>
          <w:szCs w:val="52"/>
        </w:rPr>
        <w:t xml:space="preserve"> </w:t>
      </w:r>
      <w:r w:rsidRPr="00B81BC0">
        <w:rPr>
          <w:rFonts w:ascii="Times New Roman" w:hAnsi="Times New Roman" w:cs="Times New Roman"/>
          <w:b/>
          <w:bCs/>
          <w:sz w:val="52"/>
          <w:szCs w:val="52"/>
        </w:rPr>
        <w:t xml:space="preserve">дома № </w:t>
      </w:r>
      <w:r w:rsidR="009A02BE">
        <w:rPr>
          <w:rFonts w:ascii="Times New Roman" w:hAnsi="Times New Roman" w:cs="Times New Roman"/>
          <w:b/>
          <w:bCs/>
          <w:sz w:val="52"/>
          <w:szCs w:val="52"/>
        </w:rPr>
        <w:t>9</w:t>
      </w:r>
      <w:r w:rsidR="00CD07D8">
        <w:rPr>
          <w:rFonts w:ascii="Times New Roman" w:hAnsi="Times New Roman" w:cs="Times New Roman"/>
          <w:b/>
          <w:bCs/>
          <w:sz w:val="52"/>
          <w:szCs w:val="52"/>
        </w:rPr>
        <w:t xml:space="preserve">  </w:t>
      </w:r>
      <w:r w:rsidRPr="00B81BC0">
        <w:rPr>
          <w:rFonts w:ascii="Times New Roman" w:hAnsi="Times New Roman" w:cs="Times New Roman"/>
          <w:b/>
          <w:bCs/>
          <w:sz w:val="52"/>
          <w:szCs w:val="52"/>
        </w:rPr>
        <w:t xml:space="preserve"> </w:t>
      </w:r>
      <w:proofErr w:type="gramStart"/>
      <w:r w:rsidRPr="00B81BC0">
        <w:rPr>
          <w:rFonts w:ascii="Times New Roman" w:hAnsi="Times New Roman" w:cs="Times New Roman"/>
          <w:b/>
          <w:bCs/>
          <w:sz w:val="52"/>
          <w:szCs w:val="52"/>
        </w:rPr>
        <w:t>по</w:t>
      </w:r>
      <w:proofErr w:type="gramEnd"/>
      <w:r w:rsidRPr="00B81BC0">
        <w:rPr>
          <w:rFonts w:ascii="Times New Roman" w:hAnsi="Times New Roman" w:cs="Times New Roman"/>
          <w:b/>
          <w:bCs/>
          <w:sz w:val="52"/>
          <w:szCs w:val="52"/>
        </w:rPr>
        <w:t xml:space="preserve"> </w:t>
      </w:r>
    </w:p>
    <w:p w:rsidR="00B81BC0" w:rsidRPr="00B81BC0" w:rsidRDefault="00B81BC0" w:rsidP="009A02BE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,Italic" w:hAnsi="Times New Roman,Italic" w:cs="Times New Roman,Italic"/>
          <w:iCs/>
          <w:color w:val="000000" w:themeColor="text1"/>
          <w:sz w:val="56"/>
          <w:szCs w:val="56"/>
        </w:rPr>
      </w:pPr>
      <w:r w:rsidRPr="00B81BC0">
        <w:rPr>
          <w:rFonts w:ascii="Times New Roman" w:hAnsi="Times New Roman" w:cs="Times New Roman"/>
          <w:b/>
          <w:bCs/>
          <w:sz w:val="52"/>
          <w:szCs w:val="52"/>
        </w:rPr>
        <w:t xml:space="preserve">ул. </w:t>
      </w:r>
      <w:proofErr w:type="gramStart"/>
      <w:r w:rsidRPr="00B81BC0">
        <w:rPr>
          <w:rFonts w:ascii="Times New Roman" w:hAnsi="Times New Roman" w:cs="Times New Roman"/>
          <w:b/>
          <w:bCs/>
          <w:sz w:val="52"/>
          <w:szCs w:val="52"/>
        </w:rPr>
        <w:t>Центральная</w:t>
      </w:r>
      <w:proofErr w:type="gramEnd"/>
      <w:r w:rsidRPr="00B81BC0">
        <w:rPr>
          <w:rFonts w:ascii="Times New Roman" w:hAnsi="Times New Roman" w:cs="Times New Roman"/>
          <w:b/>
          <w:bCs/>
          <w:sz w:val="52"/>
          <w:szCs w:val="52"/>
        </w:rPr>
        <w:t xml:space="preserve"> в с.</w:t>
      </w:r>
      <w:r w:rsidR="009A02BE">
        <w:rPr>
          <w:rFonts w:ascii="Times New Roman" w:hAnsi="Times New Roman" w:cs="Times New Roman"/>
          <w:b/>
          <w:bCs/>
          <w:sz w:val="52"/>
          <w:szCs w:val="52"/>
        </w:rPr>
        <w:t xml:space="preserve"> Восточное</w:t>
      </w:r>
      <w:r w:rsidRPr="00B81BC0">
        <w:rPr>
          <w:rFonts w:ascii="Century" w:hAnsi="Century" w:cs="Times New Roman,Italic"/>
          <w:b/>
          <w:iCs/>
          <w:color w:val="000000" w:themeColor="text1"/>
          <w:sz w:val="44"/>
          <w:szCs w:val="44"/>
        </w:rPr>
        <w:t xml:space="preserve"> </w:t>
      </w:r>
      <w:r w:rsidR="009A02BE">
        <w:rPr>
          <w:rFonts w:ascii="Century" w:hAnsi="Century" w:cs="Times New Roman,Italic"/>
          <w:b/>
          <w:iCs/>
          <w:color w:val="000000" w:themeColor="text1"/>
          <w:sz w:val="52"/>
          <w:szCs w:val="52"/>
        </w:rPr>
        <w:t>Восточного</w:t>
      </w:r>
      <w:r w:rsidRPr="00B81BC0">
        <w:rPr>
          <w:rFonts w:ascii="Century" w:hAnsi="Century" w:cs="Times New Roman,Italic"/>
          <w:b/>
          <w:iCs/>
          <w:color w:val="000000" w:themeColor="text1"/>
          <w:sz w:val="52"/>
          <w:szCs w:val="52"/>
        </w:rPr>
        <w:t xml:space="preserve"> сельского поселени</w:t>
      </w:r>
      <w:r w:rsidRPr="00B81BC0">
        <w:rPr>
          <w:rFonts w:ascii="Century" w:hAnsi="Century"/>
          <w:b/>
          <w:iCs/>
          <w:color w:val="000000" w:themeColor="text1"/>
          <w:sz w:val="52"/>
          <w:szCs w:val="52"/>
        </w:rPr>
        <w:t>я</w:t>
      </w:r>
      <w:r w:rsidRPr="00B81BC0">
        <w:rPr>
          <w:rFonts w:ascii="Century" w:hAnsi="Century" w:cs="Times New Roman,Italic"/>
          <w:b/>
          <w:iCs/>
          <w:color w:val="000000" w:themeColor="text1"/>
          <w:sz w:val="52"/>
          <w:szCs w:val="52"/>
        </w:rPr>
        <w:t xml:space="preserve"> Хабаровского муниципального района Хабаровского края</w:t>
      </w: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  <w:r w:rsidRPr="009A02BE"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546785" cy="3528204"/>
                <wp:effectExtent l="0" t="0" r="15875" b="1524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6785" cy="35282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Default="00ED1C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366385" cy="3427730"/>
                                  <wp:effectExtent l="0" t="0" r="5715" b="127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ДИЗАЙН ПРОЕКТ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66385" cy="3427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0;margin-top:0;width:436.75pt;height:277.8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">
                <v:textbox>
                  <w:txbxContent>
                    <w:p w:rsidR="00ED1CD5" w:rsidRDefault="00ED1CD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366385" cy="3427730"/>
                            <wp:effectExtent l="0" t="0" r="5715" b="127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ДИЗАЙН ПРОЕКТ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66385" cy="3427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9A02BE" w:rsidRDefault="009A02BE" w:rsidP="009A02BE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B81BC0" w:rsidRPr="009A02BE" w:rsidRDefault="00B81BC0" w:rsidP="009A02BE">
      <w:pPr>
        <w:autoSpaceDE w:val="0"/>
        <w:autoSpaceDN w:val="0"/>
        <w:adjustRightInd w:val="0"/>
        <w:spacing w:after="0" w:line="240" w:lineRule="auto"/>
        <w:ind w:firstLine="426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lastRenderedPageBreak/>
        <w:t>СОДЕРЖАНИЕ</w:t>
      </w:r>
    </w:p>
    <w:p w:rsidR="00B81BC0" w:rsidRPr="009A02BE" w:rsidRDefault="00B81BC0" w:rsidP="009A02BE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</w:p>
    <w:p w:rsidR="00B81BC0" w:rsidRPr="009A02BE" w:rsidRDefault="00B81BC0" w:rsidP="009A02BE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360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t>Общие положения.</w:t>
      </w:r>
    </w:p>
    <w:p w:rsidR="00B81BC0" w:rsidRPr="009A02BE" w:rsidRDefault="00B81BC0" w:rsidP="00B81BC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t xml:space="preserve">Описание проекта по благоустройству дворовой  территории дома № </w:t>
      </w:r>
      <w:r w:rsidR="009A02BE">
        <w:rPr>
          <w:rFonts w:ascii="Times New Roman" w:hAnsi="Times New Roman" w:cs="Times New Roman"/>
          <w:bCs/>
          <w:sz w:val="32"/>
          <w:szCs w:val="32"/>
        </w:rPr>
        <w:t>9</w:t>
      </w:r>
      <w:r w:rsidRPr="009A02BE">
        <w:rPr>
          <w:rFonts w:ascii="Times New Roman" w:hAnsi="Times New Roman" w:cs="Times New Roman"/>
          <w:bCs/>
          <w:sz w:val="32"/>
          <w:szCs w:val="32"/>
        </w:rPr>
        <w:t xml:space="preserve"> по ул. </w:t>
      </w:r>
      <w:proofErr w:type="gramStart"/>
      <w:r w:rsidRPr="009A02BE">
        <w:rPr>
          <w:rFonts w:ascii="Times New Roman" w:hAnsi="Times New Roman" w:cs="Times New Roman"/>
          <w:bCs/>
          <w:sz w:val="32"/>
          <w:szCs w:val="32"/>
        </w:rPr>
        <w:t>Центральная</w:t>
      </w:r>
      <w:proofErr w:type="gramEnd"/>
      <w:r w:rsidRPr="009A02BE">
        <w:rPr>
          <w:rFonts w:ascii="Times New Roman" w:hAnsi="Times New Roman" w:cs="Times New Roman"/>
          <w:bCs/>
          <w:sz w:val="32"/>
          <w:szCs w:val="32"/>
        </w:rPr>
        <w:t xml:space="preserve"> </w:t>
      </w:r>
    </w:p>
    <w:p w:rsidR="00B81BC0" w:rsidRPr="009A02BE" w:rsidRDefault="00B81BC0" w:rsidP="00B81BC0">
      <w:pPr>
        <w:autoSpaceDE w:val="0"/>
        <w:autoSpaceDN w:val="0"/>
        <w:adjustRightInd w:val="0"/>
        <w:spacing w:after="0"/>
        <w:ind w:left="720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t xml:space="preserve">с. </w:t>
      </w:r>
      <w:r w:rsidR="009A02BE">
        <w:rPr>
          <w:rFonts w:ascii="Times New Roman" w:hAnsi="Times New Roman" w:cs="Times New Roman"/>
          <w:bCs/>
          <w:sz w:val="32"/>
          <w:szCs w:val="32"/>
        </w:rPr>
        <w:t>Восточное</w:t>
      </w:r>
      <w:r w:rsidRPr="009A02BE">
        <w:rPr>
          <w:rFonts w:ascii="Times New Roman" w:hAnsi="Times New Roman" w:cs="Times New Roman"/>
          <w:bCs/>
          <w:sz w:val="32"/>
          <w:szCs w:val="32"/>
        </w:rPr>
        <w:t>.</w:t>
      </w:r>
    </w:p>
    <w:p w:rsidR="00B81BC0" w:rsidRPr="009A02BE" w:rsidRDefault="00B81BC0" w:rsidP="00B81BC0">
      <w:pPr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sz w:val="32"/>
          <w:szCs w:val="32"/>
        </w:rPr>
        <w:t xml:space="preserve"> Название проекта и его аннотация.</w:t>
      </w:r>
    </w:p>
    <w:p w:rsidR="00B81BC0" w:rsidRPr="009A02BE" w:rsidRDefault="00B81BC0" w:rsidP="00B81BC0">
      <w:pPr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sz w:val="32"/>
          <w:szCs w:val="32"/>
        </w:rPr>
        <w:t>Описание проекта.</w:t>
      </w:r>
    </w:p>
    <w:p w:rsidR="00B81BC0" w:rsidRPr="009A02BE" w:rsidRDefault="00B81BC0" w:rsidP="00B81BC0">
      <w:pPr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t>Задачи проекта.</w:t>
      </w:r>
    </w:p>
    <w:p w:rsidR="00B81BC0" w:rsidRPr="009A02BE" w:rsidRDefault="00B81BC0" w:rsidP="00B81BC0">
      <w:pPr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t>Результаты проекта</w:t>
      </w:r>
    </w:p>
    <w:p w:rsidR="00B81BC0" w:rsidRPr="009A02BE" w:rsidRDefault="00B81BC0" w:rsidP="00B81BC0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Cs/>
          <w:sz w:val="32"/>
          <w:szCs w:val="32"/>
        </w:rPr>
      </w:pPr>
      <w:r w:rsidRPr="009A02BE">
        <w:rPr>
          <w:rFonts w:ascii="Times New Roman" w:hAnsi="Times New Roman" w:cs="Times New Roman"/>
          <w:bCs/>
          <w:sz w:val="32"/>
          <w:szCs w:val="32"/>
        </w:rPr>
        <w:t>Локальный сметный расчет.</w:t>
      </w: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9A02BE" w:rsidRDefault="009A02BE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9A02BE" w:rsidRPr="009A02BE" w:rsidRDefault="009A02BE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:rsidR="00B81BC0" w:rsidRPr="009A02BE" w:rsidRDefault="00B81BC0" w:rsidP="009A02BE">
      <w:pPr>
        <w:pStyle w:val="a3"/>
        <w:numPr>
          <w:ilvl w:val="0"/>
          <w:numId w:val="8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9A02BE">
        <w:rPr>
          <w:rFonts w:ascii="Times New Roman" w:hAnsi="Times New Roman" w:cs="Times New Roman"/>
          <w:b/>
          <w:bCs/>
          <w:sz w:val="32"/>
          <w:szCs w:val="32"/>
        </w:rPr>
        <w:lastRenderedPageBreak/>
        <w:t>Общие положения.</w:t>
      </w:r>
    </w:p>
    <w:p w:rsidR="00B81BC0" w:rsidRPr="00B81BC0" w:rsidRDefault="00B81BC0" w:rsidP="009A02BE">
      <w:pPr>
        <w:tabs>
          <w:tab w:val="left" w:pos="709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B81BC0" w:rsidRPr="00B81BC0" w:rsidRDefault="009A02BE" w:rsidP="009A02BE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ab/>
      </w:r>
      <w:proofErr w:type="gramStart"/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С целью приведения в нормативное состояние дворовой территории многоквартирного дома и создания максимально благоприятных, комфортных и безопасных условий для проживания и отдыха жителей создан данный дизайн проект, предназначенный для включения в муниципальную программу «Формирование современной городской среды на территории </w:t>
      </w:r>
      <w:r>
        <w:rPr>
          <w:rFonts w:ascii="Times New Roman" w:eastAsia="Times New Roman" w:hAnsi="Times New Roman" w:cs="Times New Roman"/>
          <w:sz w:val="32"/>
          <w:szCs w:val="32"/>
        </w:rPr>
        <w:t>Восточного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 сельского поселения Хабаровского муниципального района Хабаровского края на 2018-2022 г.» (далее по тексту Программа) благоустройства дворовой территории многоквартирного дома </w:t>
      </w:r>
      <w:r>
        <w:rPr>
          <w:rFonts w:ascii="Times New Roman" w:eastAsia="Times New Roman" w:hAnsi="Times New Roman" w:cs="Times New Roman"/>
          <w:sz w:val="32"/>
          <w:szCs w:val="32"/>
        </w:rPr>
        <w:t>9</w:t>
      </w:r>
      <w:proofErr w:type="gramEnd"/>
      <w:r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proofErr w:type="gramStart"/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по ул. Центральная в                                 с. </w:t>
      </w:r>
      <w:r>
        <w:rPr>
          <w:rFonts w:ascii="Times New Roman" w:eastAsia="Times New Roman" w:hAnsi="Times New Roman" w:cs="Times New Roman"/>
          <w:sz w:val="32"/>
          <w:szCs w:val="32"/>
        </w:rPr>
        <w:t>Восточное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. </w:t>
      </w:r>
      <w:proofErr w:type="gramEnd"/>
    </w:p>
    <w:p w:rsidR="00B81BC0" w:rsidRPr="00B81BC0" w:rsidRDefault="009A02BE" w:rsidP="009A02BE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ab/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>В настоящее время дворовая территория многоквартирного дома нуждается в комплексном благоустройстве, поскольку на указанной территории длительное время не проводились мероприятия по благоустройству дворовой территории. На дворовой территории отсутствуют бордюры при сопряжении между тротуарами и дворовым проездом.</w:t>
      </w:r>
    </w:p>
    <w:p w:rsidR="00B81BC0" w:rsidRPr="00B81BC0" w:rsidRDefault="009A02BE" w:rsidP="009A02BE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ab/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Необходимость выполнения мероприятий по благоустройству в рамках проекта обусловлена, потребностью жителей многоквартирных домов в организации благоустройства дворовой территории в целях формирования современной и комфортной городской среды. В случае реализации проекта по благоустройству у жителей всех возрастных групп многоквартирных домов и всех возрастных категорий и различных социальных групп появится необходимая благоустроенная территория для полноценного проживания. </w:t>
      </w:r>
    </w:p>
    <w:p w:rsidR="00B81BC0" w:rsidRPr="00B81BC0" w:rsidRDefault="009A02BE" w:rsidP="009A02BE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ab/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Целями и задачами проекта является создание на территории </w:t>
      </w:r>
      <w:r>
        <w:rPr>
          <w:rFonts w:ascii="Times New Roman" w:eastAsia="Times New Roman" w:hAnsi="Times New Roman" w:cs="Times New Roman"/>
          <w:sz w:val="32"/>
          <w:szCs w:val="32"/>
        </w:rPr>
        <w:t>Восточного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 сельского поселения благоприятной среды для проживания населения. </w:t>
      </w:r>
    </w:p>
    <w:p w:rsidR="00B81BC0" w:rsidRPr="00B81BC0" w:rsidRDefault="009A02BE" w:rsidP="009A02BE">
      <w:p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ab/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>Проведение вышеуказанных мероприятий по благоустройству дворовой территории позволит улучшить техническое состояние дворовой территории многоквартирного дома и обеспечит благоприятные условия проживания населения всех социальных групп, что положительно отразится и на повышении качества жизни в целом</w:t>
      </w:r>
      <w:r w:rsidR="00B81BC0" w:rsidRPr="00B81BC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81BC0" w:rsidRPr="00B81BC0" w:rsidRDefault="00B81BC0" w:rsidP="009A02BE">
      <w:pPr>
        <w:tabs>
          <w:tab w:val="left" w:pos="709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B81BC0" w:rsidRPr="00B81BC0" w:rsidRDefault="00B81BC0" w:rsidP="009A02BE">
      <w:pPr>
        <w:tabs>
          <w:tab w:val="left" w:pos="709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B81BC0" w:rsidRPr="009A02BE" w:rsidRDefault="00B81BC0" w:rsidP="009A02BE">
      <w:pPr>
        <w:pStyle w:val="a3"/>
        <w:numPr>
          <w:ilvl w:val="0"/>
          <w:numId w:val="9"/>
        </w:numPr>
        <w:tabs>
          <w:tab w:val="left" w:pos="709"/>
        </w:tabs>
        <w:autoSpaceDE w:val="0"/>
        <w:autoSpaceDN w:val="0"/>
        <w:adjustRightInd w:val="0"/>
        <w:spacing w:after="0" w:line="240" w:lineRule="auto"/>
        <w:ind w:left="0" w:firstLine="705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9A02BE">
        <w:rPr>
          <w:rFonts w:ascii="Times New Roman" w:hAnsi="Times New Roman" w:cs="Times New Roman"/>
          <w:b/>
          <w:bCs/>
          <w:sz w:val="32"/>
          <w:szCs w:val="32"/>
        </w:rPr>
        <w:lastRenderedPageBreak/>
        <w:t>Описание проек</w:t>
      </w:r>
      <w:r w:rsidR="009A02BE">
        <w:rPr>
          <w:rFonts w:ascii="Times New Roman" w:hAnsi="Times New Roman" w:cs="Times New Roman"/>
          <w:b/>
          <w:bCs/>
          <w:sz w:val="32"/>
          <w:szCs w:val="32"/>
        </w:rPr>
        <w:t xml:space="preserve">та по благоустройству дворовой </w:t>
      </w:r>
      <w:r w:rsidRPr="009A02BE">
        <w:rPr>
          <w:rFonts w:ascii="Times New Roman" w:hAnsi="Times New Roman" w:cs="Times New Roman"/>
          <w:b/>
          <w:bCs/>
          <w:sz w:val="32"/>
          <w:szCs w:val="32"/>
        </w:rPr>
        <w:t xml:space="preserve">территории дома № </w:t>
      </w:r>
      <w:r w:rsidR="00647778">
        <w:rPr>
          <w:rFonts w:ascii="Times New Roman" w:hAnsi="Times New Roman" w:cs="Times New Roman"/>
          <w:b/>
          <w:bCs/>
          <w:sz w:val="32"/>
          <w:szCs w:val="32"/>
        </w:rPr>
        <w:t>9</w:t>
      </w:r>
      <w:r w:rsidRPr="009A02BE">
        <w:rPr>
          <w:rFonts w:ascii="Times New Roman" w:hAnsi="Times New Roman" w:cs="Times New Roman"/>
          <w:b/>
          <w:bCs/>
          <w:sz w:val="32"/>
          <w:szCs w:val="32"/>
        </w:rPr>
        <w:t xml:space="preserve"> по ул. </w:t>
      </w:r>
      <w:proofErr w:type="gramStart"/>
      <w:r w:rsidRPr="009A02BE">
        <w:rPr>
          <w:rFonts w:ascii="Times New Roman" w:hAnsi="Times New Roman" w:cs="Times New Roman"/>
          <w:b/>
          <w:bCs/>
          <w:sz w:val="32"/>
          <w:szCs w:val="32"/>
        </w:rPr>
        <w:t>Центральная</w:t>
      </w:r>
      <w:proofErr w:type="gramEnd"/>
      <w:r w:rsidRPr="009A02BE">
        <w:rPr>
          <w:rFonts w:ascii="Times New Roman" w:hAnsi="Times New Roman" w:cs="Times New Roman"/>
          <w:b/>
          <w:bCs/>
          <w:sz w:val="32"/>
          <w:szCs w:val="32"/>
        </w:rPr>
        <w:t xml:space="preserve"> в</w:t>
      </w:r>
      <w:r w:rsidR="009A02BE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9A02BE">
        <w:rPr>
          <w:rFonts w:ascii="Times New Roman" w:hAnsi="Times New Roman" w:cs="Times New Roman"/>
          <w:b/>
          <w:bCs/>
          <w:sz w:val="32"/>
          <w:szCs w:val="32"/>
        </w:rPr>
        <w:t xml:space="preserve">с. </w:t>
      </w:r>
      <w:r w:rsidR="009A02BE" w:rsidRPr="009A02BE">
        <w:rPr>
          <w:rFonts w:ascii="Times New Roman" w:hAnsi="Times New Roman" w:cs="Times New Roman"/>
          <w:b/>
          <w:bCs/>
          <w:sz w:val="32"/>
          <w:szCs w:val="32"/>
        </w:rPr>
        <w:t>Восточное</w:t>
      </w:r>
      <w:r w:rsidRPr="009A02BE">
        <w:rPr>
          <w:rFonts w:ascii="Times New Roman" w:hAnsi="Times New Roman" w:cs="Times New Roman"/>
          <w:b/>
          <w:bCs/>
          <w:sz w:val="32"/>
          <w:szCs w:val="32"/>
        </w:rPr>
        <w:t>.</w:t>
      </w:r>
    </w:p>
    <w:p w:rsidR="00B81BC0" w:rsidRPr="00B81BC0" w:rsidRDefault="00B81BC0" w:rsidP="009A02BE">
      <w:pPr>
        <w:tabs>
          <w:tab w:val="left" w:pos="709"/>
        </w:tabs>
        <w:autoSpaceDE w:val="0"/>
        <w:autoSpaceDN w:val="0"/>
        <w:adjustRightInd w:val="0"/>
        <w:spacing w:after="0"/>
        <w:ind w:left="720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B81BC0" w:rsidRPr="009A02BE" w:rsidRDefault="00B81BC0" w:rsidP="009A02BE">
      <w:pPr>
        <w:pStyle w:val="a3"/>
        <w:numPr>
          <w:ilvl w:val="1"/>
          <w:numId w:val="8"/>
        </w:numPr>
        <w:tabs>
          <w:tab w:val="left" w:pos="709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9A02BE">
        <w:rPr>
          <w:rFonts w:ascii="Times New Roman" w:hAnsi="Times New Roman" w:cs="Times New Roman"/>
          <w:b/>
          <w:sz w:val="32"/>
          <w:szCs w:val="32"/>
        </w:rPr>
        <w:t>Название проекта и его аннотация.</w:t>
      </w:r>
    </w:p>
    <w:p w:rsidR="00B81BC0" w:rsidRPr="00B81BC0" w:rsidRDefault="00B81BC0" w:rsidP="009A02BE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Cs/>
          <w:color w:val="000000" w:themeColor="text1"/>
          <w:sz w:val="32"/>
          <w:szCs w:val="32"/>
        </w:rPr>
      </w:pPr>
      <w:proofErr w:type="gramStart"/>
      <w:r w:rsidRPr="00B81BC0">
        <w:rPr>
          <w:rFonts w:ascii="Times New Roman" w:eastAsia="Times New Roman" w:hAnsi="Times New Roman" w:cs="Times New Roman"/>
          <w:iCs/>
          <w:color w:val="000000" w:themeColor="text1"/>
          <w:sz w:val="32"/>
          <w:szCs w:val="32"/>
        </w:rPr>
        <w:t xml:space="preserve">Благоустройство дворовой территории многоквартирного </w:t>
      </w:r>
      <w:r w:rsidRPr="00B81BC0">
        <w:rPr>
          <w:rFonts w:ascii="Times New Roman" w:eastAsia="Times New Roman" w:hAnsi="Times New Roman" w:cs="Times New Roman"/>
          <w:bCs/>
          <w:sz w:val="32"/>
          <w:szCs w:val="32"/>
        </w:rPr>
        <w:t xml:space="preserve">дома № </w:t>
      </w:r>
      <w:r w:rsidR="009A02BE">
        <w:rPr>
          <w:rFonts w:ascii="Times New Roman" w:eastAsia="Times New Roman" w:hAnsi="Times New Roman" w:cs="Times New Roman"/>
          <w:bCs/>
          <w:sz w:val="32"/>
          <w:szCs w:val="32"/>
        </w:rPr>
        <w:t>9</w:t>
      </w:r>
      <w:r w:rsidRPr="00B81BC0">
        <w:rPr>
          <w:rFonts w:ascii="Times New Roman" w:eastAsia="Times New Roman" w:hAnsi="Times New Roman" w:cs="Times New Roman"/>
          <w:bCs/>
          <w:sz w:val="32"/>
          <w:szCs w:val="32"/>
        </w:rPr>
        <w:t xml:space="preserve"> по ул. </w:t>
      </w:r>
      <w:r w:rsidR="009A02BE">
        <w:rPr>
          <w:rFonts w:ascii="Times New Roman" w:eastAsia="Times New Roman" w:hAnsi="Times New Roman" w:cs="Times New Roman"/>
          <w:bCs/>
          <w:sz w:val="32"/>
          <w:szCs w:val="32"/>
        </w:rPr>
        <w:t>Центральная</w:t>
      </w:r>
      <w:r w:rsidRPr="00B81BC0">
        <w:rPr>
          <w:rFonts w:ascii="Times New Roman" w:eastAsia="Times New Roman" w:hAnsi="Times New Roman" w:cs="Times New Roman"/>
          <w:bCs/>
          <w:sz w:val="32"/>
          <w:szCs w:val="32"/>
        </w:rPr>
        <w:t xml:space="preserve"> в с.</w:t>
      </w:r>
      <w:r w:rsidR="009A02BE">
        <w:rPr>
          <w:rFonts w:ascii="Times New Roman" w:eastAsia="Times New Roman" w:hAnsi="Times New Roman" w:cs="Times New Roman"/>
          <w:bCs/>
          <w:sz w:val="32"/>
          <w:szCs w:val="32"/>
        </w:rPr>
        <w:t xml:space="preserve"> Восточное</w:t>
      </w:r>
      <w:r w:rsidRPr="00B81BC0">
        <w:rPr>
          <w:rFonts w:ascii="Times New Roman" w:eastAsia="Times New Roman" w:hAnsi="Times New Roman" w:cs="Times New Roman"/>
          <w:iCs/>
          <w:color w:val="000000" w:themeColor="text1"/>
          <w:sz w:val="32"/>
          <w:szCs w:val="32"/>
        </w:rPr>
        <w:t xml:space="preserve"> </w:t>
      </w:r>
      <w:r w:rsidR="009A02BE">
        <w:rPr>
          <w:rFonts w:ascii="Times New Roman" w:eastAsia="Times New Roman" w:hAnsi="Times New Roman" w:cs="Times New Roman"/>
          <w:iCs/>
          <w:color w:val="000000" w:themeColor="text1"/>
          <w:sz w:val="32"/>
          <w:szCs w:val="32"/>
        </w:rPr>
        <w:t>Восточного</w:t>
      </w:r>
      <w:r w:rsidRPr="00B81BC0">
        <w:rPr>
          <w:rFonts w:ascii="Times New Roman" w:eastAsia="Times New Roman" w:hAnsi="Times New Roman" w:cs="Times New Roman"/>
          <w:iCs/>
          <w:color w:val="000000" w:themeColor="text1"/>
          <w:sz w:val="32"/>
          <w:szCs w:val="32"/>
        </w:rPr>
        <w:t xml:space="preserve"> сельского поселения Хабаровского муниципального района Хабаровского края, включающее работы по 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>асфальтированию придомовой территории – название данного проекта.</w:t>
      </w:r>
      <w:proofErr w:type="gramEnd"/>
    </w:p>
    <w:p w:rsidR="00B81BC0" w:rsidRPr="00B81BC0" w:rsidRDefault="00B81BC0" w:rsidP="009A02BE">
      <w:pPr>
        <w:tabs>
          <w:tab w:val="left" w:pos="709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На  придомовом участке дома № </w:t>
      </w:r>
      <w:r w:rsidR="009A02BE">
        <w:rPr>
          <w:rFonts w:ascii="Times New Roman" w:eastAsia="Times New Roman" w:hAnsi="Times New Roman" w:cs="Times New Roman"/>
          <w:sz w:val="32"/>
          <w:szCs w:val="32"/>
        </w:rPr>
        <w:t>9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, по ул. </w:t>
      </w:r>
      <w:proofErr w:type="gramStart"/>
      <w:r w:rsidRPr="00B81BC0">
        <w:rPr>
          <w:rFonts w:ascii="Times New Roman" w:eastAsia="Times New Roman" w:hAnsi="Times New Roman" w:cs="Times New Roman"/>
          <w:sz w:val="32"/>
          <w:szCs w:val="32"/>
        </w:rPr>
        <w:t>Центральная</w:t>
      </w:r>
      <w:proofErr w:type="gramEnd"/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,  разрушен асфальт. </w:t>
      </w: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</w:rPr>
        <w:t>Фото территории в настоящее время</w:t>
      </w:r>
    </w:p>
    <w:p w:rsidR="00B81BC0" w:rsidRPr="00B81BC0" w:rsidRDefault="00B81BC0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81BC0" w:rsidRPr="00B81BC0" w:rsidRDefault="00B81BC0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</w:rPr>
        <w:t>Фото №1</w:t>
      </w:r>
    </w:p>
    <w:p w:rsidR="00B81BC0" w:rsidRDefault="00B81BC0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A36B85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  <w:r w:rsidRPr="00A36B85">
        <w:rPr>
          <w:rFonts w:ascii="Times New Roman" w:eastAsia="Times New Roman" w:hAnsi="Times New Roman" w:cs="Times New Roman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6270949" cy="4477110"/>
                <wp:effectExtent l="0" t="0" r="15875" b="1905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0949" cy="4477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Default="00ED1C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047117" cy="4347713"/>
                                  <wp:effectExtent l="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N2297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47117" cy="43477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0;margin-top:0;width:493.8pt;height:352.55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">
                <v:textbox>
                  <w:txbxContent>
                    <w:p w:rsidR="00ED1CD5" w:rsidRDefault="00ED1CD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047117" cy="4347713"/>
                            <wp:effectExtent l="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N2297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47117" cy="43477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noProof/>
          <w:sz w:val="32"/>
          <w:szCs w:val="32"/>
        </w:rPr>
      </w:pPr>
    </w:p>
    <w:p w:rsidR="009A02BE" w:rsidRPr="00B81BC0" w:rsidRDefault="009A02BE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E96EAC" w:rsidRDefault="00E96EAC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81BC0" w:rsidRPr="00B81BC0" w:rsidRDefault="00B81BC0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Фото №2</w:t>
      </w:r>
    </w:p>
    <w:p w:rsidR="00B81BC0" w:rsidRPr="00B81BC0" w:rsidRDefault="00B81BC0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81BC0" w:rsidRPr="00B81BC0" w:rsidRDefault="00A36B85" w:rsidP="00B81BC0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A36B85">
        <w:rPr>
          <w:rFonts w:ascii="Times New Roman" w:eastAsia="Times New Roman" w:hAnsi="Times New Roman" w:cs="Times New Roman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934686" cy="4580627"/>
                <wp:effectExtent l="0" t="0" r="28575" b="10795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4686" cy="45806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Default="00ED1C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736566" cy="4339087"/>
                                  <wp:effectExtent l="0" t="0" r="0" b="4445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N2292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36566" cy="43390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0;margin-top:0;width:467.3pt;height:360.7pt;z-index:25166540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">
                <v:textbox>
                  <w:txbxContent>
                    <w:p w:rsidR="00ED1CD5" w:rsidRDefault="00ED1CD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736566" cy="4339087"/>
                            <wp:effectExtent l="0" t="0" r="0" b="4445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N2292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36566" cy="43390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Default="00B81BC0" w:rsidP="00DE18F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</w:p>
    <w:p w:rsidR="00DE18FD" w:rsidRPr="00B81BC0" w:rsidRDefault="00DE18FD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sectPr w:rsidR="00DE18FD" w:rsidRPr="00B81BC0" w:rsidSect="00B81BC0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p w:rsidR="00B81BC0" w:rsidRDefault="00B81BC0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lastRenderedPageBreak/>
        <w:t>Визуальное расположение дома №</w:t>
      </w:r>
      <w:r w:rsidR="00A36B85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>9</w:t>
      </w: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 xml:space="preserve"> по ул. </w:t>
      </w:r>
      <w:proofErr w:type="gramStart"/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>Центральная</w:t>
      </w:r>
      <w:proofErr w:type="gramEnd"/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 xml:space="preserve"> в с. </w:t>
      </w:r>
      <w:r w:rsidR="00A36B85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>Восточное</w:t>
      </w:r>
    </w:p>
    <w:p w:rsidR="00DE18FD" w:rsidRPr="00B81BC0" w:rsidRDefault="00DE18FD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</w:p>
    <w:p w:rsidR="00B81BC0" w:rsidRPr="00B81BC0" w:rsidRDefault="00DE18FD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  <w:shd w:val="clear" w:color="auto" w:fill="FFFFFF"/>
        </w:rPr>
        <w:drawing>
          <wp:inline distT="0" distB="0" distL="0" distR="0" wp14:anchorId="192CBEB4" wp14:editId="649CCBE4">
            <wp:extent cx="8492490" cy="548957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2490" cy="548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  <w:sectPr w:rsidR="00B81BC0" w:rsidRPr="00B81BC0" w:rsidSect="00DE18FD">
          <w:pgSz w:w="16838" w:h="11906" w:orient="landscape"/>
          <w:pgMar w:top="567" w:right="1134" w:bottom="567" w:left="1134" w:header="709" w:footer="709" w:gutter="0"/>
          <w:cols w:space="708"/>
          <w:docGrid w:linePitch="360"/>
        </w:sectPr>
      </w:pPr>
    </w:p>
    <w:p w:rsidR="00B81BC0" w:rsidRPr="00B81BC0" w:rsidRDefault="00B81BC0" w:rsidP="00B81BC0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B81BC0">
        <w:rPr>
          <w:rFonts w:ascii="Times New Roman" w:hAnsi="Times New Roman" w:cs="Times New Roman"/>
          <w:b/>
          <w:sz w:val="32"/>
          <w:szCs w:val="32"/>
        </w:rPr>
        <w:lastRenderedPageBreak/>
        <w:t>Описание проекта.</w:t>
      </w:r>
    </w:p>
    <w:p w:rsidR="00B81BC0" w:rsidRPr="00B81BC0" w:rsidRDefault="00B81BC0" w:rsidP="00B81BC0">
      <w:pPr>
        <w:ind w:left="1080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81BC0" w:rsidRPr="00B81BC0" w:rsidRDefault="00CD07D8" w:rsidP="00B81BC0">
      <w:pPr>
        <w:ind w:left="10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Участок, </w:t>
      </w:r>
      <w:r w:rsidR="00B81BC0" w:rsidRPr="00B81BC0">
        <w:rPr>
          <w:rFonts w:ascii="Times New Roman" w:hAnsi="Times New Roman" w:cs="Times New Roman"/>
          <w:sz w:val="32"/>
          <w:szCs w:val="32"/>
        </w:rPr>
        <w:t>на котором планируется выполнить следующие работы:</w:t>
      </w:r>
    </w:p>
    <w:p w:rsidR="00B81BC0" w:rsidRPr="00B81BC0" w:rsidRDefault="00B81BC0" w:rsidP="00B81BC0">
      <w:pPr>
        <w:ind w:left="10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A36B85" w:rsidP="00A36B85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36B85">
        <w:rPr>
          <w:rFonts w:ascii="Times New Roman" w:hAnsi="Times New Roman" w:cs="Times New Roman"/>
          <w:sz w:val="32"/>
          <w:szCs w:val="32"/>
        </w:rPr>
        <w:t>Разборка бортовых камней: на щебеночном основании</w:t>
      </w:r>
      <w:r w:rsidR="00B81BC0" w:rsidRPr="00B81BC0">
        <w:rPr>
          <w:rFonts w:ascii="Times New Roman" w:hAnsi="Times New Roman" w:cs="Times New Roman"/>
          <w:sz w:val="32"/>
          <w:szCs w:val="32"/>
        </w:rPr>
        <w:t>;</w:t>
      </w:r>
    </w:p>
    <w:p w:rsidR="00B81BC0" w:rsidRPr="00B81BC0" w:rsidRDefault="00A36B85" w:rsidP="00A36B85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36B85">
        <w:rPr>
          <w:rFonts w:ascii="Times New Roman" w:hAnsi="Times New Roman" w:cs="Times New Roman"/>
          <w:sz w:val="32"/>
          <w:szCs w:val="32"/>
        </w:rPr>
        <w:t>Ямочный ремонт асфальтобетонного покрытия литой асфальтобетонной смесью</w:t>
      </w:r>
      <w:r w:rsidR="00B81BC0" w:rsidRPr="00B81BC0">
        <w:rPr>
          <w:rFonts w:ascii="Times New Roman" w:hAnsi="Times New Roman" w:cs="Times New Roman"/>
          <w:sz w:val="32"/>
          <w:szCs w:val="32"/>
        </w:rPr>
        <w:t>;</w:t>
      </w:r>
    </w:p>
    <w:p w:rsidR="00B81BC0" w:rsidRPr="00B81BC0" w:rsidRDefault="00A36B85" w:rsidP="00A36B85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36B85">
        <w:rPr>
          <w:rFonts w:ascii="Times New Roman" w:hAnsi="Times New Roman" w:cs="Times New Roman"/>
          <w:sz w:val="32"/>
          <w:szCs w:val="32"/>
        </w:rPr>
        <w:t>Установка бортовых камней бетонных</w:t>
      </w:r>
      <w:r w:rsidR="00B81BC0" w:rsidRPr="00B81BC0">
        <w:rPr>
          <w:rFonts w:ascii="Times New Roman" w:hAnsi="Times New Roman" w:cs="Times New Roman"/>
          <w:sz w:val="32"/>
          <w:szCs w:val="32"/>
        </w:rPr>
        <w:t>;</w:t>
      </w:r>
    </w:p>
    <w:p w:rsidR="00B81BC0" w:rsidRPr="00B81BC0" w:rsidRDefault="00A36B85" w:rsidP="00A36B85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A36B85">
        <w:rPr>
          <w:rFonts w:ascii="Times New Roman" w:hAnsi="Times New Roman" w:cs="Times New Roman"/>
          <w:sz w:val="32"/>
          <w:szCs w:val="32"/>
        </w:rPr>
        <w:t>Установка железобетонных опор</w:t>
      </w:r>
      <w:r w:rsidR="00B81BC0" w:rsidRPr="00B81BC0">
        <w:rPr>
          <w:rFonts w:ascii="Times New Roman" w:hAnsi="Times New Roman" w:cs="Times New Roman"/>
          <w:sz w:val="32"/>
          <w:szCs w:val="32"/>
        </w:rPr>
        <w:t xml:space="preserve">; </w:t>
      </w:r>
    </w:p>
    <w:p w:rsidR="00B81BC0" w:rsidRDefault="00F8640D" w:rsidP="00F8640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8640D">
        <w:rPr>
          <w:rFonts w:ascii="Times New Roman" w:hAnsi="Times New Roman" w:cs="Times New Roman"/>
          <w:sz w:val="32"/>
          <w:szCs w:val="32"/>
        </w:rPr>
        <w:t>Подвеска изолированных проводов</w:t>
      </w:r>
      <w:r>
        <w:rPr>
          <w:rFonts w:ascii="Times New Roman" w:hAnsi="Times New Roman" w:cs="Times New Roman"/>
          <w:sz w:val="32"/>
          <w:szCs w:val="32"/>
        </w:rPr>
        <w:t>;</w:t>
      </w:r>
    </w:p>
    <w:p w:rsidR="00F8640D" w:rsidRDefault="00F8640D" w:rsidP="00F8640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Установка светильников;</w:t>
      </w:r>
    </w:p>
    <w:p w:rsidR="00F8640D" w:rsidRPr="00B81BC0" w:rsidRDefault="00F8640D" w:rsidP="00F8640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F8640D">
        <w:rPr>
          <w:rFonts w:ascii="Times New Roman" w:hAnsi="Times New Roman" w:cs="Times New Roman"/>
          <w:sz w:val="32"/>
          <w:szCs w:val="32"/>
        </w:rPr>
        <w:t>Монтаж урн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B81BC0" w:rsidRPr="00B81BC0" w:rsidRDefault="00B81BC0" w:rsidP="00F8640D">
      <w:pPr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B81BC0">
        <w:rPr>
          <w:rFonts w:ascii="Times New Roman" w:hAnsi="Times New Roman" w:cs="Times New Roman"/>
          <w:b/>
          <w:bCs/>
          <w:sz w:val="32"/>
          <w:szCs w:val="32"/>
        </w:rPr>
        <w:t>Задачи проекта.</w:t>
      </w:r>
    </w:p>
    <w:p w:rsidR="00B81BC0" w:rsidRPr="00B81BC0" w:rsidRDefault="00B81BC0" w:rsidP="00B81B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Сохранение и поддержание жизнеобеспечения жителей;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Повышение уровня качества жизни населения;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Создание лучших условий для благополучной жизни людей;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Формирование эстетического облика придомовой территории;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Сохранение экологии;</w:t>
      </w:r>
    </w:p>
    <w:p w:rsidR="00B81BC0" w:rsidRPr="00B81BC0" w:rsidRDefault="00F8640D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B81BC0" w:rsidRPr="00B81BC0">
        <w:rPr>
          <w:rFonts w:ascii="Times New Roman" w:hAnsi="Times New Roman" w:cs="Times New Roman"/>
          <w:sz w:val="32"/>
          <w:szCs w:val="32"/>
        </w:rPr>
        <w:t>Доступность придомовой территории для всех категорий граждан, включая маломобильные группы населения.</w:t>
      </w: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1BC0" w:rsidRPr="00B81BC0" w:rsidRDefault="00B81BC0" w:rsidP="009A02BE">
      <w:pPr>
        <w:numPr>
          <w:ilvl w:val="1"/>
          <w:numId w:val="9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  <w:sectPr w:rsidR="00B81BC0" w:rsidRPr="00B81BC0" w:rsidSect="00B81BC0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p w:rsidR="00B81BC0" w:rsidRPr="00B81BC0" w:rsidRDefault="00B81BC0" w:rsidP="009A02BE">
      <w:pPr>
        <w:numPr>
          <w:ilvl w:val="1"/>
          <w:numId w:val="9"/>
        </w:num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  <w:r w:rsidRPr="00B81BC0">
        <w:rPr>
          <w:rFonts w:ascii="Times New Roman" w:hAnsi="Times New Roman" w:cs="Times New Roman"/>
          <w:b/>
          <w:bCs/>
          <w:sz w:val="32"/>
          <w:szCs w:val="32"/>
        </w:rPr>
        <w:lastRenderedPageBreak/>
        <w:t>Результаты проекта</w:t>
      </w:r>
    </w:p>
    <w:p w:rsidR="00B81BC0" w:rsidRPr="00B81BC0" w:rsidRDefault="00B81BC0" w:rsidP="00B81BC0">
      <w:pPr>
        <w:autoSpaceDE w:val="0"/>
        <w:autoSpaceDN w:val="0"/>
        <w:adjustRightInd w:val="0"/>
        <w:spacing w:after="0"/>
        <w:ind w:left="1440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B81BC0" w:rsidRPr="00B81BC0" w:rsidRDefault="00F8640D" w:rsidP="00B81BC0">
      <w:pPr>
        <w:autoSpaceDE w:val="0"/>
        <w:autoSpaceDN w:val="0"/>
        <w:adjustRightInd w:val="0"/>
        <w:spacing w:after="0"/>
        <w:ind w:left="1440"/>
        <w:contextualSpacing/>
        <w:rPr>
          <w:rFonts w:ascii="Times New Roman" w:hAnsi="Times New Roman" w:cs="Times New Roman"/>
          <w:b/>
          <w:bCs/>
          <w:sz w:val="32"/>
          <w:szCs w:val="32"/>
        </w:rPr>
        <w:sectPr w:rsidR="00B81BC0" w:rsidRPr="00B81BC0" w:rsidSect="00B81BC0">
          <w:pgSz w:w="16838" w:h="11906" w:orient="landscape"/>
          <w:pgMar w:top="1560" w:right="1134" w:bottom="1701" w:left="1134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7D15DE9" wp14:editId="560C7595">
            <wp:extent cx="6357668" cy="4140679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ЗАЙН ПРОЕКТ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561" cy="414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106" w:rsidRDefault="00990106" w:rsidP="00B81BC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D310F" w:rsidRPr="004D310F" w:rsidRDefault="005A5D02" w:rsidP="004D310F">
      <w:pPr>
        <w:tabs>
          <w:tab w:val="left" w:pos="12191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5D02">
        <w:rPr>
          <w:noProof/>
        </w:rPr>
        <w:drawing>
          <wp:inline distT="0" distB="0" distL="0" distR="0" wp14:anchorId="58BC2030" wp14:editId="442BC427">
            <wp:extent cx="5335905" cy="21304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905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</w:rPr>
        <w:fldChar w:fldCharType="begin"/>
      </w:r>
      <w:r>
        <w:rPr>
          <w:rFonts w:eastAsia="Times New Roman"/>
        </w:rPr>
        <w:instrText xml:space="preserve"> LINK </w:instrText>
      </w:r>
      <w:r w:rsidR="004D310F">
        <w:rPr>
          <w:rFonts w:eastAsia="Times New Roman"/>
        </w:rPr>
        <w:instrText xml:space="preserve">Excel.Sheet.12 "E:\\ГОРОДСКАЯ СРЕДА\\2018\\ЦЕНТРАЛЬНАЯ 9\\ЦЕНТРАЛЬНАЯ 9.xlsx" "Локальная смета!R15C1:R125C17" </w:instrText>
      </w:r>
      <w:r>
        <w:rPr>
          <w:rFonts w:eastAsia="Times New Roman"/>
        </w:rPr>
        <w:instrText xml:space="preserve">\a \f 4 \h  \* MERGEFORMAT </w:instrText>
      </w:r>
      <w:r w:rsidR="004D310F">
        <w:rPr>
          <w:rFonts w:eastAsia="Times New Roman"/>
        </w:rPr>
        <w:fldChar w:fldCharType="separate"/>
      </w:r>
    </w:p>
    <w:bookmarkStart w:id="0" w:name="_GoBack"/>
    <w:bookmarkEnd w:id="0"/>
    <w:p w:rsidR="00ED1CD5" w:rsidRDefault="005A5D02" w:rsidP="00990106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75"/>
        <w:gridCol w:w="2422"/>
        <w:gridCol w:w="1730"/>
        <w:gridCol w:w="1442"/>
        <w:gridCol w:w="1899"/>
        <w:gridCol w:w="773"/>
        <w:gridCol w:w="702"/>
        <w:gridCol w:w="736"/>
        <w:gridCol w:w="684"/>
        <w:gridCol w:w="662"/>
        <w:gridCol w:w="702"/>
        <w:gridCol w:w="736"/>
        <w:gridCol w:w="684"/>
        <w:gridCol w:w="615"/>
        <w:gridCol w:w="625"/>
        <w:gridCol w:w="550"/>
        <w:gridCol w:w="583"/>
      </w:tblGrid>
      <w:tr w:rsidR="00ED1CD5" w:rsidRPr="00ED1CD5" w:rsidTr="00ED1CD5">
        <w:trPr>
          <w:trHeight w:val="360"/>
        </w:trPr>
        <w:tc>
          <w:tcPr>
            <w:tcW w:w="262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№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пп</w:t>
            </w:r>
            <w:proofErr w:type="spellEnd"/>
          </w:p>
        </w:tc>
        <w:tc>
          <w:tcPr>
            <w:tcW w:w="2887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Обоснование</w:t>
            </w:r>
          </w:p>
        </w:tc>
        <w:tc>
          <w:tcPr>
            <w:tcW w:w="2255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</w:t>
            </w:r>
          </w:p>
        </w:tc>
        <w:tc>
          <w:tcPr>
            <w:tcW w:w="1701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Ед. изм.</w:t>
            </w:r>
          </w:p>
        </w:tc>
        <w:tc>
          <w:tcPr>
            <w:tcW w:w="1513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Кол.</w:t>
            </w:r>
          </w:p>
        </w:tc>
        <w:tc>
          <w:tcPr>
            <w:tcW w:w="2686" w:type="dxa"/>
            <w:gridSpan w:val="4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Стоимость единицы, руб.</w:t>
            </w:r>
          </w:p>
        </w:tc>
        <w:tc>
          <w:tcPr>
            <w:tcW w:w="2610" w:type="dxa"/>
            <w:gridSpan w:val="4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Общая стоимость, руб.</w:t>
            </w:r>
          </w:p>
        </w:tc>
        <w:tc>
          <w:tcPr>
            <w:tcW w:w="617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Т/з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осн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раб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.н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а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ед.</w:t>
            </w:r>
          </w:p>
        </w:tc>
        <w:tc>
          <w:tcPr>
            <w:tcW w:w="563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Т/з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осн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раб.</w:t>
            </w: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Всего</w:t>
            </w:r>
          </w:p>
        </w:tc>
        <w:tc>
          <w:tcPr>
            <w:tcW w:w="483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Т/з мех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а ед.</w:t>
            </w:r>
          </w:p>
        </w:tc>
        <w:tc>
          <w:tcPr>
            <w:tcW w:w="563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Т/з мех.</w:t>
            </w: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br/>
              <w:t>Всего</w:t>
            </w:r>
          </w:p>
        </w:tc>
      </w:tr>
      <w:tr w:rsidR="00ED1CD5" w:rsidRPr="00ED1CD5" w:rsidTr="00ED1CD5">
        <w:trPr>
          <w:trHeight w:val="315"/>
        </w:trPr>
        <w:tc>
          <w:tcPr>
            <w:tcW w:w="262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87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5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701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1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74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Всего</w:t>
            </w:r>
          </w:p>
        </w:tc>
        <w:tc>
          <w:tcPr>
            <w:tcW w:w="2012" w:type="dxa"/>
            <w:gridSpan w:val="3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 том числе</w:t>
            </w:r>
          </w:p>
        </w:tc>
        <w:tc>
          <w:tcPr>
            <w:tcW w:w="598" w:type="dxa"/>
            <w:vMerge w:val="restart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Всего</w:t>
            </w:r>
          </w:p>
        </w:tc>
        <w:tc>
          <w:tcPr>
            <w:tcW w:w="2012" w:type="dxa"/>
            <w:gridSpan w:val="3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 том числе</w:t>
            </w:r>
          </w:p>
        </w:tc>
        <w:tc>
          <w:tcPr>
            <w:tcW w:w="617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8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ED1CD5" w:rsidRPr="00ED1CD5" w:rsidTr="00ED1CD5">
        <w:trPr>
          <w:trHeight w:val="315"/>
        </w:trPr>
        <w:tc>
          <w:tcPr>
            <w:tcW w:w="262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887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5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701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1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74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Осн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.З</w:t>
            </w:r>
            <w:proofErr w:type="spellEnd"/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Эк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аш</w:t>
            </w:r>
            <w:proofErr w:type="spellEnd"/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З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пМех</w:t>
            </w:r>
            <w:proofErr w:type="spellEnd"/>
          </w:p>
        </w:tc>
        <w:tc>
          <w:tcPr>
            <w:tcW w:w="598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Осн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.З</w:t>
            </w:r>
            <w:proofErr w:type="spellEnd"/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Эк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аш</w:t>
            </w:r>
            <w:proofErr w:type="spellEnd"/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З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пМех</w:t>
            </w:r>
            <w:proofErr w:type="spellEnd"/>
          </w:p>
        </w:tc>
        <w:tc>
          <w:tcPr>
            <w:tcW w:w="617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8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63" w:type="dxa"/>
            <w:vMerge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ED1CD5" w:rsidRPr="00ED1CD5" w:rsidTr="00ED1CD5">
        <w:trPr>
          <w:trHeight w:val="255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8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55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17</w:t>
            </w:r>
          </w:p>
        </w:tc>
      </w:tr>
      <w:tr w:rsidR="00ED1CD5" w:rsidRPr="00ED1CD5" w:rsidTr="00ED1CD5">
        <w:trPr>
          <w:trHeight w:val="383"/>
        </w:trPr>
        <w:tc>
          <w:tcPr>
            <w:tcW w:w="16140" w:type="dxa"/>
            <w:gridSpan w:val="17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                         Раздел 1. Демонтажные работы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ТЕРр68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-14-2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Разборка бортовых камней: на щебеночном основании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ТЕРр68-14-2 Индекс 2 кв.2018 г. к ТЕРр68-14-2 ОЗП=14,98; ЭМ=5,11; ЗПМ=14,98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(16482 руб.): 104%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lastRenderedPageBreak/>
              <w:t xml:space="preserve">СП (9509 руб.): 60%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100 м</w:t>
            </w:r>
          </w:p>
        </w:tc>
        <w:tc>
          <w:tcPr>
            <w:tcW w:w="151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1,6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(70+50+7+11+10+12)/100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1288,13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579,46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708,67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81,6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2061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927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1134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131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52,63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6,4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Итого прямые затраты по разделу в ценах 2001г.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2061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927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1134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131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19681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13886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5795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1962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16482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9509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разделу 1 Демонтажные работы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9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Благоустройство (ремонтно-строительные) (МДС81-33.2004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П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рил.5 п.18; Письмо №АП-5536/06 Прил.2 п.18)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45672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45672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5795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15848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16482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9509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 по разделу 1 Демонтажные работы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45672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383"/>
        </w:trPr>
        <w:tc>
          <w:tcPr>
            <w:tcW w:w="16140" w:type="dxa"/>
            <w:gridSpan w:val="17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                         Раздел 2. Монтажные работы</w:t>
            </w:r>
          </w:p>
        </w:tc>
      </w:tr>
      <w:tr w:rsidR="00ED1CD5" w:rsidRPr="00ED1CD5" w:rsidTr="00ED1CD5">
        <w:trPr>
          <w:trHeight w:val="291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2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ТЕР27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-03-005-02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Ямочный ремонт асфальтобетонного покрытия литой асфальтобетонной смесью с разрушением поверхности: более 1 м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КОЭФ. К ПОЗИЦИИ: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При ремонте и реконструкции зданий и сооружений работы, аналогичные технологическим процессам в новом строительстве ОЗП=1,15; ЭМ=1,25; ЗПМ=1,25; ТЗ=1,15; ТЗМ=1,25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ТЕР27-03-005-02 Индекс 2 кв.2018 г. к ТЕР27-03-005-02 ОЗП=14,98; ЭМ=4,11; ЗПМ=14,98; МАТ=4,91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(19208 руб.): 142%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(8738 руб.): 95%*(0.85*0.8)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100 м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асфальтобетонного покрытия</w:t>
            </w:r>
          </w:p>
        </w:tc>
        <w:tc>
          <w:tcPr>
            <w:tcW w:w="151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0,5456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(545,6*0,1)/100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9939,09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888,58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8698,65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765,59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5423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485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4746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418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80,71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44,04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47,2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25,75</w:t>
            </w:r>
          </w:p>
        </w:tc>
      </w:tr>
      <w:tr w:rsidR="00ED1CD5" w:rsidRPr="00ED1CD5" w:rsidTr="00ED1CD5">
        <w:trPr>
          <w:trHeight w:val="3345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ТЕР27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-06-020-02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Устройство покрытия толщиной 4 см из горячих асфальтобетонных смесей плотных мелкозернистых типа АБВ, плотность каменных материалов: 3 т/м3 и более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3 503,41 = 71 402,77 - 102 x 665,68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КОЭФ. К ПОЗИЦИИ: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При ремонте и реконструкции зданий и сооружений работы, аналогичные технологическим процессам в новом строительстве ОЗП=1,15; ЭМ=1,25; ЗПМ=1,25; ТЗ=1,15; ТЗМ=1,25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ТЕР27-06-020-02 Индекс 2 кв.2018 г. к ТЕР27-06-020-02 ОЗП=14,98; ЭМ=5,31; ЗПМ=14,98; МАТ=5,69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(11337 руб.): 142%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(5158 руб.): 95%*(0.85*0.8)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1000 м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покрытия</w:t>
            </w:r>
          </w:p>
        </w:tc>
        <w:tc>
          <w:tcPr>
            <w:tcW w:w="151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0,5456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(70*5 +12*5+11*10+ 4*3,2*2)/1000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4271,5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561,13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3474,5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416,43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2331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306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1896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227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44,05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24,03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23,85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13,01</w:t>
            </w:r>
          </w:p>
        </w:tc>
      </w:tr>
      <w:tr w:rsidR="00ED1CD5" w:rsidRPr="00ED1CD5" w:rsidTr="00ED1CD5">
        <w:trPr>
          <w:trHeight w:val="243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4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ТЕР27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-02-010-01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Установка бортовых камней бетонных: при цементобетонных покрытиях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КОЭФ. К ПОЗИЦИИ: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При ремонте и реконструкции зданий и сооружений работы, аналогичные технологическим процессам в новом строительстве ОЗП=1,15; ЭМ=1,25; ЗПМ=1,25; ТЗ=1,15; ТЗМ=1,25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ТЕР27-02-010-01 Индекс 2 кв.2018 г. к ТЕР27-02-010-01 ОЗП=14,98; ЭМ=6,11; ЗПМ=14,98; МАТ=6,86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(33844 руб.): 142%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(15397 руб.): 95%*(0.85*0.8)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100 м бортового камня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1,6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3877,99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979,92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116,25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14,54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6205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1568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186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87,49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139,98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0,85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1,36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ТСЦ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-403-8129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Камни бортовые: БР 300.45.18 / бетон В30 (М400), объем 0,234 м3, расход арматуры 6,86 кг/ (ГОСТ 6665-91)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lastRenderedPageBreak/>
              <w:t>ТЕР27-02-010-01 Индекс 2 кв.2018 г. к ТЕР27-02-010-01 ОЗП=14,98; ЭМ=6,11; ЗПМ=14,98; МАТ=6,86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559,43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30769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Итого прямые затраты по разделу в ценах 2001г.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44728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2359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6828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668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208,05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40,12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309334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35338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30710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10007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208,05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40,12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64390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29293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разделу 2 Монтажные работы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9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Автомобильные дороги (МДС81-33.2004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П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рил.4 п.21, Прим.п.1; Письмо №АП-5536/06 Прил.1 п.21, Прим.п.1; Письмо 41099-КК/08 от 06.12.10)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403017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208,05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40,12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403017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208,05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40,12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243286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30710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45345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64390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29293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 по разделу 2 Монтажные работы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403017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208,05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40,12</w:t>
            </w:r>
          </w:p>
        </w:tc>
      </w:tr>
      <w:tr w:rsidR="00ED1CD5" w:rsidRPr="00ED1CD5" w:rsidTr="00ED1CD5">
        <w:trPr>
          <w:trHeight w:val="383"/>
        </w:trPr>
        <w:tc>
          <w:tcPr>
            <w:tcW w:w="16140" w:type="dxa"/>
            <w:gridSpan w:val="17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                         Раздел 3. Материалы</w:t>
            </w:r>
          </w:p>
        </w:tc>
      </w:tr>
      <w:tr w:rsidR="00ED1CD5" w:rsidRPr="00ED1CD5" w:rsidTr="00ED1CD5">
        <w:trPr>
          <w:trHeight w:val="48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Прайс лист</w:t>
            </w:r>
            <w:proofErr w:type="gram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Асфальтобетон с доставкой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тн</w:t>
            </w:r>
            <w:proofErr w:type="spellEnd"/>
          </w:p>
        </w:tc>
        <w:tc>
          <w:tcPr>
            <w:tcW w:w="151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62,24</w:t>
            </w:r>
            <w:r w:rsidRPr="00ED1CD5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8"/>
              </w:rPr>
              <w:br/>
              <w:t>55,65+6,59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4594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 прямые затраты по разделу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разделу 3 Материалы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  Материалы для строительных работ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 по разделу 3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383"/>
        </w:trPr>
        <w:tc>
          <w:tcPr>
            <w:tcW w:w="16140" w:type="dxa"/>
            <w:gridSpan w:val="17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                         Раздел 4. Монтаж наружного освещения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ТЕР33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-04-003-01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Установка железобетонных опор </w:t>
            </w:r>
            <w:proofErr w:type="spellStart"/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ВЛ</w:t>
            </w:r>
            <w:proofErr w:type="spellEnd"/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0,38; 6-10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 траверсами без приставок: одностоечных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ПОЗИЦИИ(справочно):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ТЕР33-04-003-01 Индекс 2 кв.2018 г. к ТЕР33-04-003-01 ОЗП=14,98; ЭМ=5,33; ЗПМ=14,98; МАТ=4,91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(2021 руб.): 105%*(0.9*0.85)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(1027 руб.): 60%*(0.85*0.8)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 опора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263,74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44,57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155,59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11,45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791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134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467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3,8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11,4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0,78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2,34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ТСЦ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-403-1180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Стойка железобетонная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вибрированная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для опор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ТСЦ-403-1180 Индекс 2 кв.2018 г. к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ТСЦ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-403-1180 Стойка 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lastRenderedPageBreak/>
              <w:t xml:space="preserve">железобетонная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вибрированная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для опор МАТ=2,62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4809,71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14429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64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9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ТЕР33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-04-008-03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Подвеска изолированных проводов </w:t>
            </w:r>
            <w:proofErr w:type="spellStart"/>
            <w:proofErr w:type="gram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ВЛ</w:t>
            </w:r>
            <w:proofErr w:type="spellEnd"/>
            <w:proofErr w:type="gram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0,38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кВ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с помощью механизмов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ПОЗИЦИИ(справочно):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ТЕР33-04-008-03 Индекс 2 кв.2018 г. к ТЕР33-04-008-03 ОЗП=14,98; ЭМ=6,43; ЗПМ=14,98; МАТ=1,8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(493 руб.): 105%*(0.9*0.85)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(251 руб.): 60%*(0.85*0.8)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 км изолированного провода с несколькими жилами при 30 опорах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0,08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1974,86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424,38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709,35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87,92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34,9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2,79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5,6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0,45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ТЕРм08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-02-363-01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Кронштейны специальные на опорах для светильников сварные металлические, количество рожков: 1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ТЕРм08-02-363-01 Индекс 2 кв.2018 г. к ТЕРм08-02-363-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lastRenderedPageBreak/>
              <w:t>01 ОЗП=14,98; ЭМ=4,55; ЗПМ=14,98; МАТ=3,35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(2431 руб.): 95%*0.85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(1566 руб.): 65%*0.8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 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293,51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44,09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225,32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23,09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881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132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676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3,41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10,23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1,35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4,05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11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ТСЦ-509-3464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И2-Приказ Госстроя от 07.11.13 №418/ГС</w:t>
            </w:r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Кронштейн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ТЕРм08-02-363-01 Индекс 2 кв.2018 г. к ТЕРм08-02-363-01 ОЗП=14,98; ЭМ=4,55; ЗПМ=14,98; МАТ=3,35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55,28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166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13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ТСЦ-502-0875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И2-Приказ Госстроя от 07.11.13 №418/ГС</w:t>
            </w:r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Провода самонесущие изолированные для воздушных линий электропередачи с алюминиевыми жилами марки СИП 2х16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ТСЦ-502-0875 Индекс 2 кв.2018 г. к ТСЦ-502-0875 Провода самонесущие изолированные для воздушных линий электропередачи с алюминиевыми жилами марки СИП-4 2х16-0,6/1,0 МАТ=2,7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1000 м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0,08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10547,83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844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13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ТЕРм08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-02-369-02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Светильник, устанавливаемый вне зданий с лампами: люминесцентными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ТЕРм08-02-369-02 Индекс 2 кв.2018 г. к ТЕРм08-02-369-02 ОЗП=14,98; ЭМ=4,58; ЗПМ=14,98; МАТ=6,8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(1718 руб.): 95%*0.85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(1106 руб.): 65%*0.8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 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227,57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32,53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144,41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14,71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683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433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2,34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7,02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0,86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2,58</w:t>
            </w:r>
          </w:p>
        </w:tc>
      </w:tr>
      <w:tr w:rsidR="00ED1CD5" w:rsidRPr="00ED1CD5" w:rsidTr="00ED1CD5">
        <w:trPr>
          <w:trHeight w:val="216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ТСЦ-509-1799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1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26.01.12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N2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Светильник под ртутную лампу ДРЛ для наружного освещения консольный РКУ 28-250-001 (с выпуклым стеклом)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ТСЦ-509-1799 Индекс 2 кв.2018 г. к ТСЦ-509-1799 Светильник под ртутную лампу ДРЛ для наружного освещения консольный РКУ 28-250-001 (с выпуклым стеклом) МАТ=5,12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614,16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1842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Итого прямые затраты по разделу в ценах 2001г.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19794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398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1633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154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31,44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9,42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66279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5961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7915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2307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31,44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9,42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6663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3949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разделу 4 Монтаж наружного освещения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Строительные работы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50856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14,19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2,79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Монтажные работы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26035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17,25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6,63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76891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31,44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9,42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52403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7915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8268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6663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3949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 по разделу 4 Монтаж наружного освещения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76891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31,44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9,42</w:t>
            </w:r>
          </w:p>
        </w:tc>
      </w:tr>
      <w:tr w:rsidR="00ED1CD5" w:rsidRPr="00ED1CD5" w:rsidTr="00ED1CD5">
        <w:trPr>
          <w:trHeight w:val="383"/>
        </w:trPr>
        <w:tc>
          <w:tcPr>
            <w:tcW w:w="16140" w:type="dxa"/>
            <w:gridSpan w:val="17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                         Раздел 5. Монтаж уличных урн</w:t>
            </w:r>
          </w:p>
        </w:tc>
      </w:tr>
      <w:tr w:rsidR="00ED1CD5" w:rsidRPr="00ED1CD5" w:rsidTr="00ED1CD5">
        <w:trPr>
          <w:trHeight w:val="192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spell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ТЕР09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-03-039-05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.Г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Монтаж урн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ИНДЕКС К ПОЗИЦИ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И(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справочно):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ТЕР09-03-039-05 Индекс 2 кв.2018 г. к ТЕР09-03-039-05 ОЗП=14,98; ЭМ=6,06; ЗПМ=14,98; МАТ=5,05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НР (485 руб.): 90%*(0.9*0.85) от ФОТ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 xml:space="preserve">СП (407 руб.): 85%*(0.85*0.8) 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>от</w:t>
            </w:r>
            <w:proofErr w:type="gramEnd"/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t xml:space="preserve"> ФОТ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 т конструкций</w:t>
            </w:r>
          </w:p>
        </w:tc>
        <w:tc>
          <w:tcPr>
            <w:tcW w:w="151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0,18</w:t>
            </w:r>
            <w:r w:rsidRPr="00ED1CD5">
              <w:rPr>
                <w:rFonts w:ascii="Times New Roman" w:eastAsia="Times New Roman" w:hAnsi="Times New Roman" w:cs="Times New Roman"/>
                <w:i/>
                <w:iCs/>
                <w:sz w:val="18"/>
                <w:szCs w:val="18"/>
              </w:rPr>
              <w:br/>
              <w:t>45*4/1000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1159,51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241,28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303,07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22,13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19,38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3,49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1,28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0,23</w:t>
            </w:r>
          </w:p>
        </w:tc>
      </w:tr>
      <w:tr w:rsidR="00ED1CD5" w:rsidRPr="00ED1CD5" w:rsidTr="00ED1CD5">
        <w:trPr>
          <w:trHeight w:val="480"/>
        </w:trPr>
        <w:tc>
          <w:tcPr>
            <w:tcW w:w="262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lastRenderedPageBreak/>
              <w:t>16</w:t>
            </w:r>
          </w:p>
        </w:tc>
        <w:tc>
          <w:tcPr>
            <w:tcW w:w="2887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Прайс лист</w:t>
            </w:r>
            <w:proofErr w:type="gramEnd"/>
          </w:p>
        </w:tc>
        <w:tc>
          <w:tcPr>
            <w:tcW w:w="2255" w:type="dxa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Урна металлическая</w:t>
            </w:r>
          </w:p>
        </w:tc>
        <w:tc>
          <w:tcPr>
            <w:tcW w:w="1701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шт.</w:t>
            </w:r>
          </w:p>
        </w:tc>
        <w:tc>
          <w:tcPr>
            <w:tcW w:w="151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674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1250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5000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6538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644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333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3,49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0,23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485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разделу 5 Монтаж уличных урн</w:t>
            </w:r>
            <w:proofErr w:type="gramStart"/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позициям, введенным в ценах 2001г.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2430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3,49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0,23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позициям, введенным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5000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7430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3,49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0,23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5561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333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704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485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 по разделу 5 Монтаж уличных урн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7430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3,49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0,23</w:t>
            </w:r>
          </w:p>
        </w:tc>
      </w:tr>
      <w:tr w:rsidR="00ED1CD5" w:rsidRPr="00ED1CD5" w:rsidTr="00ED1CD5">
        <w:trPr>
          <w:trHeight w:val="255"/>
        </w:trPr>
        <w:tc>
          <w:tcPr>
            <w:tcW w:w="16140" w:type="dxa"/>
            <w:gridSpan w:val="17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СМЕТЕ: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 прямые затраты по смете с учетом индексов, в текущих ценах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687763</w:t>
            </w:r>
          </w:p>
        </w:tc>
        <w:tc>
          <w:tcPr>
            <w:tcW w:w="676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55829</w:t>
            </w:r>
          </w:p>
        </w:tc>
        <w:tc>
          <w:tcPr>
            <w:tcW w:w="68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44753</w:t>
            </w:r>
          </w:p>
        </w:tc>
        <w:tc>
          <w:tcPr>
            <w:tcW w:w="64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14336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327,19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60,01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88020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43158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Итоги по смете: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разделу 1 Демонтажные работы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45672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84,21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10,24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разделу 2 Монтажные работы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403017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208,05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40,12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разделу 3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285931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разделу 4 Монтаж наружного освещения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76891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31,44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9,42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 по разделу 5 Монтаж уличных урн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7430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3,49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0,23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818941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327,19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60,01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587181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4475</w:t>
            </w: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3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lastRenderedPageBreak/>
              <w:t xml:space="preserve">      ФОТ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70165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88020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43158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Составление сметы 0,5%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4095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823036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Непредвиденные затраты 2%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16461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Итого с непредвиденными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839497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 НДС 18%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151109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</w:tr>
      <w:tr w:rsidR="00ED1CD5" w:rsidRPr="00ED1CD5" w:rsidTr="00ED1CD5">
        <w:trPr>
          <w:trHeight w:val="255"/>
        </w:trPr>
        <w:tc>
          <w:tcPr>
            <w:tcW w:w="11304" w:type="dxa"/>
            <w:gridSpan w:val="9"/>
            <w:hideMark/>
          </w:tcPr>
          <w:p w:rsidR="00ED1CD5" w:rsidRPr="00ED1CD5" w:rsidRDefault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  ВСЕГО по смете</w:t>
            </w:r>
          </w:p>
        </w:tc>
        <w:tc>
          <w:tcPr>
            <w:tcW w:w="598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990606</w:t>
            </w:r>
          </w:p>
        </w:tc>
        <w:tc>
          <w:tcPr>
            <w:tcW w:w="676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8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48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617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327,19</w:t>
            </w:r>
          </w:p>
        </w:tc>
        <w:tc>
          <w:tcPr>
            <w:tcW w:w="483" w:type="dxa"/>
            <w:noWrap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sz w:val="18"/>
                <w:szCs w:val="18"/>
              </w:rPr>
              <w:t> </w:t>
            </w:r>
          </w:p>
        </w:tc>
        <w:tc>
          <w:tcPr>
            <w:tcW w:w="563" w:type="dxa"/>
            <w:hideMark/>
          </w:tcPr>
          <w:p w:rsidR="00ED1CD5" w:rsidRPr="00ED1CD5" w:rsidRDefault="00ED1CD5" w:rsidP="00ED1CD5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ED1CD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60,01</w:t>
            </w:r>
          </w:p>
        </w:tc>
      </w:tr>
    </w:tbl>
    <w:p w:rsidR="00990106" w:rsidRDefault="00990106" w:rsidP="00990106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4D310F" w:rsidRDefault="00CD07D8" w:rsidP="005A5D02">
      <w:pPr>
        <w:jc w:val="center"/>
      </w:pPr>
      <w:r>
        <w:rPr>
          <w:rFonts w:eastAsia="Times New Roman"/>
        </w:rPr>
        <w:fldChar w:fldCharType="begin"/>
      </w:r>
      <w:r>
        <w:rPr>
          <w:rFonts w:eastAsia="Times New Roman"/>
        </w:rPr>
        <w:instrText xml:space="preserve"> LINK </w:instrText>
      </w:r>
      <w:r w:rsidR="004D310F">
        <w:rPr>
          <w:rFonts w:eastAsia="Times New Roman"/>
        </w:rPr>
        <w:instrText xml:space="preserve">Excel.Sheet.12 "E:\\ГОРОДСКАЯ СРЕДА\\2018\\ЦЕНТРАЛЬНАЯ 9\\ЦЕНТРАЛЬНАЯ 9.xlsx" "Локальная смета!R24C1:R134C17" </w:instrText>
      </w:r>
      <w:r>
        <w:rPr>
          <w:rFonts w:eastAsia="Times New Roman"/>
        </w:rPr>
        <w:instrText xml:space="preserve">\a \f 4 \h </w:instrText>
      </w:r>
      <w:r w:rsidR="004D310F">
        <w:rPr>
          <w:rFonts w:eastAsia="Times New Roman"/>
        </w:rPr>
        <w:fldChar w:fldCharType="separate"/>
      </w:r>
    </w:p>
    <w:tbl>
      <w:tblPr>
        <w:tblW w:w="16140" w:type="dxa"/>
        <w:tblInd w:w="93" w:type="dxa"/>
        <w:tblLook w:val="04A0" w:firstRow="1" w:lastRow="0" w:firstColumn="1" w:lastColumn="0" w:noHBand="0" w:noVBand="1"/>
      </w:tblPr>
      <w:tblGrid>
        <w:gridCol w:w="417"/>
        <w:gridCol w:w="3073"/>
        <w:gridCol w:w="1887"/>
        <w:gridCol w:w="1887"/>
        <w:gridCol w:w="1614"/>
        <w:gridCol w:w="800"/>
        <w:gridCol w:w="852"/>
        <w:gridCol w:w="869"/>
        <w:gridCol w:w="813"/>
        <w:gridCol w:w="692"/>
        <w:gridCol w:w="852"/>
        <w:gridCol w:w="869"/>
        <w:gridCol w:w="813"/>
        <w:gridCol w:w="769"/>
        <w:gridCol w:w="692"/>
        <w:gridCol w:w="580"/>
        <w:gridCol w:w="692"/>
      </w:tblGrid>
      <w:tr w:rsidR="004D310F" w:rsidRPr="004D310F" w:rsidTr="004D310F">
        <w:trPr>
          <w:divId w:val="1158497559"/>
          <w:trHeight w:val="360"/>
        </w:trPr>
        <w:tc>
          <w:tcPr>
            <w:tcW w:w="2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№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пп</w:t>
            </w:r>
            <w:proofErr w:type="spellEnd"/>
          </w:p>
        </w:tc>
        <w:tc>
          <w:tcPr>
            <w:tcW w:w="28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Обоснование</w:t>
            </w:r>
          </w:p>
        </w:tc>
        <w:tc>
          <w:tcPr>
            <w:tcW w:w="22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Наименование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Ед. изм.</w:t>
            </w:r>
          </w:p>
        </w:tc>
        <w:tc>
          <w:tcPr>
            <w:tcW w:w="1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Кол.</w:t>
            </w:r>
          </w:p>
        </w:tc>
        <w:tc>
          <w:tcPr>
            <w:tcW w:w="268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Стоимость единицы, руб.</w:t>
            </w:r>
          </w:p>
        </w:tc>
        <w:tc>
          <w:tcPr>
            <w:tcW w:w="261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Общая стоимость, руб.</w:t>
            </w:r>
          </w:p>
        </w:tc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Т/з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осн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  <w:r w:rsidRPr="004D310F">
              <w:rPr>
                <w:rFonts w:ascii="Arial" w:eastAsia="Times New Roman" w:hAnsi="Arial" w:cs="Arial"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раб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.н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а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ед.</w:t>
            </w:r>
          </w:p>
        </w:tc>
        <w:tc>
          <w:tcPr>
            <w:tcW w:w="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Т/з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осн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  <w:r w:rsidRPr="004D310F">
              <w:rPr>
                <w:rFonts w:ascii="Arial" w:eastAsia="Times New Roman" w:hAnsi="Arial" w:cs="Arial"/>
                <w:sz w:val="18"/>
                <w:szCs w:val="18"/>
              </w:rPr>
              <w:br/>
              <w:t>раб.</w:t>
            </w:r>
            <w:r w:rsidRPr="004D310F">
              <w:rPr>
                <w:rFonts w:ascii="Arial" w:eastAsia="Times New Roman" w:hAnsi="Arial" w:cs="Arial"/>
                <w:sz w:val="18"/>
                <w:szCs w:val="18"/>
              </w:rPr>
              <w:br/>
              <w:t>Всего</w:t>
            </w:r>
          </w:p>
        </w:tc>
        <w:tc>
          <w:tcPr>
            <w:tcW w:w="4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Т/з мех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н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а ед.</w:t>
            </w:r>
          </w:p>
        </w:tc>
        <w:tc>
          <w:tcPr>
            <w:tcW w:w="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Т/з мех.</w:t>
            </w:r>
            <w:r w:rsidRPr="004D310F">
              <w:rPr>
                <w:rFonts w:ascii="Arial" w:eastAsia="Times New Roman" w:hAnsi="Arial" w:cs="Arial"/>
                <w:sz w:val="18"/>
                <w:szCs w:val="18"/>
              </w:rPr>
              <w:br/>
              <w:t>Всего</w:t>
            </w:r>
          </w:p>
        </w:tc>
      </w:tr>
      <w:tr w:rsidR="004D310F" w:rsidRPr="004D310F" w:rsidTr="004D310F">
        <w:trPr>
          <w:divId w:val="1158497559"/>
          <w:trHeight w:val="315"/>
        </w:trPr>
        <w:tc>
          <w:tcPr>
            <w:tcW w:w="2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8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2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67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Всего</w:t>
            </w:r>
          </w:p>
        </w:tc>
        <w:tc>
          <w:tcPr>
            <w:tcW w:w="20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 том числе</w:t>
            </w:r>
          </w:p>
        </w:tc>
        <w:tc>
          <w:tcPr>
            <w:tcW w:w="5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Всего</w:t>
            </w:r>
          </w:p>
        </w:tc>
        <w:tc>
          <w:tcPr>
            <w:tcW w:w="20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 том числе</w:t>
            </w:r>
          </w:p>
        </w:tc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4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D310F" w:rsidRPr="004D310F" w:rsidTr="004D310F">
        <w:trPr>
          <w:divId w:val="1158497559"/>
          <w:trHeight w:val="315"/>
        </w:trPr>
        <w:tc>
          <w:tcPr>
            <w:tcW w:w="2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8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22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1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Осн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.З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/п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Эк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.М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аш</w:t>
            </w:r>
            <w:proofErr w:type="spell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З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/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пМех</w:t>
            </w:r>
            <w:proofErr w:type="spellEnd"/>
          </w:p>
        </w:tc>
        <w:tc>
          <w:tcPr>
            <w:tcW w:w="5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Осн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.З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/п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Эк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.М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аш</w:t>
            </w:r>
            <w:proofErr w:type="spell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З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/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пМех</w:t>
            </w:r>
            <w:proofErr w:type="spellEnd"/>
          </w:p>
        </w:tc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4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</w:t>
            </w:r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7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9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11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14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16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17</w:t>
            </w:r>
          </w:p>
        </w:tc>
      </w:tr>
      <w:tr w:rsidR="004D310F" w:rsidRPr="004D310F" w:rsidTr="004D310F">
        <w:trPr>
          <w:divId w:val="1158497559"/>
          <w:trHeight w:val="383"/>
        </w:trPr>
        <w:tc>
          <w:tcPr>
            <w:tcW w:w="1614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                          Раздел 1. Демонтажные работы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ТЕРр68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-14-2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Разборка бортовых камней: на щебеночном основании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ТЕРр68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-14-2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ТЕРр68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-14-2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ЭМ=5,11;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(16482 руб.): 104%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(9509 руб.): 60%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100 м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1,6</w:t>
            </w:r>
            <w:r w:rsidRPr="004D310F">
              <w:rPr>
                <w:rFonts w:ascii="Arial" w:eastAsia="Times New Roman" w:hAnsi="Arial" w:cs="Arial"/>
                <w:i/>
                <w:iCs/>
                <w:sz w:val="12"/>
                <w:szCs w:val="12"/>
              </w:rPr>
              <w:br/>
              <w:t>(70+50+7+11+10+12)/100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1288,13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579,46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708,67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81,6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2061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927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1134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52,63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6,4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Итого прямые затраты по разделу в ценах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2001г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2061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927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1134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19681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13886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5795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1962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16482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9509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разделу 1 Демонтажные работы</w:t>
            </w: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9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Благоустройство (ремонтно-строительные) (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МДС81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-33.2004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рил.5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п.18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; Письмо №АП-5536/06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Прил.2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п.18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)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45672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45672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5795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15848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16482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9509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Итого по разделу 1 Демонтажные работы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45672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383"/>
        </w:trPr>
        <w:tc>
          <w:tcPr>
            <w:tcW w:w="1614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                          Раздел 2. Монтажные работы</w:t>
            </w:r>
          </w:p>
        </w:tc>
      </w:tr>
      <w:tr w:rsidR="004D310F" w:rsidRPr="004D310F" w:rsidTr="004D310F">
        <w:trPr>
          <w:divId w:val="1158497559"/>
          <w:trHeight w:val="291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-03-005-02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Ямочный ремонт асфальтобетонного покрытия литой асфальтобетонной смесью с разрушением поверхности: более 1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КОЭФ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. К ПОЗИЦИИ: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При ремонте и реконструкции зданий и сооружений работы, аналогичные технологическим процессам в новом строительстве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=1,15; ЭМ=1,25;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=1,25;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ТЗ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=1,15;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ТЗМ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=1,25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-03-005-02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-03-005-02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ЭМ=4,11;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МАТ=4,91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(19208 руб.): 142%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(8738 руб.): 95%*(0.85*0.8)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100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асфальтобетонного покрытия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0,5456</w:t>
            </w:r>
            <w:r w:rsidRPr="004D310F">
              <w:rPr>
                <w:rFonts w:ascii="Arial" w:eastAsia="Times New Roman" w:hAnsi="Arial" w:cs="Arial"/>
                <w:i/>
                <w:iCs/>
                <w:sz w:val="12"/>
                <w:szCs w:val="12"/>
              </w:rPr>
              <w:br/>
              <w:t>(545,6*0,1)/100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9939,09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888,58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8698,65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765,59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5423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485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4746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418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80,71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44,04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47,2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25,75</w:t>
            </w:r>
          </w:p>
        </w:tc>
      </w:tr>
      <w:tr w:rsidR="004D310F" w:rsidRPr="004D310F" w:rsidTr="004D310F">
        <w:trPr>
          <w:divId w:val="1158497559"/>
          <w:trHeight w:val="3345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3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-06-020-02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Устройство покрытия толщиной 4 см из горячих асфальтобетонных смесей плотных мелкозернистых типа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АБВ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, плотность каменных материалов: 3 т/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м3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и более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3 503,41 = 71 402,77 - 102 x 665,68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КОЭФ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. К ПОЗИЦИИ: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При ремонте и реконструкции зданий и сооружений работы, аналогичные технологическим процессам в новом строительстве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=1,15; ЭМ=1,25;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=1,25;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ТЗ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=1,15;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ТЗМ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=1,25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-06-020-02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-06-020-02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ЭМ=5,31;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МАТ=5,69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(11337 руб.): 142%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(5158 руб.): 95%*(0.85*0.8)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1000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покрытия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0,5456</w:t>
            </w:r>
            <w:r w:rsidRPr="004D310F">
              <w:rPr>
                <w:rFonts w:ascii="Arial" w:eastAsia="Times New Roman" w:hAnsi="Arial" w:cs="Arial"/>
                <w:i/>
                <w:iCs/>
                <w:sz w:val="12"/>
                <w:szCs w:val="12"/>
              </w:rPr>
              <w:br/>
              <w:t>(70*5 +12*5+11*10+ 4*3,2*2)/1000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4271,5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561,13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3474,5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416,43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2331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306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1896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227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44,05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24,03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23,85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13,01</w:t>
            </w:r>
          </w:p>
        </w:tc>
      </w:tr>
      <w:tr w:rsidR="004D310F" w:rsidRPr="004D310F" w:rsidTr="004D310F">
        <w:trPr>
          <w:divId w:val="1158497559"/>
          <w:trHeight w:val="243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4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-02-010-01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Установка бортовых камней бетонных: при цементобетонных покрытиях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КОЭФ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. К ПОЗИЦИИ: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При ремонте и реконструкции зданий и сооружений работы, аналогичные технологическим процессам в новом строительстве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=1,15; ЭМ=1,25;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=1,25;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ТЗ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=1,15;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ТЗМ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=1,25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ИНДЕКС К 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lastRenderedPageBreak/>
              <w:t>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-02-010-01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-02-010-01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ЭМ=6,11;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МАТ=6,86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(33844 руб.): 142%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(15397 руб.): 95%*(0.85*0.8)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100 м бортового камня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1,6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3877,99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979,92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116,25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14,54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6205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1568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186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87,49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139,98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0,85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1,36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-403-8129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Камни бортовые: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БР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300.45.18 / бетон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В30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(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М400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), объем 0,234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м3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, расход арматуры 6,86 кг/ (ГОСТ 6665-91)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-02-010-01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ТЕР27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-02-010-01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ЭМ=6,11;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МАТ=6,86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55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559,43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30769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Итого прямые затраты по разделу в ценах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2001г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44728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2359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6828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668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208,05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40,12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309334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35338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30710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10007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208,05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40,12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64390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29293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разделу 2 Монтажные работы</w:t>
            </w: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9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Автомобильные дороги (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МДС81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-33.2004</w:t>
            </w:r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</w:t>
            </w:r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рил.4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п.21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Прим.п.1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; Письмо №АП-5536/06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Прил.1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п.21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,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Прим.п.1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; Письмо 41099-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КК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/08 от 06.12.10)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403017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208,05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40,12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403017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208,05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40,12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243286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30710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45345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64390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29293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Итого по разделу 2 Монтажные работы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403017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208,05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40,12</w:t>
            </w:r>
          </w:p>
        </w:tc>
      </w:tr>
      <w:tr w:rsidR="004D310F" w:rsidRPr="004D310F" w:rsidTr="004D310F">
        <w:trPr>
          <w:divId w:val="1158497559"/>
          <w:trHeight w:val="383"/>
        </w:trPr>
        <w:tc>
          <w:tcPr>
            <w:tcW w:w="1614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                          Раздел 3. Материалы</w:t>
            </w:r>
          </w:p>
        </w:tc>
      </w:tr>
      <w:tr w:rsidR="004D310F" w:rsidRPr="004D310F" w:rsidTr="004D310F">
        <w:trPr>
          <w:divId w:val="1158497559"/>
          <w:trHeight w:val="48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lastRenderedPageBreak/>
              <w:t>6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Прайс лист</w:t>
            </w:r>
            <w:proofErr w:type="gram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Асфальтобетон с доставкой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тн</w:t>
            </w:r>
            <w:proofErr w:type="spellEnd"/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62,24</w:t>
            </w:r>
            <w:r w:rsidRPr="004D310F">
              <w:rPr>
                <w:rFonts w:ascii="Arial" w:eastAsia="Times New Roman" w:hAnsi="Arial" w:cs="Arial"/>
                <w:b/>
                <w:bCs/>
                <w:i/>
                <w:iCs/>
                <w:sz w:val="12"/>
                <w:szCs w:val="12"/>
              </w:rPr>
              <w:br/>
              <w:t>55,65+6,59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4594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Итого прямые затраты по разделу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разделу 3 Материалы</w:t>
            </w: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Материалы для строительных работ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Итого по разделу 3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383"/>
        </w:trPr>
        <w:tc>
          <w:tcPr>
            <w:tcW w:w="1614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                          Раздел 4. Монтаж наружного освещения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7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ТЕР33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-04-003-01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Установка железобетонных опор </w:t>
            </w:r>
            <w:proofErr w:type="spellStart"/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ВЛ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0,38; 6-10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кВ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с траверсами без приставок: одностоечных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ПОЗИЦИИ(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ТЕР33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-04-003-01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ТЕР33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-04-003-01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ЭМ=5,33;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МАТ=4,91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(2021 руб.): 105%*(0.9*0.85)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(1027 руб.): 60%*(0.85*0.8)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 опора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263,74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44,57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155,59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11,45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791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134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467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11,4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0,78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2,34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8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-403-1180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Стойка железобетонная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вибрированная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для опор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-403-1180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-403-1180 Стойка железобетонная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вибрированная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для опор МАТ=2,62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4809,71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14429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64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9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ТЕР33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-04-008-03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Подвеска изолированных проводов </w:t>
            </w:r>
            <w:proofErr w:type="spellStart"/>
            <w:proofErr w:type="gram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ВЛ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0,38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кВ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с помощью механизмов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ПОЗИЦИИ(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ТЕР33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-04-008-03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ТЕР33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-04-008-03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ЭМ=6,43;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МАТ=1,8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(493 руб.): 105%*(0.9*0.85)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(251 руб.): 60%*(0.85*0.8)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 км изолированного провода с несколькими жилами при 30 опорах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0,08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1974,86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424,38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709,35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87,92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158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34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34,9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2,79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5,6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0,45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-02-363-01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Кронштейны специальные на опорах для светильников сварные металлические, количество рожков: 1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-02-363-01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-02-363-01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ЭМ=4,55;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МАТ=3,35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(2431 руб.): 95%*0.85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(1566 руб.): 65%*0.8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 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293,51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44,09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225,32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23,09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881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132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676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3,41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10,23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1,35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4,05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11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-509-3464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И2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-Приказ Госстроя от 07.11.13 №418/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ГС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Кронштейн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-02-363-01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-02-363-01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ЭМ=4,55;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МАТ=3,35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55,28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166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13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12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-502-0875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И2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-Приказ Госстроя от 07.11.13 №418/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ГС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Провода самонесущие изолированные для воздушных линий электропередачи с алюминиевыми жилами марки СИП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2х16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-502-0875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-502-0875 Провода самонесущие изолированные для воздушных линий электропередачи с алюминиевыми жилами марки СИП-4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2х16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-0,6/1,0 МАТ=2,7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1000 м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0,08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10547,83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844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13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-02-369-02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Светильник, устанавливаемый вне зданий с лампами: люминесцентными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-02-369-02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ТЕРм08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-02-369-02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ЭМ=4,58;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МАТ=6,8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(1718 руб.): 95%*0.85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(1106 руб.): 65%*0.8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 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227,57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32,53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144,41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14,71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683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433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2,34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7,02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0,86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2,58</w:t>
            </w:r>
          </w:p>
        </w:tc>
      </w:tr>
      <w:tr w:rsidR="004D310F" w:rsidRPr="004D310F" w:rsidTr="004D310F">
        <w:trPr>
          <w:divId w:val="1158497559"/>
          <w:trHeight w:val="216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14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-509-1799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1</w:t>
            </w:r>
            <w:proofErr w:type="spellEnd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.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26.01.12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N2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Светильник под ртутную лампу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ДРЛ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для наружного освещения консольный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РКУ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28-250-001 (с выпуклым стеклом)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-509-1799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ТСЦ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-509-1799 Светильник под ртутную лампу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ДРЛ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для наружного освещения консольный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РКУ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28-250-001 (с выпуклым 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lastRenderedPageBreak/>
              <w:t>стеклом) МАТ=5,12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614,16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1842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 xml:space="preserve">Итого прямые затраты по разделу в ценах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2001г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19794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398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1633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154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31,44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9,42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66279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5961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7915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2307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31,44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9,42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6663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3949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разделу 4 Монтаж наружного освещения</w:t>
            </w: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Строительные работы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50856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14,19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2,79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Монтажные работы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26035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17,25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6,63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76891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31,44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9,42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52403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7915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8268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6663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3949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Итого по разделу 4 Монтаж наружного освещения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76891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31,44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9,42</w:t>
            </w:r>
          </w:p>
        </w:tc>
      </w:tr>
      <w:tr w:rsidR="004D310F" w:rsidRPr="004D310F" w:rsidTr="004D310F">
        <w:trPr>
          <w:divId w:val="1158497559"/>
          <w:trHeight w:val="383"/>
        </w:trPr>
        <w:tc>
          <w:tcPr>
            <w:tcW w:w="1614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                          Раздел 5. Монтаж уличных урн</w:t>
            </w:r>
          </w:p>
        </w:tc>
      </w:tr>
      <w:tr w:rsidR="004D310F" w:rsidRPr="004D310F" w:rsidTr="004D310F">
        <w:trPr>
          <w:divId w:val="1158497559"/>
          <w:trHeight w:val="192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spell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ТЕР09</w:t>
            </w:r>
            <w:proofErr w:type="spellEnd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-03-039-05</w:t>
            </w:r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Постановл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.Г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убернат.Хабар.края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 xml:space="preserve"> от 09.10.10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8"/>
                <w:szCs w:val="18"/>
              </w:rPr>
              <w:t>N119</w:t>
            </w:r>
            <w:proofErr w:type="spell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Монтаж урн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>ИНДЕКС К ПОЗИЦИ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И(</w:t>
            </w:r>
            <w:proofErr w:type="spellStart"/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справочно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):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ТЕР09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-03-039-05 Индекс 2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кв.2018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г. к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ТЕР09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-03-039-05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ОЗП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=14,98; ЭМ=6,06; </w:t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ЗПМ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=14,98; МАТ=5,05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</w:r>
            <w:proofErr w:type="spell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НР</w:t>
            </w:r>
            <w:proofErr w:type="spell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(485 руб.): 90%*(0.9*0.85) от ФОТ</w:t>
            </w:r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br/>
              <w:t xml:space="preserve">СП (407 руб.): 85%*(0.85*0.8) </w:t>
            </w:r>
            <w:proofErr w:type="gramStart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>от</w:t>
            </w:r>
            <w:proofErr w:type="gramEnd"/>
            <w:r w:rsidRPr="004D310F">
              <w:rPr>
                <w:rFonts w:ascii="Arial" w:eastAsia="Times New Roman" w:hAnsi="Arial" w:cs="Arial"/>
                <w:i/>
                <w:iCs/>
                <w:sz w:val="14"/>
                <w:szCs w:val="14"/>
              </w:rPr>
              <w:t xml:space="preserve"> ФОТ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1 т конструкций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sz w:val="16"/>
                <w:szCs w:val="16"/>
              </w:rPr>
              <w:t>0,18</w:t>
            </w:r>
            <w:r w:rsidRPr="004D310F">
              <w:rPr>
                <w:rFonts w:ascii="Arial" w:eastAsia="Times New Roman" w:hAnsi="Arial" w:cs="Arial"/>
                <w:i/>
                <w:iCs/>
                <w:sz w:val="12"/>
                <w:szCs w:val="12"/>
              </w:rPr>
              <w:br/>
              <w:t>45*4/1000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1159,51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241,28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303,07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22,13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43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19,38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3,49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1,28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0,23</w:t>
            </w:r>
          </w:p>
        </w:tc>
      </w:tr>
      <w:tr w:rsidR="004D310F" w:rsidRPr="004D310F" w:rsidTr="004D310F">
        <w:trPr>
          <w:divId w:val="1158497559"/>
          <w:trHeight w:val="480"/>
        </w:trPr>
        <w:tc>
          <w:tcPr>
            <w:tcW w:w="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Прайс лист</w:t>
            </w:r>
            <w:proofErr w:type="gramEnd"/>
          </w:p>
        </w:tc>
        <w:tc>
          <w:tcPr>
            <w:tcW w:w="22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Урна металлическая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шт.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1250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5000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6538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644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333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3,49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0,23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lastRenderedPageBreak/>
              <w:t>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485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разделу 5 Монтаж уличных урн</w:t>
            </w: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:</w:t>
            </w:r>
            <w:proofErr w:type="gramEnd"/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позициям, введенным в ценах </w:t>
            </w:r>
            <w:proofErr w:type="spellStart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2001г</w:t>
            </w:r>
            <w:proofErr w:type="spellEnd"/>
            <w:r w:rsidRPr="004D310F">
              <w:rPr>
                <w:rFonts w:ascii="Arial" w:eastAsia="Times New Roman" w:hAnsi="Arial" w:cs="Arial"/>
                <w:sz w:val="18"/>
                <w:szCs w:val="18"/>
              </w:rPr>
              <w:t>.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2430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3,49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0,23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позициям, введенным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5000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7430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3,49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0,23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5561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333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704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485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Итого по разделу 5 Монтаж уличных урн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7430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3,49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0,23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614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СМЕТЕ: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Итого прямые затраты по смете с учетом индексов, в текущих ценах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687763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55829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44753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14336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327,19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60,01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88020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>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43158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Итоги по смете: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разделу 1 Демонтажные работы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45672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84,21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10,24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разделу 2 Монтажные работы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403017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208,05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40,12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разделу 3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285931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разделу 4 Монтаж наружного освещения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76891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31,44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9,42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 по разделу 5 Монтаж уличных урн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7430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3,49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0,23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818941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327,19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60,01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В том числе: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Материалы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587181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Машины и механизмы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44753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ФОТ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70165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Накладные расходы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88020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    Сметная прибыль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43158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Составление сметы 0,5%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4095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Итого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823036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Непредвиденные затраты 2%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16461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 xml:space="preserve">  </w:t>
            </w:r>
            <w:proofErr w:type="gramStart"/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t>Итого с непредвиденными</w:t>
            </w:r>
            <w:proofErr w:type="gramEnd"/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839497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sz w:val="18"/>
                <w:szCs w:val="18"/>
              </w:rPr>
              <w:t xml:space="preserve">  НДС 18%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151109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</w:tr>
      <w:tr w:rsidR="004D310F" w:rsidRPr="004D310F" w:rsidTr="004D310F">
        <w:trPr>
          <w:divId w:val="1158497559"/>
          <w:trHeight w:val="255"/>
        </w:trPr>
        <w:tc>
          <w:tcPr>
            <w:tcW w:w="1130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8"/>
                <w:szCs w:val="18"/>
              </w:rPr>
              <w:lastRenderedPageBreak/>
              <w:t xml:space="preserve">  ВСЕГО по смете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990606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327,19</w:t>
            </w:r>
          </w:p>
        </w:tc>
        <w:tc>
          <w:tcPr>
            <w:tcW w:w="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sz w:val="14"/>
                <w:szCs w:val="14"/>
              </w:rPr>
              <w:t> 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D310F" w:rsidRPr="004D310F" w:rsidRDefault="004D310F" w:rsidP="004D310F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</w:pPr>
            <w:r w:rsidRPr="004D310F">
              <w:rPr>
                <w:rFonts w:ascii="Arial" w:eastAsia="Times New Roman" w:hAnsi="Arial" w:cs="Arial"/>
                <w:b/>
                <w:bCs/>
                <w:sz w:val="14"/>
                <w:szCs w:val="14"/>
              </w:rPr>
              <w:t>60,01</w:t>
            </w:r>
          </w:p>
        </w:tc>
      </w:tr>
    </w:tbl>
    <w:p w:rsidR="00B81BC0" w:rsidRPr="00990106" w:rsidRDefault="00CD07D8" w:rsidP="005A5D02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B81BC0" w:rsidRPr="00990106" w:rsidSect="00990106">
          <w:pgSz w:w="16838" w:h="11906" w:orient="landscape"/>
          <w:pgMar w:top="851" w:right="567" w:bottom="1701" w:left="567" w:header="709" w:footer="709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5A5D02" w:rsidRDefault="005A5D02" w:rsidP="005A5D02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A95E19">
        <w:rPr>
          <w:rFonts w:ascii="Times New Roman" w:eastAsia="Times New Roman" w:hAnsi="Times New Roman" w:cs="Times New Roman"/>
          <w:iCs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6D3807E" wp14:editId="4AF52CED">
                <wp:simplePos x="0" y="0"/>
                <wp:positionH relativeFrom="column">
                  <wp:posOffset>2974954</wp:posOffset>
                </wp:positionH>
                <wp:positionV relativeFrom="paragraph">
                  <wp:posOffset>-530113</wp:posOffset>
                </wp:positionV>
                <wp:extent cx="2862580" cy="1267460"/>
                <wp:effectExtent l="0" t="0" r="0" b="8890"/>
                <wp:wrapNone/>
                <wp:docPr id="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2580" cy="1267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Pr="00A95E19" w:rsidRDefault="00ED1CD5" w:rsidP="005A5D02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Приложение №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ED1CD5" w:rsidRPr="00A95E19" w:rsidRDefault="00ED1CD5" w:rsidP="005A5D02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к постановлению администрации</w:t>
                            </w:r>
                          </w:p>
                          <w:p w:rsidR="00ED1CD5" w:rsidRPr="00A95E19" w:rsidRDefault="00ED1CD5" w:rsidP="005A5D02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Восточного сельского </w:t>
                            </w: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поселения</w:t>
                            </w:r>
                          </w:p>
                          <w:p w:rsidR="00ED1CD5" w:rsidRDefault="00ED1CD5" w:rsidP="005A5D02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95E19"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Хабаровского муниципального                района Хабаровского края</w:t>
                            </w:r>
                          </w:p>
                          <w:p w:rsidR="00ED1CD5" w:rsidRDefault="00ED1CD5" w:rsidP="005A5D02">
                            <w:pPr>
                              <w:spacing w:after="0" w:line="240" w:lineRule="exact"/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:rsidR="00ED1CD5" w:rsidRDefault="00ED1CD5" w:rsidP="005A5D02">
                            <w:pPr>
                              <w:spacing w:after="0" w:line="240" w:lineRule="exact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color w:val="000000" w:themeColor="text1"/>
                                <w:sz w:val="28"/>
                                <w:szCs w:val="28"/>
                              </w:rPr>
                              <w:t>от___________№ 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34.25pt;margin-top:-41.75pt;width:225.4pt;height:99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" stroked="f">
                <v:textbox>
                  <w:txbxContent>
                    <w:p w:rsidR="00ED1CD5" w:rsidRPr="00A95E19" w:rsidRDefault="00ED1CD5" w:rsidP="005A5D02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Приложение № </w:t>
                      </w: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</w:p>
                    <w:p w:rsidR="00ED1CD5" w:rsidRPr="00A95E19" w:rsidRDefault="00ED1CD5" w:rsidP="005A5D02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к постановлению администрации</w:t>
                      </w:r>
                    </w:p>
                    <w:p w:rsidR="00ED1CD5" w:rsidRPr="00A95E19" w:rsidRDefault="00ED1CD5" w:rsidP="005A5D02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 xml:space="preserve">Восточного сельского </w:t>
                      </w: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поселения</w:t>
                      </w:r>
                    </w:p>
                    <w:p w:rsidR="00ED1CD5" w:rsidRDefault="00ED1CD5" w:rsidP="005A5D02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  <w:r w:rsidRPr="00A95E19"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Хабаровского муниципального                района Хабаровского края</w:t>
                      </w:r>
                    </w:p>
                    <w:p w:rsidR="00ED1CD5" w:rsidRDefault="00ED1CD5" w:rsidP="005A5D02">
                      <w:pPr>
                        <w:spacing w:after="0" w:line="240" w:lineRule="exact"/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:rsidR="00ED1CD5" w:rsidRDefault="00ED1CD5" w:rsidP="005A5D02">
                      <w:pPr>
                        <w:spacing w:after="0" w:line="240" w:lineRule="exact"/>
                      </w:pPr>
                      <w:r>
                        <w:rPr>
                          <w:rFonts w:ascii="Times New Roman" w:eastAsia="Times New Roman" w:hAnsi="Times New Roman" w:cs="Times New Roman"/>
                          <w:iCs/>
                          <w:color w:val="000000" w:themeColor="text1"/>
                          <w:sz w:val="28"/>
                          <w:szCs w:val="28"/>
                        </w:rPr>
                        <w:t>от___________№ ___</w:t>
                      </w:r>
                    </w:p>
                  </w:txbxContent>
                </v:textbox>
              </v:shape>
            </w:pict>
          </mc:Fallback>
        </mc:AlternateContent>
      </w: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  <w:t xml:space="preserve">Дизайн проект 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  <w:t>благоустройства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56"/>
          <w:szCs w:val="56"/>
        </w:rPr>
        <w:t xml:space="preserve">общественной территории </w:t>
      </w:r>
    </w:p>
    <w:p w:rsidR="00647778" w:rsidRDefault="00647778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</w:pPr>
      <w:r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t xml:space="preserve">футбольное поле </w:t>
      </w:r>
      <w:r w:rsidR="005A5D02" w:rsidRPr="005A5D02"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t xml:space="preserve">по ул. Клубной  </w:t>
      </w:r>
      <w:proofErr w:type="gramStart"/>
      <w:r w:rsidR="005A5D02" w:rsidRPr="005A5D02"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t>в</w:t>
      </w:r>
      <w:proofErr w:type="gramEnd"/>
      <w:r w:rsidR="005A5D02" w:rsidRPr="005A5D02">
        <w:rPr>
          <w:rFonts w:ascii="Century" w:eastAsia="Times New Roman" w:hAnsi="Century" w:cs="Times New Roman,Italic"/>
          <w:b/>
          <w:iCs/>
          <w:color w:val="000000" w:themeColor="text1"/>
          <w:sz w:val="52"/>
          <w:szCs w:val="52"/>
        </w:rPr>
        <w:t xml:space="preserve">   с. Восточное  </w:t>
      </w:r>
    </w:p>
    <w:p w:rsidR="00B81BC0" w:rsidRPr="00B81BC0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"/>
          <w:b/>
          <w:iCs/>
          <w:color w:val="000000" w:themeColor="text1"/>
          <w:sz w:val="44"/>
          <w:szCs w:val="44"/>
        </w:rPr>
      </w:pPr>
      <w:r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  <w:t>Восточного</w:t>
      </w:r>
      <w:r w:rsidR="00B81BC0" w:rsidRPr="00B81BC0"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  <w:t xml:space="preserve"> сельского поселени</w:t>
      </w:r>
      <w:r w:rsidR="00B81BC0" w:rsidRPr="00B81BC0">
        <w:rPr>
          <w:rFonts w:ascii="Century" w:eastAsia="Times New Roman" w:hAnsi="Century" w:cs="Times New Roman"/>
          <w:b/>
          <w:iCs/>
          <w:color w:val="000000" w:themeColor="text1"/>
          <w:sz w:val="44"/>
          <w:szCs w:val="44"/>
        </w:rPr>
        <w:t>я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</w:pPr>
      <w:r w:rsidRPr="00B81BC0"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  <w:t>Хабаровского муниципального района Хабаровского края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Century" w:eastAsia="Times New Roman" w:hAnsi="Century" w:cs="Times New Roman,Italic"/>
          <w:b/>
          <w:iCs/>
          <w:color w:val="000000" w:themeColor="text1"/>
          <w:sz w:val="44"/>
          <w:szCs w:val="44"/>
        </w:rPr>
      </w:pP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noProof/>
          <w:color w:val="000000" w:themeColor="text1"/>
          <w:sz w:val="56"/>
          <w:szCs w:val="56"/>
        </w:rPr>
      </w:pPr>
    </w:p>
    <w:p w:rsidR="005A5D02" w:rsidRPr="00B81BC0" w:rsidRDefault="005A5D02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Italic" w:eastAsia="Times New Roman" w:hAnsi="Times New Roman,Italic" w:cs="Times New Roman,Italic"/>
          <w:i/>
          <w:iCs/>
          <w:color w:val="000000" w:themeColor="text1"/>
          <w:sz w:val="56"/>
          <w:szCs w:val="56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2844" w:firstLine="696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  <w:r w:rsidRPr="00B81BC0">
        <w:rPr>
          <w:rFonts w:ascii="Times New Roman" w:hAnsi="Times New Roman" w:cs="Times New Roman"/>
          <w:b/>
          <w:bCs/>
          <w:sz w:val="32"/>
          <w:szCs w:val="32"/>
        </w:rPr>
        <w:t>СОДЕРЖАНИЕ</w:t>
      </w:r>
    </w:p>
    <w:p w:rsidR="00B81BC0" w:rsidRPr="00B81BC0" w:rsidRDefault="00B81BC0" w:rsidP="005A5D02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B81BC0" w:rsidRPr="005A5D02" w:rsidRDefault="00B81BC0" w:rsidP="005A5D02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5A5D02">
        <w:rPr>
          <w:rFonts w:ascii="Times New Roman" w:hAnsi="Times New Roman" w:cs="Times New Roman"/>
          <w:bCs/>
          <w:sz w:val="32"/>
          <w:szCs w:val="32"/>
        </w:rPr>
        <w:t>Общие положения.</w:t>
      </w:r>
    </w:p>
    <w:p w:rsidR="005A5D02" w:rsidRDefault="005A5D02" w:rsidP="00647778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5A5D02">
        <w:rPr>
          <w:rFonts w:ascii="Times New Roman" w:hAnsi="Times New Roman" w:cs="Times New Roman"/>
          <w:bCs/>
          <w:sz w:val="32"/>
          <w:szCs w:val="32"/>
        </w:rPr>
        <w:t>2.</w:t>
      </w:r>
      <w:r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="00B81BC0" w:rsidRPr="005A5D02">
        <w:rPr>
          <w:rFonts w:ascii="Times New Roman" w:hAnsi="Times New Roman" w:cs="Times New Roman"/>
          <w:bCs/>
          <w:sz w:val="32"/>
          <w:szCs w:val="32"/>
        </w:rPr>
        <w:t xml:space="preserve">Описание проекта по благоустройству общественной </w:t>
      </w:r>
      <w:r w:rsidR="00647778"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="00B81BC0" w:rsidRPr="005A5D02">
        <w:rPr>
          <w:rFonts w:ascii="Times New Roman" w:hAnsi="Times New Roman" w:cs="Times New Roman"/>
          <w:bCs/>
          <w:sz w:val="32"/>
          <w:szCs w:val="32"/>
        </w:rPr>
        <w:t xml:space="preserve">территории </w:t>
      </w:r>
      <w:r w:rsidR="00647778">
        <w:rPr>
          <w:rFonts w:ascii="Times New Roman" w:hAnsi="Times New Roman" w:cs="Times New Roman"/>
          <w:bCs/>
          <w:sz w:val="32"/>
          <w:szCs w:val="32"/>
        </w:rPr>
        <w:t xml:space="preserve">футбольное поле </w:t>
      </w:r>
      <w:r w:rsidRPr="005A5D02">
        <w:rPr>
          <w:rFonts w:ascii="Times New Roman" w:hAnsi="Times New Roman" w:cs="Times New Roman"/>
          <w:bCs/>
          <w:sz w:val="32"/>
          <w:szCs w:val="32"/>
        </w:rPr>
        <w:t>по</w:t>
      </w:r>
      <w:r>
        <w:rPr>
          <w:rFonts w:ascii="Times New Roman" w:hAnsi="Times New Roman" w:cs="Times New Roman"/>
          <w:bCs/>
          <w:sz w:val="32"/>
          <w:szCs w:val="32"/>
        </w:rPr>
        <w:t xml:space="preserve"> ул. Клубной  </w:t>
      </w:r>
      <w:proofErr w:type="gramStart"/>
      <w:r>
        <w:rPr>
          <w:rFonts w:ascii="Times New Roman" w:hAnsi="Times New Roman" w:cs="Times New Roman"/>
          <w:bCs/>
          <w:sz w:val="32"/>
          <w:szCs w:val="32"/>
        </w:rPr>
        <w:t>в</w:t>
      </w:r>
      <w:proofErr w:type="gramEnd"/>
      <w:r>
        <w:rPr>
          <w:rFonts w:ascii="Times New Roman" w:hAnsi="Times New Roman" w:cs="Times New Roman"/>
          <w:bCs/>
          <w:sz w:val="32"/>
          <w:szCs w:val="32"/>
        </w:rPr>
        <w:t xml:space="preserve">   с. Восточное</w:t>
      </w:r>
      <w:r w:rsidR="00B81BC0" w:rsidRPr="005A5D02">
        <w:rPr>
          <w:rFonts w:ascii="Times New Roman" w:hAnsi="Times New Roman" w:cs="Times New Roman"/>
          <w:bCs/>
          <w:sz w:val="32"/>
          <w:szCs w:val="32"/>
        </w:rPr>
        <w:t>.</w:t>
      </w:r>
    </w:p>
    <w:p w:rsidR="00B81BC0" w:rsidRPr="005A5D02" w:rsidRDefault="005A5D02" w:rsidP="005A5D0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2.1. </w:t>
      </w:r>
      <w:r w:rsidR="00B81BC0" w:rsidRPr="005A5D02">
        <w:rPr>
          <w:rFonts w:ascii="Times New Roman" w:hAnsi="Times New Roman" w:cs="Times New Roman"/>
          <w:sz w:val="32"/>
          <w:szCs w:val="32"/>
        </w:rPr>
        <w:t xml:space="preserve"> Название проекта и его аннотация.</w:t>
      </w:r>
    </w:p>
    <w:p w:rsidR="00B81BC0" w:rsidRPr="005A5D02" w:rsidRDefault="00B81BC0" w:rsidP="005A5D02">
      <w:pPr>
        <w:pStyle w:val="a3"/>
        <w:numPr>
          <w:ilvl w:val="1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5A5D02">
        <w:rPr>
          <w:rFonts w:ascii="Times New Roman" w:hAnsi="Times New Roman" w:cs="Times New Roman"/>
          <w:sz w:val="32"/>
          <w:szCs w:val="32"/>
        </w:rPr>
        <w:t>Описание проекта.</w:t>
      </w:r>
    </w:p>
    <w:p w:rsidR="00B81BC0" w:rsidRPr="005A5D02" w:rsidRDefault="00647778" w:rsidP="0064777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2.3.</w:t>
      </w:r>
      <w:r w:rsidR="00B81BC0" w:rsidRPr="005A5D02">
        <w:rPr>
          <w:rFonts w:ascii="Times New Roman" w:hAnsi="Times New Roman" w:cs="Times New Roman"/>
          <w:bCs/>
          <w:sz w:val="32"/>
          <w:szCs w:val="32"/>
        </w:rPr>
        <w:t>Задачи проекта.</w:t>
      </w:r>
    </w:p>
    <w:p w:rsidR="00B81BC0" w:rsidRPr="005A5D02" w:rsidRDefault="00647778" w:rsidP="00647778">
      <w:pPr>
        <w:pStyle w:val="a3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2.4.</w:t>
      </w:r>
      <w:r w:rsidR="00B81BC0" w:rsidRPr="005A5D02">
        <w:rPr>
          <w:rFonts w:ascii="Times New Roman" w:hAnsi="Times New Roman" w:cs="Times New Roman"/>
          <w:bCs/>
          <w:sz w:val="32"/>
          <w:szCs w:val="32"/>
        </w:rPr>
        <w:t>Результаты проекта</w:t>
      </w:r>
    </w:p>
    <w:p w:rsidR="00B81BC0" w:rsidRPr="005A5D02" w:rsidRDefault="005A5D02" w:rsidP="005A5D0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5A5D02">
        <w:rPr>
          <w:rFonts w:ascii="Times New Roman" w:hAnsi="Times New Roman" w:cs="Times New Roman"/>
          <w:bCs/>
          <w:sz w:val="32"/>
          <w:szCs w:val="32"/>
        </w:rPr>
        <w:t>3.</w:t>
      </w:r>
      <w:r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="00B81BC0" w:rsidRPr="005A5D02">
        <w:rPr>
          <w:rFonts w:ascii="Times New Roman" w:hAnsi="Times New Roman" w:cs="Times New Roman"/>
          <w:bCs/>
          <w:sz w:val="32"/>
          <w:szCs w:val="32"/>
        </w:rPr>
        <w:t>Локальный сметный расчет.</w:t>
      </w:r>
    </w:p>
    <w:p w:rsidR="00B81BC0" w:rsidRPr="00B81BC0" w:rsidRDefault="00202337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202337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0D5B87" wp14:editId="357D2E26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968721" cy="4451420"/>
                <wp:effectExtent l="0" t="0" r="13335" b="25400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8365" cy="4451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Default="00ED1C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999EA4" wp14:editId="4167C435">
                                  <wp:extent cx="5776595" cy="4332605"/>
                                  <wp:effectExtent l="0" t="0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МФ-1.03 (3)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76595" cy="4332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0;margin-top:0;width:470pt;height:350.5pt;z-index:25167155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">
                <v:textbox>
                  <w:txbxContent>
                    <w:p w:rsidR="00ED1CD5" w:rsidRDefault="00ED1CD5">
                      <w:r>
                        <w:rPr>
                          <w:noProof/>
                        </w:rPr>
                        <w:drawing>
                          <wp:inline distT="0" distB="0" distL="0" distR="0" wp14:anchorId="15999EA4" wp14:editId="4167C435">
                            <wp:extent cx="5776595" cy="4332605"/>
                            <wp:effectExtent l="0" t="0" r="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МФ-1.03 (3)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76595" cy="4332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144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7778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7778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7778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47778" w:rsidRPr="00B81BC0" w:rsidRDefault="00647778" w:rsidP="00B81BC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81BC0" w:rsidRPr="00B81BC0" w:rsidRDefault="00B81BC0" w:rsidP="00B81BC0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81BC0">
        <w:rPr>
          <w:rFonts w:ascii="Times New Roman" w:hAnsi="Times New Roman" w:cs="Times New Roman"/>
          <w:b/>
          <w:bCs/>
          <w:sz w:val="28"/>
          <w:szCs w:val="28"/>
        </w:rPr>
        <w:t>Общие положения.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К включению в муниципальную программу «Формирование современной городской среды на территории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>Восточного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сельского поселения, Хабаровского муниципального района, Хабаровского края на 2018-2022 г.» (далее по тексту Программа) предлагается общественная территория, расположенная </w:t>
      </w:r>
      <w:proofErr w:type="gramStart"/>
      <w:r w:rsidRPr="00B81BC0">
        <w:rPr>
          <w:rFonts w:ascii="Times New Roman" w:eastAsia="Times New Roman" w:hAnsi="Times New Roman" w:cs="Times New Roman"/>
          <w:sz w:val="32"/>
          <w:szCs w:val="32"/>
        </w:rPr>
        <w:t>между</w:t>
      </w:r>
      <w:proofErr w:type="gramEnd"/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>по ул. Клубной</w:t>
      </w:r>
      <w:r w:rsidRPr="00B81BC0">
        <w:rPr>
          <w:rFonts w:ascii="Times New Roman" w:eastAsia="Times New Roman" w:hAnsi="Times New Roman" w:cs="Times New Roman"/>
          <w:bCs/>
          <w:sz w:val="32"/>
          <w:szCs w:val="32"/>
        </w:rPr>
        <w:t xml:space="preserve"> 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в с.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 xml:space="preserve"> Восточное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(далее по тексту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>футбольное поле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>).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В настоящее время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>футбольное поле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нуждается в комплексном благоустройстве, поскольку на указанной территории длительное время не проводились мероприятия по благоустройству территории.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Необходимость выполнения мероприятий по благоустройству в рамках проекта обусловлена потребностью жителей домов,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 xml:space="preserve">проживающих 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>на территории Восточного сельского поселения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благоустройства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>футбольного поля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в целях формирования современной и комфортной среды проживания.</w:t>
      </w:r>
    </w:p>
    <w:p w:rsidR="00647778" w:rsidRDefault="00647778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В настоящее время жители близь лежащих домов используют футбольное поле для  выгула собак, часто на поле пасется крупнорогатый скот.</w:t>
      </w:r>
    </w:p>
    <w:p w:rsidR="00B81BC0" w:rsidRPr="00B81BC0" w:rsidRDefault="00647778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Площадь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футбольного поля 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 xml:space="preserve">составляет </w:t>
      </w:r>
      <w:r>
        <w:rPr>
          <w:rFonts w:ascii="Times New Roman" w:eastAsia="Times New Roman" w:hAnsi="Times New Roman" w:cs="Times New Roman"/>
          <w:sz w:val="32"/>
          <w:szCs w:val="32"/>
        </w:rPr>
        <w:t>7500 кв. м</w:t>
      </w:r>
      <w:proofErr w:type="gramStart"/>
      <w:r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</w:rPr>
        <w:t>.</w:t>
      </w:r>
      <w:proofErr w:type="gramEnd"/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>В случае реализации проекта по благоустройству у жителей всех возрастных категорий и различных социальных групп появится необходимая благоустроенная территория для полноценного проживания в данном селе, а именно посещение больницы, детского сада, администрации и иных социально значимых объектов.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Целями и задачами, проекта пешеходной дорожки, является создание на территории с. </w:t>
      </w:r>
      <w:r w:rsidR="00647778">
        <w:rPr>
          <w:rFonts w:ascii="Times New Roman" w:eastAsia="Times New Roman" w:hAnsi="Times New Roman" w:cs="Times New Roman"/>
          <w:sz w:val="32"/>
          <w:szCs w:val="32"/>
        </w:rPr>
        <w:t xml:space="preserve">Восточного </w:t>
      </w:r>
      <w:proofErr w:type="spellStart"/>
      <w:proofErr w:type="gramStart"/>
      <w:r w:rsidR="00647778">
        <w:rPr>
          <w:rFonts w:ascii="Times New Roman" w:eastAsia="Times New Roman" w:hAnsi="Times New Roman" w:cs="Times New Roman"/>
          <w:sz w:val="32"/>
          <w:szCs w:val="32"/>
        </w:rPr>
        <w:t>Восточного</w:t>
      </w:r>
      <w:proofErr w:type="spellEnd"/>
      <w:proofErr w:type="gramEnd"/>
      <w:r w:rsidRPr="00B81BC0">
        <w:rPr>
          <w:rFonts w:ascii="Times New Roman" w:eastAsia="Times New Roman" w:hAnsi="Times New Roman" w:cs="Times New Roman"/>
          <w:sz w:val="32"/>
          <w:szCs w:val="32"/>
        </w:rPr>
        <w:t xml:space="preserve"> сельского поселения благоприятной среды для проживания населения.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>Дизайн проект по благоустройству общественной территории поселения включает в себя: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>- визуализацию в виде фотографии предполагаемой к благоустройству территории (настоящее время);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>- текстовое описание мероприятий по благоустройству;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>- примерную визуализацию объекта благоустройства;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sz w:val="32"/>
          <w:szCs w:val="32"/>
        </w:rPr>
        <w:t>- локальный сметный расчет.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B81BC0" w:rsidRPr="00B81BC0" w:rsidRDefault="00B81BC0" w:rsidP="00647778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81BC0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Описание проекта по благоустройству общественной территории </w:t>
      </w:r>
      <w:r w:rsidR="00647778" w:rsidRPr="00647778">
        <w:rPr>
          <w:rFonts w:ascii="Times New Roman" w:hAnsi="Times New Roman" w:cs="Times New Roman"/>
          <w:b/>
          <w:bCs/>
          <w:sz w:val="32"/>
          <w:szCs w:val="32"/>
        </w:rPr>
        <w:t xml:space="preserve">футбольное поле по ул. Клубной  </w:t>
      </w:r>
      <w:proofErr w:type="gramStart"/>
      <w:r w:rsidR="00647778" w:rsidRPr="00647778">
        <w:rPr>
          <w:rFonts w:ascii="Times New Roman" w:hAnsi="Times New Roman" w:cs="Times New Roman"/>
          <w:b/>
          <w:bCs/>
          <w:sz w:val="32"/>
          <w:szCs w:val="32"/>
        </w:rPr>
        <w:t>в</w:t>
      </w:r>
      <w:proofErr w:type="gramEnd"/>
      <w:r w:rsidR="00647778" w:rsidRPr="00647778">
        <w:rPr>
          <w:rFonts w:ascii="Times New Roman" w:hAnsi="Times New Roman" w:cs="Times New Roman"/>
          <w:b/>
          <w:bCs/>
          <w:sz w:val="32"/>
          <w:szCs w:val="32"/>
        </w:rPr>
        <w:t xml:space="preserve">   с. Восточное</w:t>
      </w:r>
    </w:p>
    <w:p w:rsidR="00B81BC0" w:rsidRPr="00B81BC0" w:rsidRDefault="00B81BC0" w:rsidP="00B81BC0">
      <w:pPr>
        <w:autoSpaceDE w:val="0"/>
        <w:autoSpaceDN w:val="0"/>
        <w:adjustRightInd w:val="0"/>
        <w:spacing w:after="0"/>
        <w:ind w:left="720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</w:rPr>
        <w:t>2.1. Название проекта и его аннотация.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«</w:t>
      </w:r>
      <w:r w:rsidR="00647778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Футбольное поле</w:t>
      </w:r>
      <w:r w:rsidRPr="00B81BC0">
        <w:rPr>
          <w:rFonts w:ascii="Times New Roman" w:eastAsia="Times New Roman" w:hAnsi="Times New Roman" w:cs="Times New Roman"/>
          <w:sz w:val="32"/>
          <w:szCs w:val="32"/>
        </w:rPr>
        <w:t>» - название данного проекта.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B81BC0" w:rsidRDefault="00647778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shd w:val="clear" w:color="auto" w:fill="FFFFFF"/>
        </w:rPr>
        <w:t>Футбольное поле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 длиной </w:t>
      </w:r>
      <w:r w:rsidR="00CD07D8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>94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 м, </w:t>
      </w:r>
    </w:p>
    <w:p w:rsidR="00647778" w:rsidRDefault="00647778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</w:p>
    <w:p w:rsidR="00647778" w:rsidRPr="00B81BC0" w:rsidRDefault="00647778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t>Фото №1</w:t>
      </w:r>
    </w:p>
    <w:p w:rsidR="00B81BC0" w:rsidRPr="00B81BC0" w:rsidRDefault="00647778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sectPr w:rsidR="00B81BC0" w:rsidRPr="00B81BC0" w:rsidSect="00B81BC0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  <w:r w:rsidRPr="00647778">
        <w:rPr>
          <w:rFonts w:ascii="Times New Roman" w:eastAsia="Times New Roman" w:hAnsi="Times New Roman" w:cs="Times New Roman"/>
          <w:noProof/>
          <w:sz w:val="32"/>
          <w:szCs w:val="32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CB4189" wp14:editId="689DE76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598502" cy="3808325"/>
                <wp:effectExtent l="0" t="0" r="21590" b="20955"/>
                <wp:wrapNone/>
                <wp:docPr id="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8502" cy="380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1CD5" w:rsidRDefault="00ED1CD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5CE1A4" wp14:editId="5749107E">
                                  <wp:extent cx="5335675" cy="3707524"/>
                                  <wp:effectExtent l="0" t="0" r="0" b="762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N2329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36021" cy="3707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0;margin-top:0;width:440.85pt;height:299.85pt;z-index:25166950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">
                <v:textbox>
                  <w:txbxContent>
                    <w:p w:rsidR="00ED1CD5" w:rsidRDefault="00ED1CD5">
                      <w:r>
                        <w:rPr>
                          <w:noProof/>
                        </w:rPr>
                        <w:drawing>
                          <wp:inline distT="0" distB="0" distL="0" distR="0" wp14:anchorId="055CE1A4" wp14:editId="5749107E">
                            <wp:extent cx="5335675" cy="3707524"/>
                            <wp:effectExtent l="0" t="0" r="0" b="762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N2329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36021" cy="3707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81BC0" w:rsidRPr="00B81BC0" w:rsidRDefault="00B81BC0" w:rsidP="00DE18F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lastRenderedPageBreak/>
        <w:t>Визуальное расположение</w:t>
      </w:r>
    </w:p>
    <w:p w:rsidR="00B81BC0" w:rsidRPr="00B81BC0" w:rsidRDefault="00DE18FD" w:rsidP="00B81BC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shd w:val="clear" w:color="auto" w:fill="FFFFFF"/>
        </w:rPr>
        <w:drawing>
          <wp:inline distT="0" distB="0" distL="0" distR="0">
            <wp:extent cx="8707066" cy="563958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7066" cy="5639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sectPr w:rsidR="00B81BC0" w:rsidRPr="00B81BC0" w:rsidSect="00DE18FD">
          <w:pgSz w:w="16838" w:h="11906" w:orient="landscape"/>
          <w:pgMar w:top="567" w:right="720" w:bottom="567" w:left="720" w:header="709" w:footer="709" w:gutter="0"/>
          <w:cols w:space="708"/>
          <w:docGrid w:linePitch="360"/>
        </w:sectPr>
      </w:pPr>
    </w:p>
    <w:p w:rsidR="00B81BC0" w:rsidRPr="00DD0E39" w:rsidRDefault="00B81BC0" w:rsidP="00DD0E3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81BC0">
        <w:rPr>
          <w:rFonts w:ascii="Times New Roman" w:eastAsia="Times New Roman" w:hAnsi="Times New Roman" w:cs="Times New Roman"/>
          <w:b/>
          <w:sz w:val="32"/>
          <w:szCs w:val="32"/>
          <w:shd w:val="clear" w:color="auto" w:fill="FFFFFF"/>
        </w:rPr>
        <w:lastRenderedPageBreak/>
        <w:t>2.2</w:t>
      </w:r>
      <w:r w:rsidRPr="00B81BC0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. </w:t>
      </w:r>
      <w:r w:rsidR="00DD0E39">
        <w:rPr>
          <w:rFonts w:ascii="Times New Roman" w:eastAsia="Times New Roman" w:hAnsi="Times New Roman" w:cs="Times New Roman"/>
          <w:b/>
          <w:sz w:val="32"/>
          <w:szCs w:val="32"/>
        </w:rPr>
        <w:t>Описание проекта.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</w:p>
    <w:p w:rsidR="00B81BC0" w:rsidRPr="00B81BC0" w:rsidRDefault="00DD0E39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shd w:val="clear" w:color="auto" w:fill="FFFFFF"/>
        </w:rPr>
        <w:t>Футбольное поле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 длиной - </w:t>
      </w:r>
      <w:r w:rsidR="00E814B4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>94</w:t>
      </w:r>
      <w:r w:rsidR="00B81BC0" w:rsidRPr="00B81BC0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 м,</w:t>
      </w:r>
      <w:r w:rsidR="00E814B4">
        <w:rPr>
          <w:rFonts w:ascii="Times New Roman" w:eastAsia="Times New Roman" w:hAnsi="Times New Roman" w:cs="Times New Roman"/>
          <w:sz w:val="32"/>
          <w:szCs w:val="32"/>
          <w:shd w:val="clear" w:color="auto" w:fill="FFFFFF"/>
        </w:rPr>
        <w:t xml:space="preserve"> шириной на 54 м</w:t>
      </w:r>
    </w:p>
    <w:p w:rsidR="00B81BC0" w:rsidRPr="00B81BC0" w:rsidRDefault="00B81BC0" w:rsidP="00E814B4">
      <w:pPr>
        <w:autoSpaceDE w:val="0"/>
        <w:autoSpaceDN w:val="0"/>
        <w:adjustRightInd w:val="0"/>
        <w:spacing w:after="0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/>
        <w:ind w:left="720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B81BC0">
        <w:rPr>
          <w:rFonts w:ascii="Times New Roman" w:hAnsi="Times New Roman" w:cs="Times New Roman"/>
          <w:sz w:val="32"/>
          <w:szCs w:val="32"/>
          <w:shd w:val="clear" w:color="auto" w:fill="FFFFFF"/>
        </w:rPr>
        <w:t>Состав работ:</w:t>
      </w:r>
    </w:p>
    <w:p w:rsidR="00B81BC0" w:rsidRPr="00B81BC0" w:rsidRDefault="00E814B4" w:rsidP="00E814B4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E814B4">
        <w:rPr>
          <w:rFonts w:ascii="Times New Roman" w:hAnsi="Times New Roman" w:cs="Times New Roman"/>
          <w:sz w:val="32"/>
          <w:szCs w:val="32"/>
          <w:shd w:val="clear" w:color="auto" w:fill="FFFFFF"/>
        </w:rPr>
        <w:t>Установка металлических оград</w:t>
      </w:r>
      <w:r w:rsidR="00B81BC0" w:rsidRPr="00B81BC0">
        <w:rPr>
          <w:rFonts w:ascii="Times New Roman" w:hAnsi="Times New Roman" w:cs="Times New Roman"/>
          <w:sz w:val="32"/>
          <w:szCs w:val="32"/>
          <w:shd w:val="clear" w:color="auto" w:fill="FFFFFF"/>
        </w:rPr>
        <w:t>;</w:t>
      </w:r>
    </w:p>
    <w:p w:rsidR="00B81BC0" w:rsidRPr="00B81BC0" w:rsidRDefault="00E814B4" w:rsidP="00E814B4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E814B4">
        <w:rPr>
          <w:rFonts w:ascii="Times New Roman" w:hAnsi="Times New Roman" w:cs="Times New Roman"/>
          <w:sz w:val="32"/>
          <w:szCs w:val="32"/>
          <w:shd w:val="clear" w:color="auto" w:fill="FFFFFF"/>
        </w:rPr>
        <w:t>Устройство ворот</w:t>
      </w:r>
      <w:r w:rsidR="00B81BC0" w:rsidRPr="00B81BC0">
        <w:rPr>
          <w:rFonts w:ascii="Times New Roman" w:hAnsi="Times New Roman" w:cs="Times New Roman"/>
          <w:sz w:val="32"/>
          <w:szCs w:val="32"/>
          <w:shd w:val="clear" w:color="auto" w:fill="FFFFFF"/>
        </w:rPr>
        <w:t>;</w:t>
      </w:r>
    </w:p>
    <w:p w:rsidR="00B81BC0" w:rsidRDefault="00E814B4" w:rsidP="00B81BC0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sz w:val="32"/>
          <w:szCs w:val="32"/>
          <w:shd w:val="clear" w:color="auto" w:fill="FFFFFF"/>
        </w:rPr>
        <w:t>Установка урн</w:t>
      </w:r>
      <w:r w:rsidR="00B81BC0" w:rsidRPr="00B81BC0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. </w:t>
      </w:r>
    </w:p>
    <w:p w:rsidR="00E814B4" w:rsidRPr="00DD0E39" w:rsidRDefault="00E814B4" w:rsidP="00DE18F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  <w:sectPr w:rsidR="00E814B4" w:rsidRPr="00DD0E39" w:rsidSect="00B81BC0">
          <w:pgSz w:w="11906" w:h="16838"/>
          <w:pgMar w:top="1134" w:right="567" w:bottom="1134" w:left="1985" w:header="709" w:footer="709" w:gutter="0"/>
          <w:cols w:space="708"/>
          <w:docGrid w:linePitch="360"/>
        </w:sectPr>
      </w:pPr>
    </w:p>
    <w:p w:rsidR="00B81BC0" w:rsidRPr="00E814B4" w:rsidRDefault="00B81BC0" w:rsidP="00E814B4">
      <w:pPr>
        <w:rPr>
          <w:rFonts w:ascii="Times New Roman" w:eastAsia="Times New Roman" w:hAnsi="Times New Roman" w:cs="Times New Roman"/>
          <w:sz w:val="32"/>
          <w:szCs w:val="32"/>
        </w:rPr>
        <w:sectPr w:rsidR="00B81BC0" w:rsidRPr="00E814B4" w:rsidSect="00DD0E39">
          <w:pgSz w:w="11906" w:h="16838"/>
          <w:pgMar w:top="720" w:right="1134" w:bottom="720" w:left="1843" w:header="709" w:footer="709" w:gutter="0"/>
          <w:cols w:space="708"/>
          <w:docGrid w:linePitch="360"/>
        </w:sectPr>
      </w:pPr>
    </w:p>
    <w:p w:rsidR="00B81BC0" w:rsidRPr="00B81BC0" w:rsidRDefault="00B81BC0" w:rsidP="00DD0E39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  <w:r w:rsidRPr="00B81BC0">
        <w:rPr>
          <w:rFonts w:ascii="Times New Roman" w:hAnsi="Times New Roman" w:cs="Times New Roman"/>
          <w:b/>
          <w:bCs/>
          <w:sz w:val="32"/>
          <w:szCs w:val="32"/>
        </w:rPr>
        <w:lastRenderedPageBreak/>
        <w:t>Задачи проекта.</w:t>
      </w:r>
    </w:p>
    <w:p w:rsidR="00B81BC0" w:rsidRPr="00B81BC0" w:rsidRDefault="00B81BC0" w:rsidP="00B81BC0">
      <w:pPr>
        <w:autoSpaceDE w:val="0"/>
        <w:autoSpaceDN w:val="0"/>
        <w:adjustRightInd w:val="0"/>
        <w:spacing w:after="0"/>
        <w:ind w:left="1440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Сохранение и поддержание жизнеобеспечения жителей;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Повышение уровня качества жизни населения;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>- Создание лучших условий для благополучной жизни людей.</w:t>
      </w:r>
    </w:p>
    <w:p w:rsidR="00B81BC0" w:rsidRPr="00B81BC0" w:rsidRDefault="00B81BC0" w:rsidP="00E814B4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B81BC0">
        <w:rPr>
          <w:rFonts w:ascii="Times New Roman" w:hAnsi="Times New Roman" w:cs="Times New Roman"/>
          <w:sz w:val="32"/>
          <w:szCs w:val="32"/>
        </w:rPr>
        <w:t xml:space="preserve">- </w:t>
      </w:r>
      <w:r w:rsidR="00E814B4">
        <w:rPr>
          <w:rFonts w:ascii="Times New Roman" w:hAnsi="Times New Roman" w:cs="Times New Roman"/>
          <w:sz w:val="32"/>
          <w:szCs w:val="32"/>
        </w:rPr>
        <w:t>Создания условий для развития спорта, популяризации здорового образа жизни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81BC0">
        <w:rPr>
          <w:rFonts w:ascii="Times New Roman" w:hAnsi="Times New Roman" w:cs="Times New Roman"/>
          <w:b/>
          <w:sz w:val="32"/>
          <w:szCs w:val="32"/>
        </w:rPr>
        <w:t>Пример реализации проекта</w:t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81BC0" w:rsidRPr="00B81BC0" w:rsidRDefault="00E814B4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948624" cy="314463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-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01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ind w:left="480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B81BC0" w:rsidRPr="00B81BC0" w:rsidRDefault="00B81BC0" w:rsidP="00B81BC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32"/>
          <w:szCs w:val="32"/>
        </w:rPr>
        <w:sectPr w:rsidR="00B81BC0" w:rsidRPr="00B81BC0" w:rsidSect="00B81BC0">
          <w:pgSz w:w="11906" w:h="16838"/>
          <w:pgMar w:top="720" w:right="720" w:bottom="720" w:left="1134" w:header="709" w:footer="709" w:gutter="0"/>
          <w:cols w:space="708"/>
          <w:docGrid w:linePitch="360"/>
        </w:sectPr>
      </w:pPr>
    </w:p>
    <w:p w:rsidR="00B81BC0" w:rsidRDefault="00B81BC0" w:rsidP="00B81BC0">
      <w:pPr>
        <w:numPr>
          <w:ilvl w:val="1"/>
          <w:numId w:val="6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81BC0">
        <w:rPr>
          <w:rFonts w:ascii="Times New Roman" w:hAnsi="Times New Roman" w:cs="Times New Roman"/>
          <w:b/>
          <w:bCs/>
          <w:sz w:val="32"/>
          <w:szCs w:val="32"/>
        </w:rPr>
        <w:lastRenderedPageBreak/>
        <w:t>Результаты проекта.</w:t>
      </w:r>
    </w:p>
    <w:p w:rsidR="00DE18FD" w:rsidRPr="00B81BC0" w:rsidRDefault="00DE18FD" w:rsidP="00DE18FD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DE18FD" w:rsidRDefault="00DE18FD" w:rsidP="00DE18FD">
      <w:pPr>
        <w:tabs>
          <w:tab w:val="left" w:pos="6456"/>
          <w:tab w:val="left" w:pos="8687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47EDBEC" wp14:editId="71C7EA29">
            <wp:extent cx="5779770" cy="433451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1AF2" w:rsidRDefault="00051AF2" w:rsidP="00DE18FD">
      <w:pPr>
        <w:tabs>
          <w:tab w:val="left" w:pos="6456"/>
        </w:tabs>
        <w:rPr>
          <w:rFonts w:ascii="Times New Roman" w:eastAsia="Times New Roman" w:hAnsi="Times New Roman" w:cs="Times New Roman"/>
          <w:sz w:val="24"/>
          <w:szCs w:val="24"/>
        </w:rPr>
      </w:pPr>
      <w:r w:rsidRPr="00DE18FD"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="00DE18FD">
        <w:rPr>
          <w:rFonts w:ascii="Times New Roman" w:eastAsia="Times New Roman" w:hAnsi="Times New Roman" w:cs="Times New Roman"/>
          <w:sz w:val="24"/>
          <w:szCs w:val="24"/>
        </w:rPr>
        <w:lastRenderedPageBreak/>
        <w:tab/>
      </w:r>
    </w:p>
    <w:p w:rsidR="00876B9B" w:rsidRDefault="00876B9B" w:rsidP="00DE18F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B9B" w:rsidRDefault="00876B9B" w:rsidP="00876B9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07D8">
        <w:rPr>
          <w:noProof/>
        </w:rPr>
        <w:drawing>
          <wp:inline distT="0" distB="0" distL="0" distR="0" wp14:anchorId="6FDA705E" wp14:editId="2A15B917">
            <wp:extent cx="5335905" cy="211010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90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63"/>
        <w:gridCol w:w="2488"/>
        <w:gridCol w:w="1601"/>
        <w:gridCol w:w="1434"/>
        <w:gridCol w:w="1185"/>
        <w:gridCol w:w="726"/>
        <w:gridCol w:w="661"/>
        <w:gridCol w:w="726"/>
        <w:gridCol w:w="658"/>
        <w:gridCol w:w="624"/>
        <w:gridCol w:w="661"/>
        <w:gridCol w:w="692"/>
        <w:gridCol w:w="645"/>
        <w:gridCol w:w="590"/>
        <w:gridCol w:w="590"/>
        <w:gridCol w:w="590"/>
        <w:gridCol w:w="552"/>
      </w:tblGrid>
      <w:tr w:rsidR="00876B9B" w:rsidRPr="00876B9B" w:rsidTr="00876B9B">
        <w:trPr>
          <w:trHeight w:val="360"/>
        </w:trPr>
        <w:tc>
          <w:tcPr>
            <w:tcW w:w="263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№ 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пп</w:t>
            </w:r>
            <w:proofErr w:type="spellEnd"/>
          </w:p>
        </w:tc>
        <w:tc>
          <w:tcPr>
            <w:tcW w:w="2887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Обоснование</w:t>
            </w:r>
          </w:p>
        </w:tc>
        <w:tc>
          <w:tcPr>
            <w:tcW w:w="2392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Наименование</w:t>
            </w:r>
          </w:p>
        </w:tc>
        <w:tc>
          <w:tcPr>
            <w:tcW w:w="1771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Ед. изм.</w:t>
            </w:r>
          </w:p>
        </w:tc>
        <w:tc>
          <w:tcPr>
            <w:tcW w:w="1184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Кол.</w:t>
            </w:r>
          </w:p>
        </w:tc>
        <w:tc>
          <w:tcPr>
            <w:tcW w:w="2703" w:type="dxa"/>
            <w:gridSpan w:val="4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Стоимость единицы, руб.</w:t>
            </w:r>
          </w:p>
        </w:tc>
        <w:tc>
          <w:tcPr>
            <w:tcW w:w="2632" w:type="dxa"/>
            <w:gridSpan w:val="4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Общая стоимость, руб.</w:t>
            </w:r>
          </w:p>
        </w:tc>
        <w:tc>
          <w:tcPr>
            <w:tcW w:w="623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Т/з 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осн</w:t>
            </w:r>
            <w:proofErr w:type="spell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br/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раб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.н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а</w:t>
            </w:r>
            <w:proofErr w:type="spell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ед.</w:t>
            </w:r>
          </w:p>
        </w:tc>
        <w:tc>
          <w:tcPr>
            <w:tcW w:w="572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Т/з 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осн</w:t>
            </w:r>
            <w:proofErr w:type="spell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br/>
              <w:t>раб.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br/>
              <w:t>Всего</w:t>
            </w:r>
          </w:p>
        </w:tc>
        <w:tc>
          <w:tcPr>
            <w:tcW w:w="541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Т/з мех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н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а ед.</w:t>
            </w:r>
          </w:p>
        </w:tc>
        <w:tc>
          <w:tcPr>
            <w:tcW w:w="572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Т/з мех.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br/>
              <w:t>Всего</w:t>
            </w:r>
          </w:p>
        </w:tc>
      </w:tr>
      <w:tr w:rsidR="00876B9B" w:rsidRPr="00876B9B" w:rsidTr="00876B9B">
        <w:trPr>
          <w:trHeight w:val="315"/>
        </w:trPr>
        <w:tc>
          <w:tcPr>
            <w:tcW w:w="263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87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392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71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4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4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Всего</w:t>
            </w:r>
          </w:p>
        </w:tc>
        <w:tc>
          <w:tcPr>
            <w:tcW w:w="2019" w:type="dxa"/>
            <w:gridSpan w:val="3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В том числе</w:t>
            </w:r>
          </w:p>
        </w:tc>
        <w:tc>
          <w:tcPr>
            <w:tcW w:w="613" w:type="dxa"/>
            <w:vMerge w:val="restart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Всего</w:t>
            </w:r>
          </w:p>
        </w:tc>
        <w:tc>
          <w:tcPr>
            <w:tcW w:w="2019" w:type="dxa"/>
            <w:gridSpan w:val="3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В том числе</w:t>
            </w:r>
          </w:p>
        </w:tc>
        <w:tc>
          <w:tcPr>
            <w:tcW w:w="623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72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41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72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6B9B" w:rsidRPr="00876B9B" w:rsidTr="00876B9B">
        <w:trPr>
          <w:trHeight w:val="315"/>
        </w:trPr>
        <w:tc>
          <w:tcPr>
            <w:tcW w:w="263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887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392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71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4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84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78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Осн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.З</w:t>
            </w:r>
            <w:proofErr w:type="spellEnd"/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/п</w:t>
            </w:r>
          </w:p>
        </w:tc>
        <w:tc>
          <w:tcPr>
            <w:tcW w:w="689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Эк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аш</w:t>
            </w:r>
            <w:proofErr w:type="spellEnd"/>
          </w:p>
        </w:tc>
        <w:tc>
          <w:tcPr>
            <w:tcW w:w="65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З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пМех</w:t>
            </w:r>
            <w:proofErr w:type="spellEnd"/>
          </w:p>
        </w:tc>
        <w:tc>
          <w:tcPr>
            <w:tcW w:w="613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78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Осн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.З</w:t>
            </w:r>
            <w:proofErr w:type="spellEnd"/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/п</w:t>
            </w:r>
          </w:p>
        </w:tc>
        <w:tc>
          <w:tcPr>
            <w:tcW w:w="689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Эк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.М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аш</w:t>
            </w:r>
            <w:proofErr w:type="spellEnd"/>
          </w:p>
        </w:tc>
        <w:tc>
          <w:tcPr>
            <w:tcW w:w="65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З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/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пМех</w:t>
            </w:r>
            <w:proofErr w:type="spellEnd"/>
          </w:p>
        </w:tc>
        <w:tc>
          <w:tcPr>
            <w:tcW w:w="623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72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41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72" w:type="dxa"/>
            <w:vMerge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76B9B" w:rsidRPr="00876B9B" w:rsidTr="00876B9B">
        <w:trPr>
          <w:trHeight w:val="255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87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39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</w:tr>
      <w:tr w:rsidR="00876B9B" w:rsidRPr="00876B9B" w:rsidTr="00876B9B">
        <w:trPr>
          <w:trHeight w:val="383"/>
        </w:trPr>
        <w:tc>
          <w:tcPr>
            <w:tcW w:w="16140" w:type="dxa"/>
            <w:gridSpan w:val="17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                          Раздел 1. Устройство ограждения</w:t>
            </w:r>
          </w:p>
        </w:tc>
      </w:tr>
      <w:tr w:rsidR="00876B9B" w:rsidRPr="00876B9B" w:rsidTr="00876B9B">
        <w:trPr>
          <w:trHeight w:val="2085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ТЕР07</w:t>
            </w:r>
            <w:proofErr w:type="spellEnd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-01-054-09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Постановл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.Г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убернат.Хабар.края</w:t>
            </w:r>
            <w:proofErr w:type="spell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от 09.10.10 </w:t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N119</w:t>
            </w:r>
            <w:proofErr w:type="spell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Установка металлических оград по железобетонным столбам: без цоколя из сетки высотой до 2,2 м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7 069,37 = 17 150,52 - 200 x 41,97 - 0,159 x 10 611,00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 xml:space="preserve">ТЕР07-01-054-09 Индекс 2 кв.2018 г. к ТЕР07-01-054-09 ОЗП=14,98; 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lastRenderedPageBreak/>
              <w:t>ЭМ=6,06; ЗПМ=14,98; МАТ=2,86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НР (158146 руб.): 130%*0.85 от ФОТ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 xml:space="preserve">СП (97321 руб.): 85%*0.8 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от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ФОТ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100 м ограды</w:t>
            </w:r>
          </w:p>
        </w:tc>
        <w:tc>
          <w:tcPr>
            <w:tcW w:w="1184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2,86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(94*2+49*2)/100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7069,37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2989,76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2909,13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350,55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20218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8551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8320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1003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243,07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695,18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20,5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58,63</w:t>
            </w:r>
          </w:p>
        </w:tc>
      </w:tr>
      <w:tr w:rsidR="00876B9B" w:rsidRPr="00876B9B" w:rsidTr="00876B9B">
        <w:trPr>
          <w:trHeight w:val="1920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2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ТСЦ</w:t>
            </w:r>
            <w:proofErr w:type="spellEnd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-403-1215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Постановл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.Г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убернат.Хабар.края</w:t>
            </w:r>
            <w:proofErr w:type="spell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от 09.10.10 </w:t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N119</w:t>
            </w:r>
            <w:proofErr w:type="spell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Столбы оград 1С 18а /бетон В15 (М200), объем 0,04 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м3</w:t>
            </w:r>
            <w:proofErr w:type="spell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, расход ар-</w:t>
            </w:r>
            <w:proofErr w:type="spell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ры</w:t>
            </w:r>
            <w:proofErr w:type="spell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7,6 кг/ (серия 3.017-3)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ТЕР07-01-054-09 Индекс 2 кв.2018 г. к ТЕР07-01-054-09 ОЗП=14,98; ЭМ=6,06; ЗПМ=14,98; МАТ=2,86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шт.</w:t>
            </w:r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74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145,18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10743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1920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ТЕР07-01-055-03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И2-Приказ Госстроя от 07.11.13 №418/ГС</w:t>
            </w:r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Устройство ворот распашных с установкой столбов: бетонных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ТЕР07-01-055-03 Индекс 2 кв.2018 г. к ТЕР07-01-055-03 ОЗП=14,98; ЭМ=6,15; ЗПМ=14,98; МАТ=5,55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НР (2599 руб.): 130%*0.85 от ФОТ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 xml:space="preserve">СП (1599 руб.): 85%*0.8 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от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ФОТ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100 шт.</w:t>
            </w:r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51346,69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11306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36222,67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4376,5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513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113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362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929,77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9,3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257,29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2,57</w:t>
            </w:r>
          </w:p>
        </w:tc>
      </w:tr>
      <w:tr w:rsidR="00876B9B" w:rsidRPr="00876B9B" w:rsidTr="00876B9B">
        <w:trPr>
          <w:trHeight w:val="1920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4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ТЕР07-01-055-07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И2-Приказ Госстроя от 07.11.13 №418/ГС</w:t>
            </w:r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Устройство калиток: с установкой столбов бетонных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ТЕР07-01-055-07 Индекс 2 кв.2018 г. к ТЕР07-01-055-07 ОЗП=14,98; ЭМ=6,09; ЗПМ=14,98; МАТ=5,52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НР (1722 руб.): 130%*0.85 от ФОТ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 xml:space="preserve">СП (1059 руб.): 85%*0.8 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от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ФОТ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100 шт.</w:t>
            </w:r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35699,14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6951,27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26896,13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3429,26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357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70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269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34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578,79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5,79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201,84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2,02</w:t>
            </w:r>
          </w:p>
        </w:tc>
      </w:tr>
      <w:tr w:rsidR="00876B9B" w:rsidRPr="00876B9B" w:rsidTr="00876B9B">
        <w:trPr>
          <w:trHeight w:val="1935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ТСЦ</w:t>
            </w:r>
            <w:proofErr w:type="spellEnd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-101-0985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Постановл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.Г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убернат.Хабар.края</w:t>
            </w:r>
            <w:proofErr w:type="spell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от 09.10.10 </w:t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N119</w:t>
            </w:r>
            <w:proofErr w:type="spell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Полосовой горячекатаный прокат толщиной 10-75 мм, при ширине 100-200 мм, из углеродистой стали обыкновенного качества марки Ст6сп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ТСЦ-101-0985 Индекс 2 кв.2018 г. к ТСЦ-101-0985 Полосовой горячекатаный прокат толщиной 10-75 мм, при ширине 100-200 мм, из углеродистой стали обыкновенного качества марки Ст6сп МАТ=6,21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т</w:t>
            </w:r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3,45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6888,52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23765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480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gram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Прайс лист</w:t>
            </w:r>
            <w:proofErr w:type="gram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Стоимость сетки </w:t>
            </w:r>
            <w:proofErr w:type="spell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Рабица</w:t>
            </w:r>
            <w:proofErr w:type="spellEnd"/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м</w:t>
            </w:r>
            <w:proofErr w:type="gram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  <w:proofErr w:type="gramEnd"/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280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115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32200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1935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7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ТЕР15</w:t>
            </w:r>
            <w:proofErr w:type="spellEnd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-04-030-03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Постановл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.Г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убернат.Хабар.края</w:t>
            </w:r>
            <w:proofErr w:type="spell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от 09.10.10 </w:t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N119</w:t>
            </w:r>
            <w:proofErr w:type="spell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Масляная окраска металлических поверхностей: стальных балок, труб диаметром более 50 мм и т.п., количество окрасок 2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ТЕР15-04-030-03 Индекс 2 кв.2018 г. к ТЕР15-04-030-03 ОЗП=14,98; ЭМ=7,77; ЗПМ=14,98; МАТ=2,19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НР (35657 руб.): 105%*0.85 от ФОТ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 xml:space="preserve">СП (17579 руб.): 55%*0.8 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от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ФОТ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100 м</w:t>
            </w:r>
            <w:proofErr w:type="gramStart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proofErr w:type="gramEnd"/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окрашиваемой поверхности</w:t>
            </w:r>
          </w:p>
        </w:tc>
        <w:tc>
          <w:tcPr>
            <w:tcW w:w="1184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5,6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140*2*2/100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1091,83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476,12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3,53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6114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2666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40,59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227,3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0,06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453106</w:t>
            </w:r>
          </w:p>
        </w:tc>
        <w:tc>
          <w:tcPr>
            <w:tcW w:w="678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170773</w:t>
            </w:r>
          </w:p>
        </w:tc>
        <w:tc>
          <w:tcPr>
            <w:tcW w:w="689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54438</w:t>
            </w:r>
          </w:p>
        </w:tc>
        <w:tc>
          <w:tcPr>
            <w:tcW w:w="65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16208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937,57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63,28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Накладные расходы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198124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Сметная прибыль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117559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Итоги по разделу 1 Устройство ограждения</w:t>
            </w:r>
            <w:proofErr w:type="gram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:</w:t>
            </w:r>
            <w:proofErr w:type="gramEnd"/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 по позициям, введенным в ценах 2001г.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736589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937,57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63,28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 по позициям, введенным в текущих ценах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32200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768789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937,57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63,28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В том числе: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Материалы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227895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Машины и механизмы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54438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ФОТ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186981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Накладные расходы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198124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Сметная прибыль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117559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 Итого по разделу 1 Устройство ограждения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768789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937,57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63,28</w:t>
            </w:r>
          </w:p>
        </w:tc>
      </w:tr>
      <w:tr w:rsidR="00876B9B" w:rsidRPr="00876B9B" w:rsidTr="00876B9B">
        <w:trPr>
          <w:trHeight w:val="383"/>
        </w:trPr>
        <w:tc>
          <w:tcPr>
            <w:tcW w:w="16140" w:type="dxa"/>
            <w:gridSpan w:val="17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                          Раздел 2. Устройство урн</w:t>
            </w:r>
          </w:p>
        </w:tc>
      </w:tr>
      <w:tr w:rsidR="00876B9B" w:rsidRPr="00876B9B" w:rsidTr="00876B9B">
        <w:trPr>
          <w:trHeight w:val="1920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spell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ТЕР46</w:t>
            </w:r>
            <w:proofErr w:type="spellEnd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-05-008-03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Постановл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.Г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убернат.Хабар.края</w:t>
            </w:r>
            <w:proofErr w:type="spell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от 09.10.10 </w:t>
            </w:r>
            <w:proofErr w:type="spell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N119</w:t>
            </w:r>
            <w:proofErr w:type="spell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Монтаж мелких металлоконструкций массой до 10 кг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ИНДЕКС К ПОЗИЦИ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И(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справочно):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ТЕР46-05-008-03 Индекс 2 кв.2018 г. к ТЕР46-05-008-03 ОЗП=14,98; ЭМ=4,8; ЗПМ=14,98; МАТ=4,34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НР (434 руб.): 110%*0.85 от ФОТ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 xml:space="preserve">СП (260 руб.): 70%*0.8 </w:t>
            </w:r>
            <w:proofErr w:type="gramStart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>от</w:t>
            </w:r>
            <w:proofErr w:type="gramEnd"/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t xml:space="preserve"> ФОТ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 т металлоконструкций</w:t>
            </w:r>
          </w:p>
        </w:tc>
        <w:tc>
          <w:tcPr>
            <w:tcW w:w="1184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0,03</w:t>
            </w:r>
            <w:r w:rsidRPr="00876B9B">
              <w:rPr>
                <w:rFonts w:ascii="Times New Roman" w:hAnsi="Times New Roman" w:cs="Times New Roman"/>
                <w:i/>
                <w:iCs/>
                <w:sz w:val="16"/>
                <w:szCs w:val="16"/>
              </w:rPr>
              <w:br/>
              <w:t>15*2/1000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1440,13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1029,83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296,81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31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84,69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2,54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480"/>
        </w:trPr>
        <w:tc>
          <w:tcPr>
            <w:tcW w:w="26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2887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proofErr w:type="gram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Прайс лист</w:t>
            </w:r>
            <w:proofErr w:type="gramEnd"/>
          </w:p>
        </w:tc>
        <w:tc>
          <w:tcPr>
            <w:tcW w:w="2392" w:type="dxa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Стоимость урны УОН-3</w:t>
            </w:r>
          </w:p>
        </w:tc>
        <w:tc>
          <w:tcPr>
            <w:tcW w:w="1771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шт.</w:t>
            </w:r>
          </w:p>
        </w:tc>
        <w:tc>
          <w:tcPr>
            <w:tcW w:w="11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684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2700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5400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Итого прямые затраты по разделу с учетом индексов, в текущих ценах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5920</w:t>
            </w:r>
          </w:p>
        </w:tc>
        <w:tc>
          <w:tcPr>
            <w:tcW w:w="678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464</w:t>
            </w:r>
          </w:p>
        </w:tc>
        <w:tc>
          <w:tcPr>
            <w:tcW w:w="689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2,54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Накладные расходы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434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Сметная прибыль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260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Итоги по разделу 2 Устройство урн</w:t>
            </w:r>
            <w:proofErr w:type="gramStart"/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:</w:t>
            </w:r>
            <w:proofErr w:type="gramEnd"/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 по позициям, введенным в ценах 2001г.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1214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2,54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 по позициям, введенным в текущих ценах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5400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6614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2,54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В том числе: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Материалы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5413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Машины и механизмы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ФОТ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464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Накладные расходы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434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Сметная прибыль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260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 Итого по разделу 2 Устройство урн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6614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2,54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6140" w:type="dxa"/>
            <w:gridSpan w:val="17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ИТОГИ ПО СМЕТЕ: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Итого прямые затраты по смете с учетом индексов, в текущих ценах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459026</w:t>
            </w:r>
          </w:p>
        </w:tc>
        <w:tc>
          <w:tcPr>
            <w:tcW w:w="678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171237</w:t>
            </w:r>
          </w:p>
        </w:tc>
        <w:tc>
          <w:tcPr>
            <w:tcW w:w="689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54481</w:t>
            </w:r>
          </w:p>
        </w:tc>
        <w:tc>
          <w:tcPr>
            <w:tcW w:w="65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16208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940,11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63,28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Накладные расходы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198558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Сметная прибыль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117819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Итоги по смете: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 по разделу 1 Устройство ограждения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76878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937,5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7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63,2</w:t>
            </w: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8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 xml:space="preserve">  Итого по разделу 2 Устройство урн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6614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2,54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Итого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775403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940,11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63,28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В том числе:</w:t>
            </w:r>
          </w:p>
        </w:tc>
        <w:tc>
          <w:tcPr>
            <w:tcW w:w="61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Материалы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233308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Машины и механизмы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54481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ФОТ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187445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Накладные расходы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198558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    Сметная прибыль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117819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 xml:space="preserve">  НДС 18%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139573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</w:tr>
      <w:tr w:rsidR="00876B9B" w:rsidRPr="00876B9B" w:rsidTr="00876B9B">
        <w:trPr>
          <w:trHeight w:val="255"/>
        </w:trPr>
        <w:tc>
          <w:tcPr>
            <w:tcW w:w="11200" w:type="dxa"/>
            <w:gridSpan w:val="9"/>
            <w:hideMark/>
          </w:tcPr>
          <w:p w:rsidR="00876B9B" w:rsidRPr="00876B9B" w:rsidRDefault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 ВСЕГО по смете</w:t>
            </w:r>
          </w:p>
        </w:tc>
        <w:tc>
          <w:tcPr>
            <w:tcW w:w="613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914976</w:t>
            </w:r>
          </w:p>
        </w:tc>
        <w:tc>
          <w:tcPr>
            <w:tcW w:w="678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89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52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623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940,11</w:t>
            </w:r>
          </w:p>
        </w:tc>
        <w:tc>
          <w:tcPr>
            <w:tcW w:w="541" w:type="dxa"/>
            <w:noWrap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572" w:type="dxa"/>
            <w:hideMark/>
          </w:tcPr>
          <w:p w:rsidR="00876B9B" w:rsidRPr="00876B9B" w:rsidRDefault="00876B9B" w:rsidP="00876B9B">
            <w:p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76B9B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63,28</w:t>
            </w:r>
          </w:p>
        </w:tc>
      </w:tr>
    </w:tbl>
    <w:p w:rsidR="00876B9B" w:rsidRPr="00876B9B" w:rsidRDefault="00876B9B" w:rsidP="00876B9B">
      <w:pPr>
        <w:rPr>
          <w:rFonts w:ascii="Times New Roman" w:hAnsi="Times New Roman" w:cs="Times New Roman"/>
          <w:sz w:val="28"/>
          <w:szCs w:val="28"/>
        </w:rPr>
      </w:pPr>
    </w:p>
    <w:sectPr w:rsidR="00876B9B" w:rsidRPr="00876B9B" w:rsidSect="00CD07D8">
      <w:pgSz w:w="16838" w:h="11906" w:orient="landscape"/>
      <w:pgMar w:top="567" w:right="1134" w:bottom="198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1CD5" w:rsidRDefault="00ED1CD5" w:rsidP="00F8640D">
      <w:pPr>
        <w:spacing w:after="0" w:line="240" w:lineRule="auto"/>
      </w:pPr>
      <w:r>
        <w:separator/>
      </w:r>
    </w:p>
  </w:endnote>
  <w:endnote w:type="continuationSeparator" w:id="0">
    <w:p w:rsidR="00ED1CD5" w:rsidRDefault="00ED1CD5" w:rsidP="00F864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imes New Roman,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1CD5" w:rsidRDefault="00ED1CD5" w:rsidP="00F8640D">
      <w:pPr>
        <w:spacing w:after="0" w:line="240" w:lineRule="auto"/>
      </w:pPr>
      <w:r>
        <w:separator/>
      </w:r>
    </w:p>
  </w:footnote>
  <w:footnote w:type="continuationSeparator" w:id="0">
    <w:p w:rsidR="00ED1CD5" w:rsidRDefault="00ED1CD5" w:rsidP="00F864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678F3"/>
    <w:multiLevelType w:val="multilevel"/>
    <w:tmpl w:val="C994DDB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>
    <w:nsid w:val="05E674C8"/>
    <w:multiLevelType w:val="hybridMultilevel"/>
    <w:tmpl w:val="37F074E0"/>
    <w:lvl w:ilvl="0" w:tplc="2F3A50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82D5DCB"/>
    <w:multiLevelType w:val="hybridMultilevel"/>
    <w:tmpl w:val="4FB09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083406"/>
    <w:multiLevelType w:val="multilevel"/>
    <w:tmpl w:val="E6F6EB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>
    <w:nsid w:val="24626C5A"/>
    <w:multiLevelType w:val="multilevel"/>
    <w:tmpl w:val="09C8A216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5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5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abstractNum w:abstractNumId="5">
    <w:nsid w:val="26862DE7"/>
    <w:multiLevelType w:val="multilevel"/>
    <w:tmpl w:val="D5663AAC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6">
    <w:nsid w:val="32452BFF"/>
    <w:multiLevelType w:val="hybridMultilevel"/>
    <w:tmpl w:val="C1EACAD8"/>
    <w:lvl w:ilvl="0" w:tplc="8524377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336D28F6"/>
    <w:multiLevelType w:val="multilevel"/>
    <w:tmpl w:val="98A806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392A3D0F"/>
    <w:multiLevelType w:val="hybridMultilevel"/>
    <w:tmpl w:val="3A7C1424"/>
    <w:lvl w:ilvl="0" w:tplc="B38EE53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37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4561534E"/>
    <w:multiLevelType w:val="hybridMultilevel"/>
    <w:tmpl w:val="0A90750A"/>
    <w:lvl w:ilvl="0" w:tplc="9B9C5FD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599147C7"/>
    <w:multiLevelType w:val="multilevel"/>
    <w:tmpl w:val="A522AF2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5"/>
  </w:num>
  <w:num w:numId="2">
    <w:abstractNumId w:val="3"/>
  </w:num>
  <w:num w:numId="3">
    <w:abstractNumId w:val="7"/>
  </w:num>
  <w:num w:numId="4">
    <w:abstractNumId w:val="6"/>
  </w:num>
  <w:num w:numId="5">
    <w:abstractNumId w:val="2"/>
  </w:num>
  <w:num w:numId="6">
    <w:abstractNumId w:val="0"/>
  </w:num>
  <w:num w:numId="7">
    <w:abstractNumId w:val="1"/>
  </w:num>
  <w:num w:numId="8">
    <w:abstractNumId w:val="4"/>
  </w:num>
  <w:num w:numId="9">
    <w:abstractNumId w:val="8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9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582"/>
    <w:rsid w:val="00051AF2"/>
    <w:rsid w:val="000926EB"/>
    <w:rsid w:val="000942D1"/>
    <w:rsid w:val="00163725"/>
    <w:rsid w:val="00191B38"/>
    <w:rsid w:val="00202337"/>
    <w:rsid w:val="002033DB"/>
    <w:rsid w:val="00284A26"/>
    <w:rsid w:val="002A58F7"/>
    <w:rsid w:val="00301B6E"/>
    <w:rsid w:val="003A478D"/>
    <w:rsid w:val="00402382"/>
    <w:rsid w:val="00447A17"/>
    <w:rsid w:val="00474695"/>
    <w:rsid w:val="0048354B"/>
    <w:rsid w:val="004C7766"/>
    <w:rsid w:val="004D310F"/>
    <w:rsid w:val="00541984"/>
    <w:rsid w:val="005A5D02"/>
    <w:rsid w:val="005B0518"/>
    <w:rsid w:val="00647778"/>
    <w:rsid w:val="00730ADD"/>
    <w:rsid w:val="00737225"/>
    <w:rsid w:val="00752AF4"/>
    <w:rsid w:val="00837E80"/>
    <w:rsid w:val="0084738D"/>
    <w:rsid w:val="00876B9B"/>
    <w:rsid w:val="009227C3"/>
    <w:rsid w:val="00942EA9"/>
    <w:rsid w:val="00990106"/>
    <w:rsid w:val="009A02BE"/>
    <w:rsid w:val="009C6BDD"/>
    <w:rsid w:val="00A36B85"/>
    <w:rsid w:val="00A95E19"/>
    <w:rsid w:val="00B62B20"/>
    <w:rsid w:val="00B81BC0"/>
    <w:rsid w:val="00BB4AB4"/>
    <w:rsid w:val="00BB5506"/>
    <w:rsid w:val="00C14676"/>
    <w:rsid w:val="00C747A2"/>
    <w:rsid w:val="00CD07D8"/>
    <w:rsid w:val="00CE0B3D"/>
    <w:rsid w:val="00D17C43"/>
    <w:rsid w:val="00D31CAB"/>
    <w:rsid w:val="00D47748"/>
    <w:rsid w:val="00DD0E39"/>
    <w:rsid w:val="00DE18FD"/>
    <w:rsid w:val="00DE7865"/>
    <w:rsid w:val="00E14723"/>
    <w:rsid w:val="00E3577B"/>
    <w:rsid w:val="00E814B4"/>
    <w:rsid w:val="00E93582"/>
    <w:rsid w:val="00E96DB5"/>
    <w:rsid w:val="00E96EAC"/>
    <w:rsid w:val="00ED1CD5"/>
    <w:rsid w:val="00F8640D"/>
    <w:rsid w:val="00F916B0"/>
    <w:rsid w:val="00FE47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2B20"/>
    <w:pPr>
      <w:ind w:left="720"/>
      <w:contextualSpacing/>
    </w:pPr>
  </w:style>
  <w:style w:type="paragraph" w:styleId="a4">
    <w:name w:val="Normal (Web)"/>
    <w:basedOn w:val="a"/>
    <w:unhideWhenUsed/>
    <w:rsid w:val="009C6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">
    <w:name w:val="ConsPlusTitle"/>
    <w:uiPriority w:val="99"/>
    <w:rsid w:val="00DE7865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C77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7766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864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8640D"/>
  </w:style>
  <w:style w:type="paragraph" w:styleId="a9">
    <w:name w:val="footer"/>
    <w:basedOn w:val="a"/>
    <w:link w:val="aa"/>
    <w:uiPriority w:val="99"/>
    <w:unhideWhenUsed/>
    <w:rsid w:val="00F864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8640D"/>
  </w:style>
  <w:style w:type="table" w:styleId="ab">
    <w:name w:val="Table Grid"/>
    <w:basedOn w:val="a1"/>
    <w:uiPriority w:val="59"/>
    <w:rsid w:val="00876B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semiHidden/>
    <w:unhideWhenUsed/>
    <w:rsid w:val="000942D1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0942D1"/>
    <w:rPr>
      <w:color w:val="800080"/>
      <w:u w:val="single"/>
    </w:rPr>
  </w:style>
  <w:style w:type="paragraph" w:customStyle="1" w:styleId="font5">
    <w:name w:val="font5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</w:rPr>
  </w:style>
  <w:style w:type="paragraph" w:customStyle="1" w:styleId="font6">
    <w:name w:val="font6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4"/>
      <w:szCs w:val="14"/>
    </w:rPr>
  </w:style>
  <w:style w:type="paragraph" w:customStyle="1" w:styleId="font7">
    <w:name w:val="font7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2"/>
      <w:szCs w:val="12"/>
    </w:rPr>
  </w:style>
  <w:style w:type="paragraph" w:customStyle="1" w:styleId="font8">
    <w:name w:val="font8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sz w:val="12"/>
      <w:szCs w:val="12"/>
    </w:rPr>
  </w:style>
  <w:style w:type="paragraph" w:customStyle="1" w:styleId="xl65">
    <w:name w:val="xl65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66">
    <w:name w:val="xl66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7">
    <w:name w:val="xl67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8">
    <w:name w:val="xl68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9">
    <w:name w:val="xl69"/>
    <w:basedOn w:val="a"/>
    <w:rsid w:val="000942D1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0">
    <w:name w:val="xl70"/>
    <w:basedOn w:val="a"/>
    <w:rsid w:val="000942D1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71">
    <w:name w:val="xl71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2">
    <w:name w:val="xl72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3">
    <w:name w:val="xl73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4">
    <w:name w:val="xl74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5">
    <w:name w:val="xl7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6">
    <w:name w:val="xl7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7">
    <w:name w:val="xl77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8">
    <w:name w:val="xl78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79">
    <w:name w:val="xl79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0">
    <w:name w:val="xl80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1">
    <w:name w:val="xl81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2">
    <w:name w:val="xl82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3">
    <w:name w:val="xl8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84">
    <w:name w:val="xl84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5">
    <w:name w:val="xl8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6">
    <w:name w:val="xl8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7">
    <w:name w:val="xl87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88">
    <w:name w:val="xl88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89">
    <w:name w:val="xl89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</w:rPr>
  </w:style>
  <w:style w:type="paragraph" w:customStyle="1" w:styleId="xl90">
    <w:name w:val="xl90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91">
    <w:name w:val="xl91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2">
    <w:name w:val="xl92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3">
    <w:name w:val="xl9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4">
    <w:name w:val="xl94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95">
    <w:name w:val="xl9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</w:rPr>
  </w:style>
  <w:style w:type="paragraph" w:customStyle="1" w:styleId="xl96">
    <w:name w:val="xl9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97">
    <w:name w:val="xl97"/>
    <w:basedOn w:val="a"/>
    <w:rsid w:val="000942D1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</w:rPr>
  </w:style>
  <w:style w:type="paragraph" w:customStyle="1" w:styleId="xl98">
    <w:name w:val="xl98"/>
    <w:basedOn w:val="a"/>
    <w:rsid w:val="000942D1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9">
    <w:name w:val="xl99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0">
    <w:name w:val="xl100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1">
    <w:name w:val="xl101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2">
    <w:name w:val="xl102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03">
    <w:name w:val="xl10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62B20"/>
    <w:pPr>
      <w:ind w:left="720"/>
      <w:contextualSpacing/>
    </w:pPr>
  </w:style>
  <w:style w:type="paragraph" w:styleId="a4">
    <w:name w:val="Normal (Web)"/>
    <w:basedOn w:val="a"/>
    <w:unhideWhenUsed/>
    <w:rsid w:val="009C6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">
    <w:name w:val="ConsPlusTitle"/>
    <w:uiPriority w:val="99"/>
    <w:rsid w:val="00DE7865"/>
    <w:pPr>
      <w:widowControl w:val="0"/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C77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7766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864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8640D"/>
  </w:style>
  <w:style w:type="paragraph" w:styleId="a9">
    <w:name w:val="footer"/>
    <w:basedOn w:val="a"/>
    <w:link w:val="aa"/>
    <w:uiPriority w:val="99"/>
    <w:unhideWhenUsed/>
    <w:rsid w:val="00F864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8640D"/>
  </w:style>
  <w:style w:type="table" w:styleId="ab">
    <w:name w:val="Table Grid"/>
    <w:basedOn w:val="a1"/>
    <w:uiPriority w:val="59"/>
    <w:rsid w:val="00876B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semiHidden/>
    <w:unhideWhenUsed/>
    <w:rsid w:val="000942D1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0942D1"/>
    <w:rPr>
      <w:color w:val="800080"/>
      <w:u w:val="single"/>
    </w:rPr>
  </w:style>
  <w:style w:type="paragraph" w:customStyle="1" w:styleId="font5">
    <w:name w:val="font5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8"/>
      <w:szCs w:val="18"/>
    </w:rPr>
  </w:style>
  <w:style w:type="paragraph" w:customStyle="1" w:styleId="font6">
    <w:name w:val="font6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4"/>
      <w:szCs w:val="14"/>
    </w:rPr>
  </w:style>
  <w:style w:type="paragraph" w:customStyle="1" w:styleId="font7">
    <w:name w:val="font7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12"/>
      <w:szCs w:val="12"/>
    </w:rPr>
  </w:style>
  <w:style w:type="paragraph" w:customStyle="1" w:styleId="font8">
    <w:name w:val="font8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sz w:val="12"/>
      <w:szCs w:val="12"/>
    </w:rPr>
  </w:style>
  <w:style w:type="paragraph" w:customStyle="1" w:styleId="xl65">
    <w:name w:val="xl65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66">
    <w:name w:val="xl66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7">
    <w:name w:val="xl67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8">
    <w:name w:val="xl68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69">
    <w:name w:val="xl69"/>
    <w:basedOn w:val="a"/>
    <w:rsid w:val="000942D1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0">
    <w:name w:val="xl70"/>
    <w:basedOn w:val="a"/>
    <w:rsid w:val="000942D1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71">
    <w:name w:val="xl71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2">
    <w:name w:val="xl72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3">
    <w:name w:val="xl73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</w:rPr>
  </w:style>
  <w:style w:type="paragraph" w:customStyle="1" w:styleId="xl74">
    <w:name w:val="xl74"/>
    <w:basedOn w:val="a"/>
    <w:rsid w:val="000942D1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</w:rPr>
  </w:style>
  <w:style w:type="paragraph" w:customStyle="1" w:styleId="xl75">
    <w:name w:val="xl7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6">
    <w:name w:val="xl7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7">
    <w:name w:val="xl77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  <w:style w:type="paragraph" w:customStyle="1" w:styleId="xl78">
    <w:name w:val="xl78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79">
    <w:name w:val="xl79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0">
    <w:name w:val="xl80"/>
    <w:basedOn w:val="a"/>
    <w:rsid w:val="000942D1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1">
    <w:name w:val="xl81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2">
    <w:name w:val="xl82"/>
    <w:basedOn w:val="a"/>
    <w:rsid w:val="000942D1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3">
    <w:name w:val="xl8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84">
    <w:name w:val="xl84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5">
    <w:name w:val="xl8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</w:rPr>
  </w:style>
  <w:style w:type="paragraph" w:customStyle="1" w:styleId="xl86">
    <w:name w:val="xl8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87">
    <w:name w:val="xl87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88">
    <w:name w:val="xl88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</w:rPr>
  </w:style>
  <w:style w:type="paragraph" w:customStyle="1" w:styleId="xl89">
    <w:name w:val="xl89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</w:rPr>
  </w:style>
  <w:style w:type="paragraph" w:customStyle="1" w:styleId="xl90">
    <w:name w:val="xl90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6"/>
      <w:szCs w:val="16"/>
    </w:rPr>
  </w:style>
  <w:style w:type="paragraph" w:customStyle="1" w:styleId="xl91">
    <w:name w:val="xl91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2">
    <w:name w:val="xl92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3">
    <w:name w:val="xl9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8"/>
      <w:szCs w:val="18"/>
    </w:rPr>
  </w:style>
  <w:style w:type="paragraph" w:customStyle="1" w:styleId="xl94">
    <w:name w:val="xl94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95">
    <w:name w:val="xl95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</w:rPr>
  </w:style>
  <w:style w:type="paragraph" w:customStyle="1" w:styleId="xl96">
    <w:name w:val="xl96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xl97">
    <w:name w:val="xl97"/>
    <w:basedOn w:val="a"/>
    <w:rsid w:val="000942D1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</w:rPr>
  </w:style>
  <w:style w:type="paragraph" w:customStyle="1" w:styleId="xl98">
    <w:name w:val="xl98"/>
    <w:basedOn w:val="a"/>
    <w:rsid w:val="000942D1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9">
    <w:name w:val="xl99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0">
    <w:name w:val="xl100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1">
    <w:name w:val="xl101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xl102">
    <w:name w:val="xl102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</w:rPr>
  </w:style>
  <w:style w:type="paragraph" w:customStyle="1" w:styleId="xl103">
    <w:name w:val="xl103"/>
    <w:basedOn w:val="a"/>
    <w:rsid w:val="000942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0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1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3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5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22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1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4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02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3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08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2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BCE52B-810D-49CD-B462-2D4876426C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5625</Words>
  <Characters>32068</Characters>
  <Application>Microsoft Office Word</Application>
  <DocSecurity>0</DocSecurity>
  <Lines>267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37618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3</cp:revision>
  <cp:lastPrinted>2018-02-28T05:51:00Z</cp:lastPrinted>
  <dcterms:created xsi:type="dcterms:W3CDTF">2018-07-08T14:21:00Z</dcterms:created>
  <dcterms:modified xsi:type="dcterms:W3CDTF">2018-07-12T06:40:00Z</dcterms:modified>
</cp:coreProperties>
</file>