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9D4" w:rsidRDefault="007F09D4" w:rsidP="007F09D4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7F09D4" w:rsidRDefault="007F09D4" w:rsidP="007F09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«Формирования современной городской среды на территории </w:t>
      </w:r>
      <w:r w:rsidR="00D109FF">
        <w:rPr>
          <w:rFonts w:ascii="Times New Roman" w:hAnsi="Times New Roman" w:cs="Times New Roman"/>
          <w:sz w:val="28"/>
          <w:szCs w:val="28"/>
        </w:rPr>
        <w:t xml:space="preserve"> Восточного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на 2018-2022 годы»</w:t>
      </w: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приоритетного проекта </w:t>
      </w:r>
    </w:p>
    <w:p w:rsidR="007F09D4" w:rsidRDefault="007F09D4" w:rsidP="007F09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«Формирование комфортной городской среды»</w:t>
      </w:r>
    </w:p>
    <w:p w:rsidR="007F09D4" w:rsidRDefault="007F09D4" w:rsidP="007F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Паспорт</w:t>
      </w:r>
    </w:p>
    <w:p w:rsidR="007F09D4" w:rsidRDefault="007F09D4" w:rsidP="007F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муниципальной программы </w:t>
      </w:r>
    </w:p>
    <w:p w:rsidR="007F09D4" w:rsidRDefault="007F09D4" w:rsidP="007F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«Формирования современной городской среды на территории </w:t>
      </w:r>
      <w:r w:rsidR="00D109FF">
        <w:rPr>
          <w:rFonts w:ascii="Times New Roman" w:eastAsia="Times New Roman" w:hAnsi="Times New Roman" w:cs="Times New Roman"/>
          <w:b/>
          <w:sz w:val="26"/>
          <w:szCs w:val="26"/>
        </w:rPr>
        <w:t xml:space="preserve">Восточного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 на 2018-2022 годы»</w:t>
      </w:r>
    </w:p>
    <w:p w:rsidR="007F09D4" w:rsidRDefault="007F09D4" w:rsidP="007F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 рамках реализации приоритетного проекта </w:t>
      </w:r>
    </w:p>
    <w:p w:rsidR="007F09D4" w:rsidRDefault="007F09D4" w:rsidP="007F0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«Формирование комфортной городской среды» </w:t>
      </w:r>
    </w:p>
    <w:p w:rsidR="007F09D4" w:rsidRDefault="007F09D4" w:rsidP="007F09D4">
      <w:pPr>
        <w:spacing w:after="0" w:line="240" w:lineRule="auto"/>
        <w:ind w:left="2340" w:hanging="2340"/>
        <w:jc w:val="center"/>
        <w:rPr>
          <w:rFonts w:ascii="Times New Roman" w:eastAsia="Times New Roman" w:hAnsi="Times New Roman" w:cs="Times New Roman"/>
          <w:color w:val="FF0000"/>
          <w:sz w:val="8"/>
          <w:szCs w:val="8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840"/>
      </w:tblGrid>
      <w:tr w:rsidR="007F09D4" w:rsidTr="007F09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Администрации </w:t>
            </w:r>
            <w:r w:rsidR="00D109FF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Восточного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сельского поселения</w:t>
            </w:r>
          </w:p>
          <w:p w:rsidR="007F09D4" w:rsidRDefault="007F09D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F09D4" w:rsidTr="007F09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 w:rsidP="00D10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Муниципальное казенное учреждение культуры «Централизованное культурно-досуговое объединение</w:t>
            </w:r>
            <w:r w:rsidR="00D2300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10E99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Восточного сельского поселения</w:t>
            </w:r>
          </w:p>
        </w:tc>
      </w:tr>
      <w:tr w:rsidR="007F09D4" w:rsidTr="007F09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Участники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Граждане, общественные, научные и иные организации, участвующие в реализации муниципальной программы</w:t>
            </w:r>
          </w:p>
        </w:tc>
      </w:tr>
      <w:tr w:rsidR="007F09D4" w:rsidTr="007F09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комфортности условий проживания населения</w:t>
            </w:r>
          </w:p>
        </w:tc>
      </w:tr>
      <w:tr w:rsidR="007F09D4" w:rsidTr="007F09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1.Повышение уровня благоустройства дворовых территорий в населённых пунктах;</w:t>
            </w:r>
          </w:p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Повышение уровня благоустройства общественных территорий в населённых пунктах.</w:t>
            </w:r>
          </w:p>
        </w:tc>
      </w:tr>
      <w:tr w:rsidR="007F09D4" w:rsidTr="007F09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Целевые показатели (индикаторы)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Доля благоустроенных дворовых территорий от общего количества дворовых территорий, подлежащих благоустройству в рамках муниципальной программы;</w:t>
            </w:r>
          </w:p>
          <w:p w:rsidR="007F09D4" w:rsidRDefault="007F09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  <w:tr w:rsidR="007F09D4" w:rsidTr="007F09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2018-2022 годы</w:t>
            </w:r>
          </w:p>
        </w:tc>
      </w:tr>
      <w:tr w:rsidR="007F09D4" w:rsidTr="007F09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бюджетных ассигнований 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Общий объем средств, направляемых на реализацию муниципальной программы, составляет </w:t>
            </w:r>
            <w:r w:rsidR="00457269">
              <w:rPr>
                <w:rFonts w:ascii="Times New Roman" w:eastAsia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тыс. рублей</w:t>
            </w:r>
            <w:r w:rsidR="00D9625D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из них:</w:t>
            </w:r>
          </w:p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_____  тыс. рублей за счет средств муниципального образования;</w:t>
            </w:r>
          </w:p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_____  тыс. рублей за счёт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аевого бюджета</w:t>
            </w:r>
          </w:p>
          <w:p w:rsidR="00D9625D" w:rsidRDefault="00D9625D" w:rsidP="00D96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_____</w:t>
            </w:r>
            <w:r w:rsidR="007F09D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F09D4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рублей за счет безвозмездных поступлений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бюджет муниципального образования.</w:t>
            </w:r>
          </w:p>
          <w:p w:rsidR="00457269" w:rsidRDefault="00D9625D" w:rsidP="00D96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57269"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по годам:</w:t>
            </w:r>
          </w:p>
          <w:p w:rsidR="00457269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 год –</w:t>
            </w:r>
            <w:r w:rsidR="00D109FF">
              <w:rPr>
                <w:rFonts w:ascii="Times New Roman" w:hAnsi="Times New Roman" w:cs="Times New Roman"/>
                <w:sz w:val="26"/>
                <w:szCs w:val="26"/>
              </w:rPr>
              <w:t xml:space="preserve"> 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457269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 год - _______ тыс. руб.</w:t>
            </w:r>
          </w:p>
          <w:p w:rsidR="00457269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 год - _______ тыс. руб.</w:t>
            </w:r>
          </w:p>
          <w:p w:rsidR="00457269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год - _______ тыс. руб.</w:t>
            </w:r>
          </w:p>
          <w:p w:rsidR="00D9625D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- _______ тыс. руб. </w:t>
            </w:r>
          </w:p>
          <w:p w:rsidR="00457269" w:rsidRPr="00457269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из них: объем финансирования Программы из бюджета сельского поселения - 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457269" w:rsidRPr="00457269" w:rsidRDefault="00D9625D" w:rsidP="0045726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457269"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D109FF">
              <w:rPr>
                <w:rFonts w:ascii="Times New Roman" w:hAnsi="Times New Roman" w:cs="Times New Roman"/>
                <w:sz w:val="26"/>
                <w:szCs w:val="26"/>
              </w:rPr>
              <w:t xml:space="preserve">______ </w:t>
            </w:r>
            <w:r w:rsidR="00457269"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457269" w:rsidRPr="00457269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 xml:space="preserve">______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457269" w:rsidRPr="00457269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 xml:space="preserve">______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457269" w:rsidRPr="00457269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 xml:space="preserve"> ______  т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ыс. рублей</w:t>
            </w:r>
          </w:p>
          <w:p w:rsidR="00457269" w:rsidRPr="00457269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 xml:space="preserve"> ______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457269" w:rsidRPr="00457269" w:rsidRDefault="00457269" w:rsidP="00457269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из бюджетов других уровней -  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457269" w:rsidRDefault="00457269" w:rsidP="00457269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D9625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D109FF">
              <w:rPr>
                <w:rFonts w:ascii="Times New Roman" w:hAnsi="Times New Roman" w:cs="Times New Roman"/>
                <w:sz w:val="26"/>
                <w:szCs w:val="26"/>
              </w:rPr>
              <w:t xml:space="preserve"> ______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D9625D" w:rsidRPr="00457269" w:rsidRDefault="00D9625D" w:rsidP="00D9625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D9625D" w:rsidRPr="00457269" w:rsidRDefault="00D9625D" w:rsidP="00D9625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D9625D" w:rsidRPr="00457269" w:rsidRDefault="00D9625D" w:rsidP="00D9625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  т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ыс. рублей</w:t>
            </w:r>
          </w:p>
          <w:p w:rsidR="00D9625D" w:rsidRDefault="00D9625D" w:rsidP="00D9625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D9625D" w:rsidRDefault="00D9625D" w:rsidP="00D962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  тыс. рублей за счет безвозмездных поступлений в бюджет муниципального образования,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D9625D" w:rsidRDefault="00D9625D" w:rsidP="00D9625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D9625D" w:rsidRPr="00457269" w:rsidRDefault="00D9625D" w:rsidP="00D9625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  <w:p w:rsidR="00D9625D" w:rsidRPr="00457269" w:rsidRDefault="00D9625D" w:rsidP="00D9625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</w:t>
            </w:r>
          </w:p>
          <w:p w:rsidR="00D9625D" w:rsidRPr="00457269" w:rsidRDefault="00D9625D" w:rsidP="00D9625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  т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ыс. рублей</w:t>
            </w:r>
          </w:p>
          <w:p w:rsidR="007F09D4" w:rsidRPr="00D9625D" w:rsidRDefault="00D9625D" w:rsidP="00D9625D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______ </w:t>
            </w:r>
            <w:r w:rsidRPr="00457269">
              <w:rPr>
                <w:rFonts w:ascii="Times New Roman" w:hAnsi="Times New Roman" w:cs="Times New Roman"/>
                <w:sz w:val="26"/>
                <w:szCs w:val="26"/>
              </w:rPr>
              <w:t>тыс. рублей</w:t>
            </w:r>
          </w:p>
        </w:tc>
      </w:tr>
      <w:tr w:rsidR="007F09D4" w:rsidTr="007F09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Ожидаемые результаты реализации </w:t>
            </w:r>
          </w:p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 Доля благоустроенных дворовых территорий в общем количестве дворовых территорий, подлежащих благоустройству в рамках муниципальной программы, составит 100 процентов;</w:t>
            </w:r>
          </w:p>
          <w:p w:rsidR="007F09D4" w:rsidRDefault="007F0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программы, составит 100 процентов.</w:t>
            </w:r>
          </w:p>
        </w:tc>
      </w:tr>
    </w:tbl>
    <w:p w:rsidR="007F09D4" w:rsidRDefault="007F09D4" w:rsidP="007F09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* определяется после завершения процедур по отбору дворовых территорий, подлежащих благоустройству в 2017 году.</w:t>
      </w:r>
    </w:p>
    <w:p w:rsidR="007F09D4" w:rsidRDefault="007F09D4" w:rsidP="007F09D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Раздел 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Характеристика текущего состояния сферы благоустройства </w:t>
      </w:r>
    </w:p>
    <w:p w:rsidR="007F09D4" w:rsidRDefault="00D23001" w:rsidP="007F0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7F09D4">
        <w:rPr>
          <w:rFonts w:ascii="Times New Roman" w:hAnsi="Times New Roman" w:cs="Times New Roman"/>
          <w:b/>
          <w:sz w:val="26"/>
          <w:szCs w:val="26"/>
        </w:rPr>
        <w:t xml:space="preserve">а территории </w:t>
      </w:r>
      <w:r w:rsidR="00E07F08">
        <w:rPr>
          <w:rFonts w:ascii="Times New Roman" w:hAnsi="Times New Roman" w:cs="Times New Roman"/>
          <w:b/>
          <w:sz w:val="26"/>
          <w:szCs w:val="26"/>
        </w:rPr>
        <w:t xml:space="preserve">Восточного </w:t>
      </w:r>
      <w:r w:rsidR="007F09D4">
        <w:rPr>
          <w:rFonts w:ascii="Times New Roman" w:hAnsi="Times New Roman" w:cs="Times New Roman"/>
          <w:b/>
          <w:sz w:val="26"/>
          <w:szCs w:val="26"/>
        </w:rPr>
        <w:t xml:space="preserve"> сель</w:t>
      </w:r>
      <w:r w:rsidR="00E07F08">
        <w:rPr>
          <w:rFonts w:ascii="Times New Roman" w:hAnsi="Times New Roman" w:cs="Times New Roman"/>
          <w:b/>
          <w:sz w:val="26"/>
          <w:szCs w:val="26"/>
        </w:rPr>
        <w:t>с</w:t>
      </w:r>
      <w:r w:rsidR="007F09D4">
        <w:rPr>
          <w:rFonts w:ascii="Times New Roman" w:hAnsi="Times New Roman" w:cs="Times New Roman"/>
          <w:b/>
          <w:sz w:val="26"/>
          <w:szCs w:val="26"/>
        </w:rPr>
        <w:t>кого поселения</w:t>
      </w:r>
    </w:p>
    <w:p w:rsidR="007F09D4" w:rsidRDefault="007F09D4" w:rsidP="007F09D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Создание условий для системного повышения качества и комфорта городской среды на территории </w:t>
      </w:r>
      <w:r w:rsidR="00E07F08">
        <w:rPr>
          <w:rFonts w:ascii="Times New Roman" w:hAnsi="Times New Roman" w:cs="Times New Roman"/>
          <w:sz w:val="26"/>
          <w:szCs w:val="26"/>
        </w:rPr>
        <w:t>Восточного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путем реализации комплекса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первоочередных мероприятий по благоустройству рассматривается в качестве одного из основных факторов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повышения комфортности условий проживания населения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установления требований к содержанию и благоустройству территорий администрацией </w:t>
      </w:r>
      <w:r w:rsidR="00E07F08">
        <w:rPr>
          <w:rFonts w:ascii="Times New Roman" w:hAnsi="Times New Roman" w:cs="Times New Roman"/>
          <w:sz w:val="26"/>
          <w:szCs w:val="26"/>
        </w:rPr>
        <w:t>Восточного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разработаны Правила благоустройства, обеспечения чистоты и порядка в </w:t>
      </w:r>
      <w:r w:rsidR="00E07F08">
        <w:rPr>
          <w:rFonts w:ascii="Times New Roman" w:hAnsi="Times New Roman" w:cs="Times New Roman"/>
          <w:sz w:val="26"/>
          <w:szCs w:val="26"/>
        </w:rPr>
        <w:t>Восточном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E07F0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Правила благоустройства), в соответствии с которыми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определены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том числе правила уборки территорий (периодичность уборки территорий в зимнее и летнее время, необходимость соответствия регламентированным критериям качества выполнения работ), правила сбора, временного хранения и утилизации отходов, правила содержания объектов благоустройства, правила проведения земляных работ, правила озеленения, правила содержания собак и иных животных.</w:t>
      </w:r>
    </w:p>
    <w:p w:rsidR="007F09D4" w:rsidRDefault="007F09D4" w:rsidP="007F09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настоящее время уровень благоустройства дворовых территорий многоквартирных домов (далее – дворовые территории) полностью или частично не отвечает нормативным требованиям. Асфальтобетонное покрытие большинства придомовых территорий имеет высокий физический износ, ряд придомовых территорий вообще не имеет асфальтобетонного покрытия. В ряде дворов отсутствует: освещение придомовых территорий, необходимый набор малых архитектурных форм и обустроенных детских игровых и спортивных площадок. Отсутствие специально обустроенных стоянок для автомобилей приводит к их хаотичной парковке. Зеленые насаждения на дворовых территориях представлены, в основном, зрелыми деревьями, не на всех газонах устроены цветники. Повышение уровня благоустройства дворовых территорий требует производства различного вида работ, в том числе по удалению аварийных деревьев, посадке деревьев и кустарников. </w:t>
      </w:r>
    </w:p>
    <w:p w:rsidR="007F09D4" w:rsidRDefault="007F09D4" w:rsidP="007F0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Целевые показатели (индикаторы), характеризующие</w:t>
      </w:r>
    </w:p>
    <w:p w:rsidR="007F09D4" w:rsidRDefault="007F09D4" w:rsidP="007F09D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сферу содержания дворовых территорий в период с 2015 по 2017 годы, в соответствии с муниципальной программой </w:t>
      </w:r>
      <w:r>
        <w:rPr>
          <w:rFonts w:ascii="Times New Roman" w:hAnsi="Times New Roman" w:cs="Times New Roman"/>
          <w:sz w:val="26"/>
          <w:szCs w:val="26"/>
        </w:rPr>
        <w:t xml:space="preserve">«Капитальный ремонт </w:t>
      </w:r>
      <w:r w:rsidR="00B97323">
        <w:rPr>
          <w:rFonts w:ascii="Times New Roman" w:hAnsi="Times New Roman" w:cs="Times New Roman"/>
          <w:sz w:val="26"/>
          <w:szCs w:val="26"/>
        </w:rPr>
        <w:t xml:space="preserve">дворовых территорий многоквартирных домов, проездов к дворовым территориям </w:t>
      </w:r>
      <w:r w:rsidR="00D23001">
        <w:rPr>
          <w:rFonts w:ascii="Times New Roman" w:hAnsi="Times New Roman" w:cs="Times New Roman"/>
          <w:sz w:val="26"/>
          <w:szCs w:val="26"/>
        </w:rPr>
        <w:t>многоквартирных</w:t>
      </w:r>
      <w:r w:rsidR="00B97323">
        <w:rPr>
          <w:rFonts w:ascii="Times New Roman" w:hAnsi="Times New Roman" w:cs="Times New Roman"/>
          <w:sz w:val="26"/>
          <w:szCs w:val="26"/>
        </w:rPr>
        <w:t xml:space="preserve"> домов Восточного сельского поселения Хабаровского муниципального района Хабаровского края</w:t>
      </w:r>
      <w:r>
        <w:rPr>
          <w:rFonts w:ascii="Times New Roman" w:hAnsi="Times New Roman" w:cs="Times New Roman"/>
          <w:sz w:val="26"/>
          <w:szCs w:val="26"/>
        </w:rPr>
        <w:t xml:space="preserve">», программа действует </w:t>
      </w:r>
      <w:r w:rsidR="00B97323">
        <w:rPr>
          <w:rFonts w:ascii="Times New Roman" w:hAnsi="Times New Roman" w:cs="Times New Roman"/>
          <w:sz w:val="26"/>
          <w:szCs w:val="26"/>
        </w:rPr>
        <w:t>с 201</w:t>
      </w:r>
      <w:r w:rsidR="00B97323" w:rsidRPr="00DB0FD0">
        <w:rPr>
          <w:rFonts w:ascii="Times New Roman" w:hAnsi="Times New Roman" w:cs="Times New Roman"/>
          <w:sz w:val="26"/>
          <w:szCs w:val="26"/>
        </w:rPr>
        <w:t>2</w:t>
      </w:r>
      <w:r w:rsidR="00B97323">
        <w:rPr>
          <w:rFonts w:ascii="Times New Roman" w:hAnsi="Times New Roman" w:cs="Times New Roman"/>
          <w:sz w:val="26"/>
          <w:szCs w:val="26"/>
        </w:rPr>
        <w:t xml:space="preserve"> года по 2017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F09D4" w:rsidRDefault="007F09D4" w:rsidP="007F09D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Таблица 1</w:t>
      </w:r>
    </w:p>
    <w:tbl>
      <w:tblPr>
        <w:tblpPr w:leftFromText="180" w:rightFromText="180" w:bottomFromText="200" w:vertAnchor="text" w:horzAnchor="margin" w:tblpY="42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958"/>
        <w:gridCol w:w="1439"/>
        <w:gridCol w:w="1133"/>
        <w:gridCol w:w="1133"/>
        <w:gridCol w:w="1111"/>
      </w:tblGrid>
      <w:tr w:rsidR="007F09D4" w:rsidTr="007F09D4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показателей</w:t>
            </w:r>
          </w:p>
        </w:tc>
      </w:tr>
      <w:tr w:rsidR="007F09D4" w:rsidTr="007F09D4">
        <w:trPr>
          <w:trHeight w:val="227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2016 год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2017 год</w:t>
            </w:r>
          </w:p>
        </w:tc>
      </w:tr>
      <w:tr w:rsidR="007F09D4" w:rsidTr="007F09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 w:rsidP="0045726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благоустроенных дворовых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CD50C0" w:rsidRDefault="00CD50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50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CD50C0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50C0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F09D4" w:rsidTr="007F09D4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 w:rsidP="00457269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B97323" w:rsidRDefault="005B1E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33,33 </w:t>
            </w:r>
            <w:r w:rsidR="007F09D4" w:rsidRPr="005B1EF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B97323" w:rsidRDefault="005B1E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37,5 </w:t>
            </w:r>
            <w:r w:rsidR="007F09D4" w:rsidRPr="005B1EF0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7F09D4" w:rsidRDefault="007F09D4" w:rsidP="007F09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09D4" w:rsidRDefault="007F09D4" w:rsidP="007F09D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повышению уровня благоустройства и качества городской среды необходим последовательный комплексный подход, рассчитанный на среднесрочный период, который предполагает использование программно-целевых методов. Основным методом решения проблемы должно стать благоустройство дворовых и общественных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территорий.</w:t>
      </w:r>
    </w:p>
    <w:p w:rsidR="007F09D4" w:rsidRDefault="007F09D4" w:rsidP="007F09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Реализация муниципальной программы позволит повысить комфортность проживания населения, увеличить площадь озеленения территорий, улучшить условия для отдыха и занятий спортом, обеспечить физическую, пространственную и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информационную доступность зданий, сооружений, дворовых территорий для инвалидов и других маломобильных групп населения.</w:t>
      </w:r>
    </w:p>
    <w:p w:rsidR="007F09D4" w:rsidRDefault="007F09D4" w:rsidP="007F09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2. П</w:t>
      </w:r>
      <w:r>
        <w:rPr>
          <w:rFonts w:ascii="Times New Roman" w:hAnsi="Times New Roman" w:cs="Times New Roman"/>
          <w:b/>
          <w:sz w:val="26"/>
          <w:szCs w:val="26"/>
        </w:rPr>
        <w:t>риоритеты муниципальной политики в сфере благоустройства. Цели и задачи муниципальной программы. Прогноз ожидаемых результатов.</w:t>
      </w: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Приоритеты муниципальной программы </w:t>
      </w:r>
      <w:r w:rsidR="00B97323">
        <w:rPr>
          <w:rFonts w:ascii="Times New Roman" w:hAnsi="Times New Roman" w:cs="Times New Roman"/>
          <w:sz w:val="26"/>
          <w:szCs w:val="26"/>
        </w:rPr>
        <w:t>Восточного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определяются федеральным законодательством, паспортом Приоритетного проекта «Формирование комфортной городской среды», утверждённым президиумом Совета при Президенте Российской Федерации по стратегическому развитию и приоритетным проектам (протокол от 21 ноября 2016 года № 10).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Нормативное правовое регулирование в сфере реализации муниципальной программы осуществляется в соответствии с требованиями Федеральных законов от 10.01.2002 № 7-ФЗ «Об охране окружающей среды», от 24.06.1998 № 89-ФЗ «Об отходах производства и потребления»,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Федерации и муниципальных программ формирования современной городской среды».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Приоритетами муниципальной программы в сфере благоустройства являются: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sz w:val="26"/>
          <w:szCs w:val="26"/>
        </w:rPr>
        <w:t>Системное повышение качества и комфорта городской среды на территории населённых пунктов с численностью населения свыше 1000 человек в соответствии с данными Территориального органа Федеральной службы государственной статистики по Хабаровскому краю,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мероприятий по реализации Приоритетного проекта «Формирование комфортной городской среды» на территории муниципального образования.</w:t>
      </w:r>
      <w:proofErr w:type="gramEnd"/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населённых пунктов с учетом мероприятий по ремонту и модернизации инженерных сетей при принятии решения о благоустройстве объектов, расположенных на территории соответствующего населённого пункта, обеспечивается коллегиально посредством общественной комиссии. 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Реализация мероприятий по благоустройству дворовых территорий и территорий общего пользования, которыми беспрепятственно пользуется неограниченный круг лиц соответствующего функционального назначения (в том числе площади, улицы, пешеходные зоны, скверы, парки, бульвары и иные территории, далее – общественные территории), предложенных гражданами и организациями. 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Целью муниципальной программы является повышение комфортности условий проживания населения. 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задачам муниципальной программы относятся: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благоустройства дворовых территорий в населённых пунктах;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повышение уровня благоустройства общественных территорий в населённых пунктах.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населёнными пунктами понимаются населенные пункты с численностью населения свыше 1000 человек в соответствии с данными Территориального органа Федеральной службы государственной статистики по Хабаровскому краю, на территории </w:t>
      </w:r>
      <w:r w:rsidR="00B97323">
        <w:rPr>
          <w:rFonts w:ascii="Times New Roman" w:hAnsi="Times New Roman" w:cs="Times New Roman"/>
          <w:sz w:val="26"/>
          <w:szCs w:val="26"/>
        </w:rPr>
        <w:t>Восточного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два населённых пункта с численностью населения свыше 1000 человек – это сёла: </w:t>
      </w:r>
      <w:proofErr w:type="gramStart"/>
      <w:r w:rsidR="00B97323">
        <w:rPr>
          <w:rFonts w:ascii="Times New Roman" w:hAnsi="Times New Roman" w:cs="Times New Roman"/>
          <w:sz w:val="26"/>
          <w:szCs w:val="26"/>
        </w:rPr>
        <w:t>Восточное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B97323">
        <w:rPr>
          <w:rFonts w:ascii="Times New Roman" w:hAnsi="Times New Roman" w:cs="Times New Roman"/>
          <w:sz w:val="26"/>
          <w:szCs w:val="26"/>
        </w:rPr>
        <w:t>Черная Речка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Ожидаемые результаты программы: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доля благоустроенных дворовых территорий в общем количестве дворовых территорий, подлежащих благоустройству в рамках муниципальной программы;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доля благоустроенных общественных территорий в общем количестве общественных территорий, подлежащих благоустройству в рамках муниципальной программы.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Сроки реализации программы: 2018-2022 годы. Этапы реализации не выделяются.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 приведены в приложении 1 к муниципальной программе.</w:t>
      </w: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основных мероприятий муниципальной программы представлен в приложении 2 к муниципальной программе.</w:t>
      </w:r>
    </w:p>
    <w:p w:rsidR="007F09D4" w:rsidRDefault="007F09D4" w:rsidP="007F09D4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Перечень общественных территорий, подлежащих благоустройству в 2018-2022 году, с перечнем видов работ, планируемых к выполнению, в том числе с включением не менее одной общественной территории, отобранной с учётом результатов общественного обсуждения, а также иные определённые администрацией </w:t>
      </w:r>
      <w:r w:rsidR="00D23001">
        <w:rPr>
          <w:rFonts w:ascii="Times New Roman" w:eastAsiaTheme="minorHAnsi" w:hAnsi="Times New Roman" w:cs="Times New Roman"/>
          <w:sz w:val="26"/>
          <w:szCs w:val="26"/>
          <w:lang w:eastAsia="en-US"/>
        </w:rPr>
        <w:t>Восточн</w:t>
      </w:r>
      <w:r w:rsidR="003A0718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 мероприятия по благоустройству, подлежащие реализации в 2018-2022 году, приведен в приложении 3.</w:t>
      </w:r>
      <w:proofErr w:type="gramEnd"/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Адресный перечень 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2018-2022 годы, утвержденным постановлением администрации «О порядке и сроках представления, рассмотрения и оценки предложений заинтересованных лиц о включении дворовой территории в муниципальную программу», приведен в приложении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4.</w:t>
      </w:r>
    </w:p>
    <w:p w:rsidR="007F09D4" w:rsidRDefault="007F09D4" w:rsidP="007F09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реализации мероприятий муниципальной программы подготовлены следующие документы: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минимальный перечень видов работ по благоустройству дворовых территорий,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</w:t>
      </w:r>
      <w:r w:rsidR="003A0718">
        <w:rPr>
          <w:rFonts w:ascii="Times New Roman" w:hAnsi="Times New Roman" w:cs="Times New Roman"/>
          <w:sz w:val="26"/>
          <w:szCs w:val="26"/>
        </w:rPr>
        <w:t>руемых</w:t>
      </w:r>
      <w:proofErr w:type="spellEnd"/>
      <w:r w:rsidR="003A0718">
        <w:rPr>
          <w:rFonts w:ascii="Times New Roman" w:hAnsi="Times New Roman" w:cs="Times New Roman"/>
          <w:sz w:val="26"/>
          <w:szCs w:val="26"/>
        </w:rPr>
        <w:t xml:space="preserve"> за счет средств бюджета Восточного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и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>
        <w:rPr>
          <w:rFonts w:ascii="Times New Roman" w:hAnsi="Times New Roman" w:cs="Times New Roman"/>
          <w:sz w:val="26"/>
          <w:szCs w:val="26"/>
        </w:rPr>
        <w:t>аевого бюджета приведён в приложении 5 к муниципальной программе (далее – минимальный перечень работ по благоустройству);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визуализированный перечень образцов элементов благоустройства, предлагаемых к размещению на дворовой территории в соответствии с минимальным перечнем работ по благоустройству, приведён в приложении 6 к муниципальной программе;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дополнительный перечень видов работ по благоустройству дворовых территорий,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софинансируемых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 счет средств бюджета </w:t>
      </w:r>
      <w:r w:rsidR="003A0718">
        <w:rPr>
          <w:rFonts w:ascii="Times New Roman" w:hAnsi="Times New Roman" w:cs="Times New Roman"/>
          <w:sz w:val="26"/>
          <w:szCs w:val="26"/>
        </w:rPr>
        <w:t>Восточного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и сре</w:t>
      </w:r>
      <w:proofErr w:type="gramStart"/>
      <w:r>
        <w:rPr>
          <w:rFonts w:ascii="Times New Roman" w:hAnsi="Times New Roman" w:cs="Times New Roman"/>
          <w:sz w:val="26"/>
          <w:szCs w:val="26"/>
        </w:rPr>
        <w:t>дств кр</w:t>
      </w:r>
      <w:proofErr w:type="gramEnd"/>
      <w:r>
        <w:rPr>
          <w:rFonts w:ascii="Times New Roman" w:hAnsi="Times New Roman" w:cs="Times New Roman"/>
          <w:sz w:val="26"/>
          <w:szCs w:val="26"/>
        </w:rPr>
        <w:t>аевого бюджета, приведён в приложении 7 к муниципальной программе (далее – дополнительный перечень работ по благоустройству);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укрупненные показатели сметной стоимости работ по благоустройству дворовых территорий в рамках приоритетного проекта «Комфортная городская среда», приведены в приложении 8 к муниципальной программе; 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порядок 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благоустройству, приведен в приложении 9 к муниципальной программе;</w:t>
      </w:r>
    </w:p>
    <w:p w:rsidR="007F09D4" w:rsidRDefault="007F09D4" w:rsidP="007F09D4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- порядок разработки, обсуждения с заинтересованными лицами и утверждения дизайн - проектов благоустройства дворовой территории приведён в приложении 10 к муниципальной программе.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Раздел 3. Характеристика вклада органа местного самоуправления в достижение результатов. О</w:t>
      </w:r>
      <w:r>
        <w:rPr>
          <w:rFonts w:ascii="Times New Roman" w:hAnsi="Times New Roman" w:cs="Times New Roman"/>
          <w:b/>
          <w:sz w:val="26"/>
          <w:szCs w:val="26"/>
        </w:rPr>
        <w:t>бъем средств, необходимых на реализацию программы за счет всех источников финансирования на 2018-2022 годы.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муниципальной программы осуществляется за счёт следующих источников финансирования: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за счёт средств бюджета </w:t>
      </w:r>
      <w:r w:rsidR="003A0718">
        <w:rPr>
          <w:rFonts w:ascii="Times New Roman" w:hAnsi="Times New Roman" w:cs="Times New Roman"/>
          <w:sz w:val="26"/>
          <w:szCs w:val="26"/>
        </w:rPr>
        <w:t>Восточного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за счёт средств бюджета Хабаровского края;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-за счёт безвозмездных поступлений от физических и юридических лиц, предусмотренных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этом одна треть объема средств подлежит направлению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мероприятий по благоустройству общественных территорий, не менее двух третьих объема средств подлежит направлению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мероприятий по благоустройству дворовых территорий.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Размер безвозмездных поступлений от физических 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юридических лиц, предусмотренных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составляет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366">
        <w:rPr>
          <w:rFonts w:ascii="Times New Roman" w:hAnsi="Times New Roman" w:cs="Times New Roman"/>
          <w:sz w:val="26"/>
          <w:szCs w:val="26"/>
        </w:rPr>
        <w:t>не менее 3</w:t>
      </w:r>
      <w:r>
        <w:rPr>
          <w:rFonts w:ascii="Times New Roman" w:hAnsi="Times New Roman" w:cs="Times New Roman"/>
          <w:sz w:val="26"/>
          <w:szCs w:val="26"/>
        </w:rPr>
        <w:t xml:space="preserve"> процентов от объема средств из бюджета </w:t>
      </w:r>
      <w:r w:rsidR="003A0718">
        <w:rPr>
          <w:rFonts w:ascii="Times New Roman" w:hAnsi="Times New Roman" w:cs="Times New Roman"/>
          <w:sz w:val="26"/>
          <w:szCs w:val="26"/>
        </w:rPr>
        <w:t xml:space="preserve"> Восточного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поселения, подлежащих направлению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мероприятий из дополнительного перечня работ по благоустройству.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 за счет всех источников финансирования представлено в приложении 11 к муниципальной программе.</w:t>
      </w:r>
    </w:p>
    <w:p w:rsidR="007F09D4" w:rsidRDefault="007F09D4" w:rsidP="007F09D4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7F09D4" w:rsidRDefault="007F09D4" w:rsidP="007F0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1 </w:t>
      </w:r>
    </w:p>
    <w:p w:rsidR="007F09D4" w:rsidRDefault="007F09D4" w:rsidP="007F09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муниципальной программе 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09D4" w:rsidRDefault="007F09D4" w:rsidP="007F09D4">
      <w:pPr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показателях (индикаторах) муниципальной программы</w:t>
      </w:r>
    </w:p>
    <w:tbl>
      <w:tblPr>
        <w:tblStyle w:val="a4"/>
        <w:tblW w:w="9890" w:type="dxa"/>
        <w:tblLook w:val="04A0" w:firstRow="1" w:lastRow="0" w:firstColumn="1" w:lastColumn="0" w:noHBand="0" w:noVBand="1"/>
      </w:tblPr>
      <w:tblGrid>
        <w:gridCol w:w="959"/>
        <w:gridCol w:w="4961"/>
        <w:gridCol w:w="1843"/>
        <w:gridCol w:w="2127"/>
      </w:tblGrid>
      <w:tr w:rsidR="007F09D4" w:rsidTr="007F09D4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</w:t>
            </w:r>
          </w:p>
        </w:tc>
      </w:tr>
      <w:tr w:rsidR="007F09D4" w:rsidTr="007F09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7F09D4" w:rsidTr="007F09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 w:rsidP="0045726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09D4" w:rsidTr="007F09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 w:rsidP="00457269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Проценты</w:t>
            </w:r>
          </w:p>
          <w:p w:rsidR="007F09D4" w:rsidRDefault="007F0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F09D4" w:rsidRDefault="007F09D4" w:rsidP="007F09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09D4" w:rsidRDefault="007F09D4" w:rsidP="007F0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09D4" w:rsidRDefault="007F09D4" w:rsidP="007F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7F09D4">
          <w:pgSz w:w="11906" w:h="16838"/>
          <w:pgMar w:top="567" w:right="566" w:bottom="568" w:left="1134" w:header="708" w:footer="708" w:gutter="0"/>
          <w:cols w:space="720"/>
        </w:sectPr>
      </w:pPr>
    </w:p>
    <w:p w:rsidR="007F09D4" w:rsidRDefault="007F09D4" w:rsidP="007F09D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Приложение № 2 </w:t>
      </w:r>
    </w:p>
    <w:p w:rsidR="007F09D4" w:rsidRDefault="007F09D4" w:rsidP="007F09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муниципальной программе</w:t>
      </w: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Перечень*</w:t>
      </w: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основных мероприятий муниципальной программы</w:t>
      </w: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2376"/>
        <w:gridCol w:w="2239"/>
        <w:gridCol w:w="1305"/>
        <w:gridCol w:w="1287"/>
        <w:gridCol w:w="2835"/>
        <w:gridCol w:w="2693"/>
        <w:gridCol w:w="2966"/>
      </w:tblGrid>
      <w:tr w:rsidR="007F09D4" w:rsidTr="007F09D4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</w:t>
            </w:r>
          </w:p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непосредственный результат</w:t>
            </w:r>
          </w:p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реализации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Связь с показателями Программы (подпрограммы)</w:t>
            </w:r>
          </w:p>
        </w:tc>
      </w:tr>
      <w:tr w:rsidR="007F09D4" w:rsidTr="007F09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4" w:rsidRDefault="007F0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 реализации </w:t>
            </w:r>
          </w:p>
          <w:p w:rsidR="007F09D4" w:rsidRDefault="007F0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</w:p>
        </w:tc>
      </w:tr>
      <w:tr w:rsidR="007F09D4" w:rsidTr="007F09D4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1. Повышение уровня благоустройства дворовых территорий в населённых пунктах</w:t>
            </w:r>
          </w:p>
        </w:tc>
      </w:tr>
      <w:tr w:rsidR="007F09D4" w:rsidTr="007F09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1.1. Основное мероприятие </w:t>
            </w:r>
          </w:p>
          <w:p w:rsidR="007F09D4" w:rsidRDefault="007F09D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 Благоустройство дворовых территорий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4" w:rsidRDefault="007F0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(уровня благоустройства) дворовых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ab/>
              <w:t>Ремонт дворовых проездов.</w:t>
            </w:r>
          </w:p>
          <w:p w:rsidR="007F09D4" w:rsidRDefault="007F09D4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>Обеспечение освещения дворовых территорий.</w:t>
            </w:r>
          </w:p>
          <w:p w:rsidR="007F09D4" w:rsidRDefault="007F09D4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ab/>
              <w:t>Установка скамеек.</w:t>
            </w:r>
          </w:p>
          <w:p w:rsidR="007F09D4" w:rsidRDefault="007F09D4">
            <w:pPr>
              <w:tabs>
                <w:tab w:val="left" w:pos="30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ab/>
              <w:t>Установка урн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1. Доля благоустроенных дворовых территорий от общего количества дворовых территорий, подлежащих благоустройству в рамках муниципальной программы</w:t>
            </w:r>
          </w:p>
        </w:tc>
      </w:tr>
      <w:tr w:rsidR="007F09D4" w:rsidTr="007F09D4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2. Повышение уровня благоустройства общественных территорий в населённых пунктах</w:t>
            </w:r>
          </w:p>
        </w:tc>
      </w:tr>
      <w:tr w:rsidR="007F09D4" w:rsidTr="007F09D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2.1. Основное мероприятие </w:t>
            </w:r>
          </w:p>
          <w:p w:rsidR="007F09D4" w:rsidRDefault="007F09D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 Благоустройство общественных территорий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4" w:rsidRDefault="007F09D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состояния (уровня благоустройства) общественных территорий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наиболее посещаемых территорий общего пользования.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9D4" w:rsidRDefault="007F0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2</w:t>
            </w:r>
          </w:p>
          <w:p w:rsidR="007F09D4" w:rsidRDefault="007F09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благоустроенных общественных территорий от общего количества общественных территорий, подлежащих благоустройству в рамках муниципальной программы</w:t>
            </w:r>
          </w:p>
        </w:tc>
      </w:tr>
    </w:tbl>
    <w:p w:rsidR="007F09D4" w:rsidRDefault="007F09D4" w:rsidP="007F09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both"/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* </w:t>
      </w:r>
      <w:r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сведения вносятся с учётом реализации положений ____________ (указывается МПА «Порядок и сроки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на 2018- 2022 год дворовой территории, общественной территории, подлежащей благоустройству в 2018 – 2022  годах».</w:t>
      </w:r>
      <w:proofErr w:type="gramEnd"/>
    </w:p>
    <w:p w:rsidR="007F09D4" w:rsidRDefault="007F09D4" w:rsidP="007F09D4">
      <w:pPr>
        <w:spacing w:after="0"/>
        <w:rPr>
          <w:rFonts w:ascii="Times New Roman" w:hAnsi="Times New Roman" w:cs="Times New Roman"/>
          <w:sz w:val="28"/>
          <w:szCs w:val="28"/>
        </w:rPr>
        <w:sectPr w:rsidR="007F09D4">
          <w:pgSz w:w="16838" w:h="11906" w:orient="landscape"/>
          <w:pgMar w:top="709" w:right="567" w:bottom="567" w:left="709" w:header="709" w:footer="709" w:gutter="0"/>
          <w:cols w:space="720"/>
        </w:sectPr>
      </w:pPr>
    </w:p>
    <w:p w:rsidR="007F09D4" w:rsidRDefault="007F09D4" w:rsidP="007F09D4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Приложение 3</w:t>
      </w:r>
    </w:p>
    <w:p w:rsidR="007F09D4" w:rsidRDefault="007F09D4" w:rsidP="007F09D4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 муниципальной программе</w:t>
      </w:r>
    </w:p>
    <w:p w:rsidR="007F09D4" w:rsidRDefault="007F09D4" w:rsidP="007F09D4">
      <w:pPr>
        <w:pStyle w:val="ConsPlusNormal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Перечень </w:t>
      </w: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общественных территорий, подлежащих благоустройству в 2018 – 2022 годах, а также иные определённые органом местного самоуправления ____________ (муниципального образования) мероприятия по благоустройству, подлежащие реализации в 2018 - 2022 годах*</w:t>
      </w: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09D4" w:rsidRDefault="007F09D4" w:rsidP="007F09D4">
      <w:pPr>
        <w:pStyle w:val="ConsPlusNormal"/>
        <w:jc w:val="both"/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* </w:t>
      </w:r>
      <w:r>
        <w:rPr>
          <w:rFonts w:ascii="Times New Roman" w:eastAsiaTheme="minorHAnsi" w:hAnsi="Times New Roman" w:cs="Times New Roman"/>
          <w:i/>
          <w:sz w:val="24"/>
          <w:szCs w:val="28"/>
          <w:lang w:eastAsia="en-US"/>
        </w:rPr>
        <w:t>сведения вносятся с учётом реализации положений ____________ (указывается МПА «Порядок и сроки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на 2018- 2022 год общественной территории, подлежащей благоустройству в 2018 – 2022  годах».</w:t>
      </w:r>
      <w:proofErr w:type="gramEnd"/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Адресный перечень многоквартирных домов, дворовые территории которых подлежат благоустройству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2018 – 2022 год. </w:t>
      </w: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i/>
          <w:sz w:val="24"/>
          <w:szCs w:val="28"/>
        </w:rPr>
        <w:t xml:space="preserve">сведения вносятся с учётом реализации положений постановления администрации </w:t>
      </w:r>
      <w:r w:rsidR="003A0718">
        <w:rPr>
          <w:rFonts w:ascii="Times New Roman" w:hAnsi="Times New Roman" w:cs="Times New Roman"/>
          <w:i/>
          <w:sz w:val="24"/>
          <w:szCs w:val="28"/>
        </w:rPr>
        <w:t xml:space="preserve">Восточного </w:t>
      </w:r>
      <w:r>
        <w:rPr>
          <w:rFonts w:ascii="Times New Roman" w:hAnsi="Times New Roman" w:cs="Times New Roman"/>
          <w:i/>
          <w:sz w:val="24"/>
          <w:szCs w:val="28"/>
        </w:rPr>
        <w:t>сельского поселения «О порядке и сроках представления, рассмотрения и оценки предложений заинтересованных лиц о включении дворовой территории в муниципальную программу»</w:t>
      </w:r>
    </w:p>
    <w:p w:rsidR="007F09D4" w:rsidRDefault="007F09D4" w:rsidP="007F09D4">
      <w:pPr>
        <w:spacing w:after="0" w:line="240" w:lineRule="auto"/>
        <w:rPr>
          <w:rFonts w:ascii="Times New Roman" w:hAnsi="Times New Roman" w:cs="Times New Roman"/>
          <w:i/>
          <w:sz w:val="24"/>
          <w:szCs w:val="28"/>
        </w:rPr>
        <w:sectPr w:rsidR="007F09D4">
          <w:pgSz w:w="11906" w:h="16838"/>
          <w:pgMar w:top="567" w:right="567" w:bottom="709" w:left="709" w:header="709" w:footer="709" w:gutter="0"/>
          <w:cols w:space="720"/>
        </w:sectPr>
      </w:pPr>
    </w:p>
    <w:p w:rsidR="007F09D4" w:rsidRDefault="007F09D4" w:rsidP="007F09D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7F09D4" w:rsidRDefault="007F09D4" w:rsidP="007F09D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F09D4" w:rsidRDefault="007F09D4" w:rsidP="007F09D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F09D4" w:rsidRDefault="007F09D4" w:rsidP="007F09D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Минимальный перечень </w:t>
      </w:r>
    </w:p>
    <w:p w:rsidR="007F09D4" w:rsidRDefault="007F09D4" w:rsidP="007F09D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p w:rsidR="007F09D4" w:rsidRDefault="007F09D4" w:rsidP="007F09D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за счет средств субсидии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бюджета Хабаровского края.</w:t>
      </w:r>
    </w:p>
    <w:p w:rsidR="007F09D4" w:rsidRDefault="007F09D4" w:rsidP="007F09D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7F09D4" w:rsidRDefault="007F09D4" w:rsidP="007F09D4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C15B1A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Ремонт </w:t>
      </w:r>
      <w:r w:rsidR="00C15B1A">
        <w:rPr>
          <w:rFonts w:ascii="Times New Roman" w:eastAsia="Times New Roman" w:hAnsi="Times New Roman" w:cs="Times New Roman"/>
          <w:sz w:val="28"/>
          <w:szCs w:val="24"/>
          <w:lang w:eastAsia="ar-SA"/>
        </w:rPr>
        <w:t>асфальтобетонного покрытия проезжей части дворовой территории.</w:t>
      </w:r>
    </w:p>
    <w:p w:rsidR="00C15B1A" w:rsidRPr="00C15B1A" w:rsidRDefault="00C15B1A" w:rsidP="007F09D4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Ремонт асфальтобетонного покрытия тротуаров дворовой территории.</w:t>
      </w:r>
    </w:p>
    <w:p w:rsidR="007F09D4" w:rsidRPr="00C15B1A" w:rsidRDefault="00561D40" w:rsidP="007F09D4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освещения дворовых территорий.</w:t>
      </w:r>
    </w:p>
    <w:p w:rsidR="007F09D4" w:rsidRDefault="00C15B1A" w:rsidP="007F09D4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ливневой канализации.</w:t>
      </w:r>
    </w:p>
    <w:p w:rsidR="002D0366" w:rsidRDefault="002D0366" w:rsidP="002D0366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скамеек.</w:t>
      </w:r>
    </w:p>
    <w:p w:rsidR="002D0366" w:rsidRDefault="002D0366" w:rsidP="002D0366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240" w:lineRule="auto"/>
        <w:ind w:left="0" w:hanging="11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урн.</w:t>
      </w:r>
    </w:p>
    <w:p w:rsidR="002D0366" w:rsidRPr="00C15B1A" w:rsidRDefault="002D0366" w:rsidP="002D0366">
      <w:pPr>
        <w:pStyle w:val="a3"/>
        <w:tabs>
          <w:tab w:val="left" w:pos="567"/>
        </w:tabs>
        <w:suppressAutoHyphens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F09D4" w:rsidRDefault="007F09D4" w:rsidP="007F09D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9D4" w:rsidRDefault="007F09D4" w:rsidP="007F09D4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09D4" w:rsidRDefault="007F09D4" w:rsidP="007F0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Приложение 6 </w:t>
      </w:r>
    </w:p>
    <w:p w:rsidR="007F09D4" w:rsidRDefault="007F09D4" w:rsidP="007F09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F09D4" w:rsidRDefault="007F09D4" w:rsidP="007F09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Визуализированный перечень</w:t>
      </w: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образцов элементов благоустройства, предлагаемых к размещению на дворовой территории в соответствии с минимальным перечнем работ по благоустройству</w:t>
      </w: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005"/>
        <w:gridCol w:w="49"/>
        <w:gridCol w:w="4451"/>
      </w:tblGrid>
      <w:tr w:rsidR="007F09D4" w:rsidTr="007F09D4">
        <w:trPr>
          <w:trHeight w:val="5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Визуализированное изображение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Наименование, характеристики</w:t>
            </w:r>
          </w:p>
        </w:tc>
      </w:tr>
      <w:tr w:rsidR="007F09D4" w:rsidTr="007F09D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9D4" w:rsidRDefault="007F09D4" w:rsidP="0045726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Скамья</w:t>
            </w:r>
          </w:p>
        </w:tc>
      </w:tr>
      <w:tr w:rsidR="007F09D4" w:rsidTr="007F09D4">
        <w:trPr>
          <w:trHeight w:val="25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324100" cy="1695450"/>
                  <wp:effectExtent l="19050" t="0" r="0" b="0"/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Скамья без спинки: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длина скамейки - 1,5 м;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ширина – 380 мм;</w:t>
            </w:r>
          </w:p>
          <w:p w:rsidR="007F09D4" w:rsidRDefault="007F09D4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высота - 680 мм.</w:t>
            </w:r>
          </w:p>
          <w:p w:rsidR="007F09D4" w:rsidRDefault="007F09D4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ind w:left="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Цена - 3025</w:t>
            </w:r>
          </w:p>
        </w:tc>
      </w:tr>
      <w:tr w:rsidR="007F09D4" w:rsidTr="007F09D4">
        <w:trPr>
          <w:trHeight w:val="248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505075" cy="1819275"/>
                  <wp:effectExtent l="19050" t="0" r="9525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без спинки: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ind w:left="350" w:hanging="3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длина скамейки - 2,0 м;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ind w:left="513" w:hanging="51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ширина - 385 мм;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высота - 660  мм.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Цена -  3420</w:t>
            </w:r>
          </w:p>
        </w:tc>
      </w:tr>
      <w:tr w:rsidR="007F09D4" w:rsidTr="007F09D4">
        <w:trPr>
          <w:trHeight w:val="2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    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2219325" cy="1666875"/>
                  <wp:effectExtent l="19050" t="0" r="9525" b="0"/>
                  <wp:docPr id="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Скамья со спинкой: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длина скамейки - 2,085 м;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ширина - 770  мм;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высота - 975  мм.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Цена - 3620</w:t>
            </w:r>
          </w:p>
        </w:tc>
      </w:tr>
      <w:tr w:rsidR="007F09D4" w:rsidTr="007F09D4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 w:rsidP="0045726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ind w:left="108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Урна </w:t>
            </w:r>
          </w:p>
        </w:tc>
      </w:tr>
      <w:tr w:rsidR="007F09D4" w:rsidTr="007F09D4">
        <w:trPr>
          <w:trHeight w:val="2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ind w:left="1276" w:hanging="709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352550" cy="1352550"/>
                  <wp:effectExtent l="19050" t="0" r="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Урна металлическая «Деревянный декор»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высота - 665мм;</w:t>
            </w:r>
          </w:p>
          <w:p w:rsidR="007F09D4" w:rsidRDefault="007F09D4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ширина - 420 мм;</w:t>
            </w:r>
          </w:p>
          <w:p w:rsidR="007F09D4" w:rsidRDefault="007F09D4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объем: 10 л</w:t>
            </w:r>
          </w:p>
          <w:p w:rsidR="007F09D4" w:rsidRDefault="007F09D4">
            <w:pPr>
              <w:widowControl w:val="0"/>
              <w:tabs>
                <w:tab w:val="num" w:pos="720"/>
              </w:tabs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Цена – 2300</w:t>
            </w:r>
          </w:p>
        </w:tc>
      </w:tr>
      <w:tr w:rsidR="007F09D4" w:rsidTr="007F09D4">
        <w:trPr>
          <w:trHeight w:val="199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ind w:left="426" w:firstLine="141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371600" cy="1371600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Урна для мусора: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высота - 540 м;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ширина – 400 мм;</w:t>
            </w:r>
          </w:p>
          <w:p w:rsidR="007F09D4" w:rsidRDefault="007F09D4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объем: 20 л.</w:t>
            </w:r>
          </w:p>
          <w:p w:rsidR="007F09D4" w:rsidRDefault="007F09D4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Цена - 340</w:t>
            </w:r>
          </w:p>
        </w:tc>
      </w:tr>
      <w:tr w:rsidR="007F09D4" w:rsidTr="007F09D4">
        <w:trPr>
          <w:trHeight w:val="19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0" w:line="240" w:lineRule="auto"/>
              <w:ind w:firstLine="567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495425" cy="149542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Урна уличная: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высота - 570 мм;</w:t>
            </w:r>
          </w:p>
          <w:p w:rsidR="007F09D4" w:rsidRDefault="007F09D4">
            <w:pPr>
              <w:widowControl w:val="0"/>
              <w:suppressAutoHyphens/>
              <w:autoSpaceDE w:val="0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ширина - 480 мм;</w:t>
            </w:r>
          </w:p>
          <w:p w:rsidR="007F09D4" w:rsidRDefault="007F09D4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объем: 40 л.</w:t>
            </w:r>
          </w:p>
          <w:p w:rsidR="007F09D4" w:rsidRDefault="007F09D4">
            <w:pPr>
              <w:widowControl w:val="0"/>
              <w:shd w:val="clear" w:color="auto" w:fill="FFFFFF"/>
              <w:suppressAutoHyphens/>
              <w:autoSpaceDE w:val="0"/>
              <w:spacing w:before="100" w:beforeAutospacing="1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Цена - 420</w:t>
            </w:r>
          </w:p>
        </w:tc>
      </w:tr>
    </w:tbl>
    <w:p w:rsidR="007F09D4" w:rsidRDefault="007F09D4" w:rsidP="007F09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09D4" w:rsidRDefault="007F09D4" w:rsidP="007F09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  <w:sectPr w:rsidR="007F09D4">
          <w:pgSz w:w="11907" w:h="16840"/>
          <w:pgMar w:top="709" w:right="851" w:bottom="993" w:left="1701" w:header="720" w:footer="720" w:gutter="0"/>
          <w:cols w:space="720"/>
        </w:sectPr>
      </w:pPr>
    </w:p>
    <w:p w:rsidR="007F09D4" w:rsidRDefault="007F09D4" w:rsidP="007F0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 7</w:t>
      </w:r>
    </w:p>
    <w:p w:rsidR="007F09D4" w:rsidRDefault="007F09D4" w:rsidP="007F0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муниципальной программе</w:t>
      </w:r>
    </w:p>
    <w:p w:rsidR="007F09D4" w:rsidRDefault="007F09D4" w:rsidP="007F09D4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9D4" w:rsidRDefault="007F09D4" w:rsidP="007F09D4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9D4" w:rsidRDefault="007F09D4" w:rsidP="007F09D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Дополнительный перечень </w:t>
      </w:r>
    </w:p>
    <w:p w:rsidR="007F09D4" w:rsidRDefault="007F09D4" w:rsidP="007F09D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видов работ по благоустройству дворовых территорий, </w:t>
      </w:r>
    </w:p>
    <w:p w:rsidR="007F09D4" w:rsidRDefault="007F09D4" w:rsidP="007F09D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софинансируемых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за счет средств субсидии</w:t>
      </w:r>
    </w:p>
    <w:p w:rsidR="007F09D4" w:rsidRDefault="007F09D4" w:rsidP="007F09D4">
      <w:pPr>
        <w:tabs>
          <w:tab w:val="left" w:pos="993"/>
          <w:tab w:val="left" w:pos="126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бюджета Хабаровского края</w:t>
      </w:r>
    </w:p>
    <w:p w:rsidR="007F09D4" w:rsidRDefault="007F09D4" w:rsidP="007F09D4">
      <w:pPr>
        <w:tabs>
          <w:tab w:val="left" w:pos="192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F09D4" w:rsidRPr="00561D40" w:rsidRDefault="007F09D4" w:rsidP="007F09D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561D40"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бордюрных камней.</w:t>
      </w:r>
    </w:p>
    <w:p w:rsidR="007F09D4" w:rsidRPr="005B1EF0" w:rsidRDefault="009E1F5F" w:rsidP="007F09D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Обустройство мест стоянок автотранспортных средств.</w:t>
      </w:r>
    </w:p>
    <w:p w:rsidR="007F09D4" w:rsidRPr="005B1EF0" w:rsidRDefault="009E1F5F" w:rsidP="007F09D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газонов.</w:t>
      </w:r>
    </w:p>
    <w:p w:rsidR="007F09D4" w:rsidRPr="005B1EF0" w:rsidRDefault="009E1F5F" w:rsidP="007F09D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Установка детских площадок.</w:t>
      </w:r>
    </w:p>
    <w:p w:rsidR="007F09D4" w:rsidRPr="005B1EF0" w:rsidRDefault="009E1F5F" w:rsidP="007F09D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площадок для сушки белья.</w:t>
      </w:r>
    </w:p>
    <w:p w:rsidR="007F09D4" w:rsidRPr="005B1EF0" w:rsidRDefault="009E1F5F" w:rsidP="007F09D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видеонаблюдения.</w:t>
      </w:r>
    </w:p>
    <w:p w:rsidR="007F09D4" w:rsidRPr="005B1EF0" w:rsidRDefault="009E1F5F" w:rsidP="007F09D4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ind w:left="0" w:hanging="1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Устройство зон отдыха.</w:t>
      </w:r>
    </w:p>
    <w:p w:rsidR="007F09D4" w:rsidRDefault="007F09D4" w:rsidP="007F09D4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b/>
        </w:rPr>
        <w:lastRenderedPageBreak/>
        <w:t xml:space="preserve">Приложение 8 </w:t>
      </w:r>
    </w:p>
    <w:p w:rsidR="007F09D4" w:rsidRDefault="007F09D4" w:rsidP="007F09D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 муниципальной программе </w:t>
      </w:r>
    </w:p>
    <w:p w:rsidR="007F09D4" w:rsidRDefault="007F09D4" w:rsidP="007F09D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F09D4" w:rsidRDefault="007F09D4" w:rsidP="007F09D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Укрупненные показатели сметной стоимости</w:t>
      </w:r>
    </w:p>
    <w:p w:rsidR="007F09D4" w:rsidRDefault="007F09D4" w:rsidP="007F09D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работ по благоустройству дворовых территорий </w:t>
      </w:r>
    </w:p>
    <w:p w:rsidR="007F09D4" w:rsidRDefault="007F09D4" w:rsidP="007F09D4">
      <w:pPr>
        <w:spacing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в рамках приоритетного проекта «Комфортная городская среда»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6022"/>
        <w:gridCol w:w="1985"/>
        <w:gridCol w:w="1984"/>
      </w:tblGrid>
      <w:tr w:rsidR="007F09D4" w:rsidTr="007F09D4">
        <w:trPr>
          <w:trHeight w:val="565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и характеристика строительных работ и конструкции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Стоимость в ценах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квартала 2017 года с НДС, руб.</w:t>
            </w:r>
          </w:p>
        </w:tc>
      </w:tr>
      <w:tr w:rsidR="007F09D4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F09D4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1. Ремонт дворовой территории.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Разборка покрытия, исправление профиля с добавлением щебня, устройство покрытия из ЩМА-15 т.6 см,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1387 (цена за 1 кв. м)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Выравнивание основания щебнем  см, розлив битума, устройство покрытия из а/б смеси тип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 см,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635(за 1 кв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Ямочный ремонт асфальтобетонного покрытия: добавка в ямы песка, щебня, розлив битума,  ремонт асфальтобетонного покрытия дорог однослойного толщиной 50 мм , 70мм с вывозом лома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1073(за 1 кв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Исправление профиля оснований щебеночных с добавлением нового материала, устройство покрытия из а/б смеси тип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толщиной 5 см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842( за 1 кв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7F09D4" w:rsidRPr="00110E99" w:rsidTr="007F09D4"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 Отсыпка дворовых проездов (выравнивание).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Срезка грунта, отсыпка песком (300 мм), планировка механизированным способом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362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за 1 кв.м.)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Засыпка песком с уплотнением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537(за 1 м. кв.)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3. Обеспечение освещения дворовых территорий.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светильников на кронштейнах над подъездами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 </w:t>
            </w: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(7803)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опор </w:t>
            </w:r>
            <w:proofErr w:type="spell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бетонныхв</w:t>
            </w:r>
            <w:proofErr w:type="spell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кольцо с забутовкой, установка 2-х светильников с подключением к существующей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10шт(41312)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опор </w:t>
            </w:r>
            <w:proofErr w:type="spell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беттонных</w:t>
            </w:r>
            <w:proofErr w:type="spell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ж/б</w:t>
            </w:r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кольцо с забутовкой, установка светильников, установка щитка управления освещением, подключение к существующей сети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15шт(47456)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Замена светильников на стене здания, замена кабеля освещения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30шт(11410)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3. Установка скамеек.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деревянных скамеек на металлических ножках тип "Лавка №2" на фундаменте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(17100)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скамеек со спинкой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5(18100)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4. Установка урн.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металлической урны «Деревянный декор» 10 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4(9200)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бетонной урны тип-9 с вкладышем на фундаменте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5(2100)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>
            <w:pPr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5. Установка качелей.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Установка качели на металлических стойках, двойные с подвеской качели с резиновым сиденьем (4155)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Нет данных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Сборка и установка качелей двойных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Нет данных</w:t>
            </w:r>
          </w:p>
        </w:tc>
      </w:tr>
      <w:tr w:rsidR="007F09D4" w:rsidRPr="00110E99" w:rsidTr="007F09D4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Pr="00110E99" w:rsidRDefault="007F09D4" w:rsidP="0045726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</w:t>
            </w:r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качалки-балансир</w:t>
            </w:r>
            <w:proofErr w:type="gramEnd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(малая)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Pr="00110E99" w:rsidRDefault="007F09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0E99">
              <w:rPr>
                <w:rFonts w:ascii="Times New Roman" w:eastAsia="Calibri" w:hAnsi="Times New Roman" w:cs="Times New Roman"/>
                <w:sz w:val="20"/>
                <w:szCs w:val="20"/>
              </w:rPr>
              <w:t>Нет данных</w:t>
            </w:r>
          </w:p>
        </w:tc>
      </w:tr>
    </w:tbl>
    <w:p w:rsidR="007F09D4" w:rsidRDefault="007F09D4" w:rsidP="007F09D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F09D4" w:rsidRDefault="007F09D4" w:rsidP="007F09D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7F09D4" w:rsidRDefault="007F09D4" w:rsidP="007F09D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9 </w:t>
      </w:r>
    </w:p>
    <w:p w:rsidR="007F09D4" w:rsidRDefault="007F09D4" w:rsidP="007F09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муниципальной программе</w:t>
      </w:r>
    </w:p>
    <w:p w:rsidR="007F09D4" w:rsidRDefault="007F09D4" w:rsidP="007F09D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</w:t>
      </w: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аккумулирования и расходования безвозмездных поступлений от физических и юридических лиц, направляемых на выполнение минимального и дополнительного перечней работ по благоустройству</w:t>
      </w:r>
    </w:p>
    <w:p w:rsidR="007F09D4" w:rsidRDefault="007F09D4" w:rsidP="007F09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минимального и (или) дополнительного перечня работ по благоустройству дворовых территорий населённого пункта в рамках муниципальной программы «Формирование современной городской среды на территории </w:t>
      </w:r>
      <w:r w:rsidR="003A0718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Восточного</w:t>
      </w:r>
      <w:proofErr w:type="gramEnd"/>
      <w:r w:rsidR="003A071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сельского поселения на 2018-2022  годы» (далее – муниципальная программа), механизм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их расходованием.</w:t>
      </w:r>
    </w:p>
    <w:p w:rsidR="007F09D4" w:rsidRDefault="007F09D4" w:rsidP="007F09D4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 В целях реализации настоящего Порядка используются следующие понятия:</w:t>
      </w:r>
    </w:p>
    <w:p w:rsidR="007F09D4" w:rsidRDefault="007F09D4" w:rsidP="007F09D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F09D4" w:rsidRDefault="007F09D4" w:rsidP="007F09D4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F09D4" w:rsidRDefault="007F09D4" w:rsidP="007F09D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695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- т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не требующая специальной квалификации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ar-SA"/>
        </w:rPr>
        <w:t xml:space="preserve"> и выполняемая в качестве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дворовых территорий;</w:t>
      </w:r>
    </w:p>
    <w:p w:rsidR="007F09D4" w:rsidRDefault="007F09D4" w:rsidP="007F09D4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финансовое участие – финансирование выполнения работ из минимального и (или) дополнительного перечня работ за счет участия заинтересованных лиц в размере </w:t>
      </w:r>
      <w:r w:rsidRPr="00F362E3">
        <w:rPr>
          <w:rFonts w:ascii="Times New Roman" w:eastAsia="Times New Roman" w:hAnsi="Times New Roman" w:cs="Times New Roman"/>
          <w:sz w:val="26"/>
          <w:szCs w:val="26"/>
          <w:lang w:eastAsia="ar-SA"/>
        </w:rPr>
        <w:t>не менее 3 процентов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объема средств из бюджета </w:t>
      </w:r>
      <w:r w:rsidR="003A0718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Восточного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поселения, подлежащих направлению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мероприятий из дополнительного перечня работ;</w:t>
      </w:r>
    </w:p>
    <w:p w:rsidR="007F09D4" w:rsidRDefault="007F09D4" w:rsidP="007F09D4">
      <w:pPr>
        <w:widowControl w:val="0"/>
        <w:tabs>
          <w:tab w:val="left" w:pos="709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общественная комиссия – комиссия, созданная в соответствии с постановлением  администрации сельского поселения для рассмотрения и оценки предложений заинтересованных лиц, а также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реализацией муниципальной программы.</w:t>
      </w:r>
    </w:p>
    <w:p w:rsidR="007F09D4" w:rsidRDefault="007F09D4" w:rsidP="007F09D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3. З</w:t>
      </w:r>
      <w:r>
        <w:rPr>
          <w:rFonts w:ascii="Times New Roman" w:eastAsia="Times New Roman" w:hAnsi="Times New Roman" w:cs="Times New Roman"/>
          <w:sz w:val="26"/>
          <w:szCs w:val="26"/>
        </w:rPr>
        <w:t>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(или) финансового участия.</w:t>
      </w:r>
    </w:p>
    <w:p w:rsidR="007F09D4" w:rsidRDefault="007F09D4" w:rsidP="007F09D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7F09D4" w:rsidRDefault="007F09D4" w:rsidP="007F09D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7F09D4" w:rsidRDefault="007F09D4" w:rsidP="007F09D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 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перечнями, предоставляются в администрацию </w:t>
      </w:r>
      <w:r w:rsidR="0032173F">
        <w:rPr>
          <w:rFonts w:ascii="Times New Roman" w:eastAsia="Times New Roman" w:hAnsi="Times New Roman" w:cs="Times New Roman"/>
          <w:sz w:val="26"/>
          <w:szCs w:val="26"/>
        </w:rPr>
        <w:t>Восточн</w:t>
      </w:r>
      <w:r w:rsidR="003A0718"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(далее – Администрация)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F09D4" w:rsidRDefault="007F09D4" w:rsidP="007F09D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порядке. </w:t>
      </w:r>
    </w:p>
    <w:p w:rsidR="007F09D4" w:rsidRDefault="007F09D4" w:rsidP="007F09D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Документы, подтверждающие финансовое участие, представляются в администрацию не позднее 10 дней со дня перечисления денежных средств в установленном порядке.</w:t>
      </w:r>
    </w:p>
    <w:p w:rsidR="007F09D4" w:rsidRDefault="007F09D4" w:rsidP="007F09D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 качестве документов (материалов), подтверждающих трудовое участие могут быть представлены отчет управляющей компании,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 о проведении мероприятия с трудовым участием граждан.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При этом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7F09D4" w:rsidRDefault="007F09D4" w:rsidP="007F09D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Документы, подтверждающие трудовое участие, представляются в администрацию не позднее 10 календарных дней со дня окончания работ, выполняемых заинтересованными лицами.</w:t>
      </w:r>
    </w:p>
    <w:p w:rsidR="007F09D4" w:rsidRDefault="007F09D4" w:rsidP="007F09D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 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(минимального перечня - в случае принятия такого решения) определяется как процент от объема средст</w:t>
      </w:r>
      <w:r w:rsidR="003A0718">
        <w:rPr>
          <w:rFonts w:ascii="Times New Roman" w:eastAsia="Times New Roman" w:hAnsi="Times New Roman" w:cs="Times New Roman"/>
          <w:sz w:val="26"/>
          <w:szCs w:val="26"/>
        </w:rPr>
        <w:t>в из бюджета Восточного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подлежащих направлению на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указанных работ.</w:t>
      </w:r>
    </w:p>
    <w:p w:rsidR="007F09D4" w:rsidRDefault="007F09D4" w:rsidP="007F09D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енежные средства заинтересованных лиц перечисляются на лицевой счет администратора доходов бюджета </w:t>
      </w:r>
      <w:r w:rsidR="003A0718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Восточного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- Администрации. </w:t>
      </w: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Лицевой счет для перечисления средств заинтересованных лиц, направляемых для выполнения минимального и (или) дополнительного перечня работ, может быть открыт Администрацией в российских кредитных организациях, величина собственных средств (капитала) которых </w:t>
      </w:r>
      <w:r w:rsidRPr="00F362E3">
        <w:rPr>
          <w:rFonts w:ascii="Times New Roman" w:eastAsia="Times New Roman" w:hAnsi="Times New Roman" w:cs="Times New Roman"/>
          <w:sz w:val="26"/>
          <w:szCs w:val="26"/>
        </w:rPr>
        <w:t>составляет не менее 20 миллиардов рублей,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либо в органах казначейства.</w:t>
      </w: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 П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осле утверждения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комиссией и его согласования с представителем заинтересованных лиц Администрация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а также реквизиты счета, на который подлежат возврату денежные средства заинтересованных лиц в случаях определенных соглашением.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Объем денежных средств, подлежащих перечислению заинтересованными лицами, определяется в соответствии с проектами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благоустройства дворовых территорий, утвержденными общественной комиссией.</w:t>
      </w:r>
    </w:p>
    <w:p w:rsidR="007F09D4" w:rsidRDefault="007F09D4" w:rsidP="007F09D4">
      <w:pPr>
        <w:widowControl w:val="0"/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Фактический объем денежных средств, подлежащих перечислению заинтересованными лицами, может быть изменен </w:t>
      </w:r>
      <w:r>
        <w:rPr>
          <w:rFonts w:ascii="Times New Roman" w:eastAsia="Times New Roman" w:hAnsi="Times New Roman" w:cs="Times New Roman"/>
          <w:sz w:val="26"/>
          <w:szCs w:val="26"/>
        </w:rPr>
        <w:t>с учетом стоимости фактически выполненных работ.</w:t>
      </w:r>
    </w:p>
    <w:p w:rsidR="007F09D4" w:rsidRDefault="007F09D4" w:rsidP="007F09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10.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Перечисление денежных средств заинтересованными лицами осуществляется в течение десяти дней с момента подписания соглашения, указанного в пункте 9 настоящего Порядка,</w:t>
      </w:r>
      <w: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но не позднее _________года (даты будут определены  принятием программы).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случае если денежные средства в полном объеме не будут перечислены в срок, установленный в абзаце первом настоящего пункта, то заявка такого многоквартирного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дома по благоустройству территории выполнению не подлежит. 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Перечень дворовых территорий, подлежащих благоустройству в рамках муниципальной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предусмотренных муниципальной программой. В таком случае заинтересованные лица, дворовые территории которых были включены в муниципальную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программу в связи с корректировкой, обязуются перечислить денежные средства не позднее ________ года (сроки будут внесены принятием программы) в порядке и на условиях, определенных соглашением.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11. Денежные средства считаются поступившими в доход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муниципального образования с момента их зачисления на лицевой счет Администрации.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12. На сумму планируемых поступлений увеличиваются бюджетные ассигнования Администрации как главному распорядителю бюджетных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с 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оследующим доведением в установленном порядке лимитов бюджетных обязательств для осуществления целевых расходов, предусмотренных муниципальной программой.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13. Администрация осуществляет учет поступающих от заинтересованных лиц денежных сре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дств в р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азрезе многоквартирных домов, дворовые территории которых подлежат благоустройству.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14. Администрация обеспечивает ежемесячное опубликование на официальном сайте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Администрация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15. Расходование аккумулированных денежных средств заинтересованных лиц осуществляется администрацией на финансирование минимального и (или) дополнительного перечня работ по благоустройству дворовых территорий в соответствии с проектами благоустройства дворовых территорий, утвержденными общественной комиссией.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16.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17.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целевым расходованием аккумулированных денежных средств заинтересованных лиц осуществляется главным специалистом муниципального образования, в должностные обязанности которого входит финансовый контроль, в соответствии с бюджетным законодательством.</w:t>
      </w:r>
    </w:p>
    <w:p w:rsidR="007F09D4" w:rsidRDefault="007F09D4" w:rsidP="007F09D4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br w:type="page"/>
      </w:r>
    </w:p>
    <w:p w:rsidR="007F09D4" w:rsidRDefault="007F09D4" w:rsidP="007F09D4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lastRenderedPageBreak/>
        <w:t>Приложение 10</w:t>
      </w:r>
    </w:p>
    <w:p w:rsidR="007F09D4" w:rsidRDefault="007F09D4" w:rsidP="007F09D4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к муниципальной программе</w:t>
      </w:r>
    </w:p>
    <w:p w:rsidR="007F09D4" w:rsidRDefault="007F09D4" w:rsidP="007F09D4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Порядок разработки, обсуждения с заинтересованными лицами</w:t>
      </w: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и утверждения дизайн - проектов благоустройства дворовой территории</w:t>
      </w:r>
    </w:p>
    <w:p w:rsidR="007F09D4" w:rsidRDefault="007F09D4" w:rsidP="007F09D4">
      <w:pPr>
        <w:pStyle w:val="ConsPlusNormal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включаемых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 муниципальную программу формирования современной городской среды на территории </w:t>
      </w:r>
      <w:r w:rsidR="00BB27D2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Восточного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(далее  - Порядок).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Для целей Порядка применяются следующие понятия:</w:t>
      </w:r>
    </w:p>
    <w:p w:rsidR="007F09D4" w:rsidRDefault="007F09D4" w:rsidP="007F09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7F09D4" w:rsidRDefault="007F09D4" w:rsidP="007F09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заинтересованные лица 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7F09D4" w:rsidRDefault="007F09D4" w:rsidP="007F09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минимальный перечень работ – установленный муниципальной программой перечень работ по благоустройству дворовой территории;</w:t>
      </w:r>
    </w:p>
    <w:p w:rsidR="007F09D4" w:rsidRDefault="007F09D4" w:rsidP="007F09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дополнительный перечень работ – установленный муниципальной программой перечень работ по благоустройству дворовой территории;</w:t>
      </w:r>
    </w:p>
    <w:p w:rsidR="007F09D4" w:rsidRDefault="007F09D4" w:rsidP="007F09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Разработка дизайн – проекта обеспечивается заинтересованными лицами.  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Дизайн-проект разрабатывается в отношении дворовых территорий, подлежащих благоустройству в рамках муниципальной программы «Формирование современной городской среды на территории </w:t>
      </w:r>
      <w:r w:rsidR="0032173F">
        <w:rPr>
          <w:rFonts w:ascii="Times New Roman" w:eastAsia="Times New Roman" w:hAnsi="Times New Roman" w:cs="Times New Roman"/>
          <w:sz w:val="26"/>
          <w:szCs w:val="26"/>
          <w:lang w:eastAsia="ar-SA"/>
        </w:rPr>
        <w:t>Восточн</w:t>
      </w:r>
      <w:r w:rsidR="00BB27D2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сельского поселения на 2018 - 2022 годы» (далее – муниципальная программа),</w:t>
      </w:r>
    </w:p>
    <w:p w:rsidR="007F09D4" w:rsidRDefault="007F09D4" w:rsidP="007F09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В дизайн-прое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кт вкл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7F09D4" w:rsidRDefault="007F09D4" w:rsidP="007F09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Содержание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зависит от вида и состава планируемых работ.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работ, с описанием работ и мероприятий, предлагаемых к выполнению, со сметным расчетом стоимости работ.</w:t>
      </w:r>
      <w:proofErr w:type="gramEnd"/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6.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включает следующие стадии: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осмотр дворовой территории, предлагаемой к благоустройству;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б)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разработка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(при необходимости с участием представителей администрации);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в) утверждение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дизайн-проекта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общественной комиссией.</w:t>
      </w:r>
    </w:p>
    <w:p w:rsidR="007F09D4" w:rsidRDefault="007F09D4" w:rsidP="007F09D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7. Представитель заинтересованных лиц обязан представить в общественную комиссию дизайн-проект не позднее 30 дней срок</w:t>
      </w:r>
      <w:r>
        <w:rPr>
          <w:rFonts w:ascii="Times New Roman" w:eastAsia="Times New Roman" w:hAnsi="Times New Roman" w:cs="Times New Roman"/>
          <w:color w:val="00B050"/>
          <w:sz w:val="26"/>
          <w:szCs w:val="26"/>
          <w:lang w:eastAsia="ar-SA"/>
        </w:rPr>
        <w:t>.</w:t>
      </w:r>
    </w:p>
    <w:p w:rsidR="007F09D4" w:rsidRDefault="007F09D4" w:rsidP="007F09D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7F09D4" w:rsidRDefault="007F09D4" w:rsidP="007F09D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  <w:sectPr w:rsidR="007F09D4">
          <w:pgSz w:w="11906" w:h="16838"/>
          <w:pgMar w:top="567" w:right="566" w:bottom="709" w:left="1134" w:header="708" w:footer="708" w:gutter="0"/>
          <w:cols w:space="720"/>
        </w:sectPr>
      </w:pPr>
    </w:p>
    <w:p w:rsidR="007F09D4" w:rsidRDefault="007F09D4" w:rsidP="007F09D4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bookmarkStart w:id="0" w:name="Par46"/>
      <w:bookmarkEnd w:id="0"/>
      <w:r>
        <w:rPr>
          <w:rFonts w:ascii="Times New Roman" w:hAnsi="Times New Roman" w:cs="Times New Roman"/>
          <w:b/>
        </w:rPr>
        <w:lastRenderedPageBreak/>
        <w:t xml:space="preserve">Приложение № 11 </w:t>
      </w:r>
    </w:p>
    <w:p w:rsidR="007F09D4" w:rsidRDefault="007F09D4" w:rsidP="007F09D4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муниципальной программе </w:t>
      </w:r>
    </w:p>
    <w:p w:rsidR="007F09D4" w:rsidRDefault="007F09D4" w:rsidP="007F09D4">
      <w:pPr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4850" w:type="pct"/>
        <w:tblLook w:val="04A0" w:firstRow="1" w:lastRow="0" w:firstColumn="1" w:lastColumn="0" w:noHBand="0" w:noVBand="1"/>
      </w:tblPr>
      <w:tblGrid>
        <w:gridCol w:w="1735"/>
        <w:gridCol w:w="1912"/>
        <w:gridCol w:w="1783"/>
        <w:gridCol w:w="739"/>
        <w:gridCol w:w="485"/>
        <w:gridCol w:w="644"/>
        <w:gridCol w:w="486"/>
        <w:gridCol w:w="1500"/>
      </w:tblGrid>
      <w:tr w:rsidR="007F09D4" w:rsidTr="007F09D4">
        <w:trPr>
          <w:trHeight w:val="374"/>
        </w:trPr>
        <w:tc>
          <w:tcPr>
            <w:tcW w:w="5000" w:type="pct"/>
            <w:gridSpan w:val="8"/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Ресурсное обеспечение реализации муниципальной программы*</w:t>
            </w:r>
          </w:p>
        </w:tc>
      </w:tr>
      <w:tr w:rsidR="007F09D4" w:rsidTr="007F09D4">
        <w:trPr>
          <w:trHeight w:val="300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1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1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Код бюджетной классификации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Объемы бюджетных ассигнований (тыс. рублей) </w:t>
            </w:r>
          </w:p>
        </w:tc>
      </w:tr>
      <w:tr w:rsidR="007F09D4" w:rsidTr="007F09D4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ГРБС</w:t>
            </w:r>
          </w:p>
        </w:tc>
        <w:tc>
          <w:tcPr>
            <w:tcW w:w="39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4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ЦСР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09D4" w:rsidTr="007F09D4">
        <w:trPr>
          <w:trHeight w:val="373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D4" w:rsidRDefault="007F09D4" w:rsidP="00B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Муниципальная программа «Формирования современной городской среды на территории </w:t>
            </w:r>
            <w:r w:rsidR="00BB27D2">
              <w:rPr>
                <w:rFonts w:ascii="Times New Roman" w:eastAsia="Times New Roman" w:hAnsi="Times New Roman" w:cs="Times New Roman"/>
                <w:color w:val="000000"/>
              </w:rPr>
              <w:t xml:space="preserve">Восточного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сельского поселения  на 2018 - 2022 годы»</w:t>
            </w:r>
          </w:p>
        </w:tc>
        <w:tc>
          <w:tcPr>
            <w:tcW w:w="1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всего в том числе: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/>
            </w:pPr>
          </w:p>
        </w:tc>
      </w:tr>
      <w:tr w:rsidR="007F09D4" w:rsidTr="007F09D4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3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 w:rsidP="00BB27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r w:rsidR="00BB27D2">
              <w:rPr>
                <w:rFonts w:ascii="Times New Roman" w:eastAsia="Times New Roman" w:hAnsi="Times New Roman" w:cs="Times New Roman"/>
                <w:color w:val="000000"/>
              </w:rPr>
              <w:t xml:space="preserve">Восточного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BB27D2">
              <w:rPr>
                <w:rFonts w:ascii="Times New Roman" w:eastAsia="Times New Roman" w:hAnsi="Times New Roman" w:cs="Times New Roman"/>
                <w:color w:val="000000"/>
              </w:rPr>
              <w:t>ельского поселения, МКУК «ЦКДО»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муниципального образования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09D4" w:rsidTr="007F09D4">
        <w:trPr>
          <w:trHeight w:val="1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средства, поступающие в бюджет муниципального образования из бюджета Хабаровского края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09D4" w:rsidTr="007F09D4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безвозмездные* поступления в бюджет муниципального образования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F09D4" w:rsidTr="007F09D4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(наименование соисполнителя)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F09D4" w:rsidTr="007F09D4">
        <w:trPr>
          <w:trHeight w:val="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(наименование муниципального заказчика-координатора)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/>
            </w:pPr>
          </w:p>
        </w:tc>
      </w:tr>
      <w:tr w:rsidR="007F09D4" w:rsidTr="007F09D4">
        <w:trPr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(наименование участника)</w:t>
            </w:r>
          </w:p>
        </w:tc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9D4" w:rsidRDefault="007F09D4">
            <w:pPr>
              <w:spacing w:after="0"/>
            </w:pPr>
          </w:p>
        </w:tc>
      </w:tr>
    </w:tbl>
    <w:p w:rsidR="007F09D4" w:rsidRDefault="007F09D4" w:rsidP="007F09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*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определяется после завершения процедур по отбору дворовых территорий, подлежащих благоустройству </w:t>
      </w:r>
    </w:p>
    <w:p w:rsidR="001B4B4A" w:rsidRDefault="001B4B4A"/>
    <w:p w:rsidR="00E42DD3" w:rsidRDefault="00E42DD3"/>
    <w:p w:rsidR="00E42DD3" w:rsidRDefault="00E42DD3"/>
    <w:p w:rsidR="00E42DD3" w:rsidRDefault="00E42DD3">
      <w:bookmarkStart w:id="1" w:name="_GoBack"/>
      <w:bookmarkEnd w:id="1"/>
    </w:p>
    <w:sectPr w:rsidR="00E42DD3" w:rsidSect="001B4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9D4"/>
    <w:rsid w:val="00110E99"/>
    <w:rsid w:val="001B4B4A"/>
    <w:rsid w:val="001F4B44"/>
    <w:rsid w:val="002D0366"/>
    <w:rsid w:val="0032173F"/>
    <w:rsid w:val="003A0718"/>
    <w:rsid w:val="003D0901"/>
    <w:rsid w:val="004511A8"/>
    <w:rsid w:val="00457269"/>
    <w:rsid w:val="00561D40"/>
    <w:rsid w:val="005B1EF0"/>
    <w:rsid w:val="007F09D4"/>
    <w:rsid w:val="009D002B"/>
    <w:rsid w:val="009E1F5F"/>
    <w:rsid w:val="00B97323"/>
    <w:rsid w:val="00BB27D2"/>
    <w:rsid w:val="00C15B1A"/>
    <w:rsid w:val="00CD50C0"/>
    <w:rsid w:val="00D109FF"/>
    <w:rsid w:val="00D23001"/>
    <w:rsid w:val="00D9625D"/>
    <w:rsid w:val="00DB0FD0"/>
    <w:rsid w:val="00E07F08"/>
    <w:rsid w:val="00E42DD3"/>
    <w:rsid w:val="00F362E3"/>
    <w:rsid w:val="00FB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D4"/>
    <w:pPr>
      <w:ind w:left="720"/>
      <w:contextualSpacing/>
    </w:pPr>
  </w:style>
  <w:style w:type="paragraph" w:customStyle="1" w:styleId="ConsPlusNormal">
    <w:name w:val="ConsPlusNormal"/>
    <w:rsid w:val="007F0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39"/>
    <w:rsid w:val="007F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9D4"/>
    <w:pPr>
      <w:ind w:left="720"/>
      <w:contextualSpacing/>
    </w:pPr>
  </w:style>
  <w:style w:type="paragraph" w:customStyle="1" w:styleId="ConsPlusNormal">
    <w:name w:val="ConsPlusNormal"/>
    <w:rsid w:val="007F0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4">
    <w:name w:val="Table Grid"/>
    <w:basedOn w:val="a1"/>
    <w:uiPriority w:val="39"/>
    <w:rsid w:val="007F0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0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9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19</Pages>
  <Words>5179</Words>
  <Characters>29522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JKH</cp:lastModifiedBy>
  <cp:revision>11</cp:revision>
  <cp:lastPrinted>2017-09-19T01:41:00Z</cp:lastPrinted>
  <dcterms:created xsi:type="dcterms:W3CDTF">2017-08-31T22:32:00Z</dcterms:created>
  <dcterms:modified xsi:type="dcterms:W3CDTF">2017-09-19T04:42:00Z</dcterms:modified>
</cp:coreProperties>
</file>